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5EBA8" w14:textId="6F07ED87" w:rsidR="00004826" w:rsidRPr="008C65A5" w:rsidRDefault="004968E6" w:rsidP="00E1244E">
      <w:pPr>
        <w:rPr>
          <w:rFonts w:ascii="Century Gothic" w:hAnsi="Century Gothic"/>
          <w:b/>
          <w:sz w:val="28"/>
        </w:rPr>
      </w:pPr>
      <w:bookmarkStart w:id="0" w:name="_GoBack"/>
      <w:bookmarkEnd w:id="0"/>
      <w:r>
        <w:rPr>
          <w:noProof/>
          <w:lang w:eastAsia="es-CR"/>
        </w:rPr>
        <w:drawing>
          <wp:inline distT="0" distB="0" distL="0" distR="0" wp14:anchorId="1E3047E2" wp14:editId="3D427C0C">
            <wp:extent cx="647700" cy="647700"/>
            <wp:effectExtent l="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04F48CA" wp14:editId="7CA81C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FD">
        <w:rPr>
          <w:rFonts w:ascii="Century Gothic" w:hAnsi="Century Gothic"/>
          <w:b/>
          <w:sz w:val="28"/>
        </w:rPr>
        <w:t xml:space="preserve">         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D33CFD">
        <w:rPr>
          <w:rFonts w:ascii="Century Gothic" w:hAnsi="Century Gothic"/>
          <w:b/>
          <w:sz w:val="28"/>
        </w:rPr>
        <w:t xml:space="preserve">           </w:t>
      </w:r>
      <w:r w:rsidR="008C65A5">
        <w:rPr>
          <w:rFonts w:ascii="Century Gothic" w:hAnsi="Century Gothic"/>
          <w:b/>
          <w:sz w:val="28"/>
        </w:rPr>
        <w:t xml:space="preserve"> </w:t>
      </w:r>
      <w:r w:rsidR="00D33CFD">
        <w:rPr>
          <w:noProof/>
          <w:lang w:eastAsia="es-CR"/>
        </w:rPr>
        <w:drawing>
          <wp:inline distT="0" distB="0" distL="0" distR="0" wp14:anchorId="5EA62372" wp14:editId="26AAAA87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584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CD4BA62" w14:textId="77777777" w:rsidTr="008C65A5">
        <w:tc>
          <w:tcPr>
            <w:tcW w:w="10057" w:type="dxa"/>
          </w:tcPr>
          <w:p w14:paraId="376EA51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AC04DC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E73BC42" w14:textId="7D4EA0EE" w:rsidR="008C65A5" w:rsidRPr="005E26B6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A7E9E" w:rsidRPr="005E26B6">
              <w:rPr>
                <w:rFonts w:ascii="Century Gothic" w:hAnsi="Century Gothic"/>
              </w:rPr>
              <w:t xml:space="preserve">Educación Preescolar </w:t>
            </w:r>
          </w:p>
          <w:p w14:paraId="2909ECF8" w14:textId="0FF77AC7" w:rsidR="008C65A5" w:rsidRDefault="00CA7E9E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5E26B6">
              <w:rPr>
                <w:rFonts w:ascii="Century Gothic" w:hAnsi="Century Gothic"/>
              </w:rPr>
              <w:t xml:space="preserve">Unidad de interacción con el medio: </w:t>
            </w:r>
            <w:r w:rsidR="005E26B6">
              <w:rPr>
                <w:rFonts w:ascii="Century Gothic" w:hAnsi="Century Gothic"/>
              </w:rPr>
              <w:t>E</w:t>
            </w:r>
            <w:r w:rsidRPr="005E26B6">
              <w:rPr>
                <w:rFonts w:ascii="Century Gothic" w:hAnsi="Century Gothic"/>
              </w:rPr>
              <w:t>lementos del medio</w:t>
            </w:r>
          </w:p>
        </w:tc>
      </w:tr>
    </w:tbl>
    <w:p w14:paraId="07FF4F12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5AB118" wp14:editId="2A48D65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69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E35844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692B091" w14:textId="77777777" w:rsidTr="00696C1E">
        <w:tc>
          <w:tcPr>
            <w:tcW w:w="2686" w:type="dxa"/>
          </w:tcPr>
          <w:p w14:paraId="161FE88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B58AFA9" w14:textId="77777777" w:rsidR="0056390F" w:rsidRPr="0056390F" w:rsidRDefault="0056390F" w:rsidP="0056390F">
            <w:pPr>
              <w:jc w:val="both"/>
              <w:rPr>
                <w:rFonts w:ascii="Century Gothic" w:hAnsi="Century Gothic"/>
                <w:sz w:val="24"/>
              </w:rPr>
            </w:pPr>
            <w:r w:rsidRPr="0056390F">
              <w:rPr>
                <w:rFonts w:ascii="Century Gothic" w:hAnsi="Century Gothic"/>
                <w:sz w:val="24"/>
              </w:rPr>
              <w:t>Estimada familia</w:t>
            </w:r>
          </w:p>
          <w:p w14:paraId="7B446448" w14:textId="1754C6F1" w:rsidR="00BB062A" w:rsidRPr="00BB062A" w:rsidRDefault="00BB062A" w:rsidP="00BB062A">
            <w:pPr>
              <w:numPr>
                <w:ilvl w:val="0"/>
                <w:numId w:val="2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BB062A">
              <w:rPr>
                <w:rFonts w:ascii="Century Gothic" w:hAnsi="Century Gothic"/>
                <w:sz w:val="24"/>
              </w:rPr>
              <w:t>Esta actividad se puede realizar en un espacio específico de la casa o en varios y solo se requiere</w:t>
            </w:r>
            <w:r w:rsidR="007865E6">
              <w:rPr>
                <w:rFonts w:ascii="Century Gothic" w:hAnsi="Century Gothic"/>
                <w:sz w:val="24"/>
              </w:rPr>
              <w:t xml:space="preserve"> de</w:t>
            </w:r>
            <w:r w:rsidRPr="00BB062A">
              <w:rPr>
                <w:rFonts w:ascii="Century Gothic" w:hAnsi="Century Gothic"/>
                <w:sz w:val="24"/>
              </w:rPr>
              <w:t xml:space="preserve"> los objetos que se encuentren en esos espacios.</w:t>
            </w:r>
          </w:p>
          <w:p w14:paraId="155204E6" w14:textId="538DA01D" w:rsidR="008C65A5" w:rsidRPr="00BB062A" w:rsidRDefault="008C65A5" w:rsidP="00BB062A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7AA1E633" w14:textId="77777777" w:rsidTr="00696C1E">
        <w:tc>
          <w:tcPr>
            <w:tcW w:w="2686" w:type="dxa"/>
          </w:tcPr>
          <w:p w14:paraId="448C6951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B0B5B13" w14:textId="77777777" w:rsidR="008961B4" w:rsidRDefault="00CD1DF6" w:rsidP="008961B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Seleccione un lugar donde este cómodo</w:t>
            </w:r>
            <w:r w:rsidR="008961B4">
              <w:rPr>
                <w:rFonts w:ascii="Century Gothic" w:hAnsi="Century Gothic"/>
                <w:sz w:val="24"/>
                <w:lang w:val="es-CR"/>
              </w:rPr>
              <w:t>, en el que se encuentren objetos, cosas o juguetes con las que el niño o niña pueda tener contacto.</w:t>
            </w:r>
          </w:p>
          <w:p w14:paraId="59B11C92" w14:textId="5A57880E" w:rsidR="00CD1DF6" w:rsidRPr="00CD1DF6" w:rsidRDefault="00CD1DF6" w:rsidP="008961B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Recuerde tomar en cuenta las medidas de higiene debido a la situación de emergencia que vive el país.</w:t>
            </w:r>
          </w:p>
        </w:tc>
      </w:tr>
      <w:tr w:rsidR="008C65A5" w14:paraId="717D940A" w14:textId="77777777" w:rsidTr="00696C1E">
        <w:tc>
          <w:tcPr>
            <w:tcW w:w="2686" w:type="dxa"/>
          </w:tcPr>
          <w:p w14:paraId="3009389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CCC3797" w14:textId="199746CE" w:rsidR="008C65A5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minutos (o el que requiera de acuerdo con su situación)</w:t>
            </w:r>
            <w:r w:rsidR="00DA33FE"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506DE56D" w14:textId="32D6174D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7537B4E" wp14:editId="68AE45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75A25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634F03" w14:textId="77777777" w:rsidTr="00696C1E">
        <w:tc>
          <w:tcPr>
            <w:tcW w:w="2686" w:type="dxa"/>
          </w:tcPr>
          <w:p w14:paraId="6C1A053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FEF4CD4" w14:textId="4E33A9E2" w:rsidR="008C65A5" w:rsidRPr="008961B4" w:rsidRDefault="00BB062A" w:rsidP="008961B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961B4">
              <w:rPr>
                <w:rFonts w:ascii="Century Gothic" w:hAnsi="Century Gothic"/>
                <w:sz w:val="24"/>
              </w:rPr>
              <w:t xml:space="preserve">Familia, la siguiente actividad tiene como propósito clasificar los elementos </w:t>
            </w:r>
            <w:r w:rsidR="007865E6">
              <w:rPr>
                <w:rFonts w:ascii="Century Gothic" w:hAnsi="Century Gothic"/>
                <w:sz w:val="24"/>
              </w:rPr>
              <w:t xml:space="preserve">que se encuentran en </w:t>
            </w:r>
            <w:r w:rsidRPr="008961B4">
              <w:rPr>
                <w:rFonts w:ascii="Century Gothic" w:hAnsi="Century Gothic"/>
                <w:sz w:val="24"/>
              </w:rPr>
              <w:t>el medio según sus características y funciones para establecer semejanzas y diferencias en su agrupación.</w:t>
            </w:r>
          </w:p>
        </w:tc>
      </w:tr>
      <w:tr w:rsidR="008C65A5" w14:paraId="04DC07D9" w14:textId="77777777" w:rsidTr="00696C1E">
        <w:tc>
          <w:tcPr>
            <w:tcW w:w="2686" w:type="dxa"/>
          </w:tcPr>
          <w:p w14:paraId="5EDAF27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093B66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DC9C06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FE7C6C1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FE90FC9" w14:textId="72A00BCD" w:rsidR="00BB062A" w:rsidRPr="008961B4" w:rsidRDefault="00BB062A" w:rsidP="008961B4">
            <w:pPr>
              <w:pStyle w:val="Prrafodelista"/>
              <w:numPr>
                <w:ilvl w:val="0"/>
                <w:numId w:val="18"/>
              </w:numPr>
              <w:ind w:right="141"/>
              <w:rPr>
                <w:rFonts w:ascii="Century Gothic" w:hAnsi="Century Gothic"/>
                <w:sz w:val="24"/>
              </w:rPr>
            </w:pPr>
            <w:r w:rsidRPr="008961B4">
              <w:rPr>
                <w:rFonts w:ascii="Century Gothic" w:hAnsi="Century Gothic"/>
                <w:sz w:val="24"/>
              </w:rPr>
              <w:t>Para iniciar solicite a su hijo o hija que le cuente con qué cosas han jugado en el aula (recursos, juegos, materiales), dónde colocan esos materiales y cómo los acomodan.</w:t>
            </w:r>
          </w:p>
          <w:p w14:paraId="2B0F7ED1" w14:textId="77777777" w:rsidR="00BB062A" w:rsidRPr="008961B4" w:rsidRDefault="00BB062A" w:rsidP="008961B4">
            <w:pPr>
              <w:pStyle w:val="Prrafodelista"/>
              <w:numPr>
                <w:ilvl w:val="0"/>
                <w:numId w:val="18"/>
              </w:numPr>
              <w:ind w:right="141"/>
              <w:rPr>
                <w:rFonts w:ascii="Century Gothic" w:hAnsi="Century Gothic"/>
                <w:sz w:val="24"/>
              </w:rPr>
            </w:pPr>
            <w:r w:rsidRPr="008961B4">
              <w:rPr>
                <w:rFonts w:ascii="Century Gothic" w:hAnsi="Century Gothic"/>
                <w:sz w:val="24"/>
              </w:rPr>
              <w:t>Pregúntele ¿Por qué será importante poner las cosas en un lugar especial?, ¿Qué pasa cuándo revolvemos las cosas? ¿Qué formas conoces para organizar las cosas?</w:t>
            </w:r>
          </w:p>
          <w:p w14:paraId="73364AAF" w14:textId="3D0A54A3" w:rsidR="004463B5" w:rsidRPr="00EE4CC9" w:rsidRDefault="004463B5" w:rsidP="004463B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14F0F2FC" w14:textId="77777777" w:rsidR="0033553B" w:rsidRDefault="0033553B" w:rsidP="0033553B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8DE4E14" w14:textId="426B3470" w:rsidR="008961B4" w:rsidRDefault="008961B4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41E1A7" w14:textId="0E7A9844" w:rsidR="0033553B" w:rsidRDefault="0033553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301EF4" w14:textId="77777777" w:rsidR="0033553B" w:rsidRDefault="0033553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E7A2013" w14:textId="3366546C" w:rsidR="008D5D67" w:rsidRPr="00117EE0" w:rsidRDefault="00707FE7" w:rsidP="008961B4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00BCEF0A" wp14:editId="69E3CAC8">
            <wp:simplePos x="0" y="0"/>
            <wp:positionH relativeFrom="column">
              <wp:posOffset>488279</wp:posOffset>
            </wp:positionH>
            <wp:positionV relativeFrom="paragraph">
              <wp:posOffset>396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1A91FE6" w14:textId="77777777" w:rsidTr="00696C1E">
        <w:tc>
          <w:tcPr>
            <w:tcW w:w="2686" w:type="dxa"/>
          </w:tcPr>
          <w:p w14:paraId="1E2D52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1FC0E039" w14:textId="3D93B039" w:rsidR="00D45951" w:rsidRPr="008961B4" w:rsidRDefault="007865E6" w:rsidP="008961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Familia: e</w:t>
            </w:r>
            <w:r w:rsidR="00882841" w:rsidRPr="008961B4">
              <w:rPr>
                <w:rFonts w:ascii="Century Gothic" w:hAnsi="Century Gothic"/>
                <w:sz w:val="24"/>
              </w:rPr>
              <w:t xml:space="preserve">s importante que el niño o la niña </w:t>
            </w:r>
            <w:r w:rsidR="00D45951" w:rsidRPr="008961B4">
              <w:rPr>
                <w:rFonts w:ascii="Century Gothic" w:hAnsi="Century Gothic"/>
                <w:sz w:val="24"/>
              </w:rPr>
              <w:t>viva esta experiencia de forma divertida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y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como un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juego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que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le ayude a descubrir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las formas de agrupar o acomodar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los objetos o juguetes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según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sus </w:t>
            </w:r>
            <w:r w:rsidR="00C544B6" w:rsidRPr="008961B4">
              <w:rPr>
                <w:rFonts w:ascii="Century Gothic" w:hAnsi="Century Gothic"/>
                <w:sz w:val="24"/>
              </w:rPr>
              <w:t>semejanzas, diferencias y funciones.</w:t>
            </w:r>
          </w:p>
          <w:p w14:paraId="00CD7AA6" w14:textId="77777777" w:rsidR="00C544B6" w:rsidRDefault="00C544B6" w:rsidP="00C544B6">
            <w:pPr>
              <w:pStyle w:val="Prrafodelista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  <w:p w14:paraId="04D9DC99" w14:textId="60B370C2" w:rsidR="00882841" w:rsidRDefault="00D45951" w:rsidP="00C544B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Explíquele a</w:t>
            </w:r>
            <w:r w:rsidR="007865E6">
              <w:rPr>
                <w:rFonts w:ascii="Century Gothic" w:hAnsi="Century Gothic"/>
                <w:sz w:val="24"/>
                <w:lang w:val="es-CR"/>
              </w:rPr>
              <w:t>l niño o niña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que </w:t>
            </w:r>
            <w:r w:rsidR="008961B4">
              <w:rPr>
                <w:rFonts w:ascii="Century Gothic" w:hAnsi="Century Gothic"/>
                <w:sz w:val="24"/>
                <w:lang w:val="es-CR"/>
              </w:rPr>
              <w:t xml:space="preserve">van a jugar un juego </w:t>
            </w:r>
            <w:r w:rsidR="00A3798F">
              <w:rPr>
                <w:rFonts w:ascii="Century Gothic" w:hAnsi="Century Gothic"/>
                <w:sz w:val="24"/>
                <w:lang w:val="es-CR"/>
              </w:rPr>
              <w:t>que</w:t>
            </w:r>
            <w:r w:rsidR="008961B4">
              <w:rPr>
                <w:rFonts w:ascii="Century Gothic" w:hAnsi="Century Gothic"/>
                <w:sz w:val="24"/>
                <w:lang w:val="es-CR"/>
              </w:rPr>
              <w:t xml:space="preserve"> llama</w:t>
            </w:r>
            <w:r w:rsidR="00DA595A">
              <w:rPr>
                <w:rFonts w:ascii="Century Gothic" w:hAnsi="Century Gothic"/>
                <w:sz w:val="24"/>
                <w:lang w:val="es-CR"/>
              </w:rPr>
              <w:t>do</w:t>
            </w:r>
            <w:r w:rsidR="008961B4">
              <w:rPr>
                <w:rFonts w:ascii="Century Gothic" w:hAnsi="Century Gothic"/>
                <w:sz w:val="24"/>
                <w:lang w:val="es-CR"/>
              </w:rPr>
              <w:t xml:space="preserve"> “Cada cosa en su lugar”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.  Para ello siga los siguientes pasos: </w:t>
            </w:r>
          </w:p>
          <w:p w14:paraId="647A6D4E" w14:textId="77777777" w:rsidR="00C544B6" w:rsidRPr="00C544B6" w:rsidRDefault="00C544B6" w:rsidP="00C544B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C8AE933" w14:textId="610EB3AD" w:rsidR="00C544B6" w:rsidRPr="00C544B6" w:rsidRDefault="00C544B6" w:rsidP="00C544B6">
            <w:pPr>
              <w:numPr>
                <w:ilvl w:val="0"/>
                <w:numId w:val="15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Pídale que observe detenidamente los objetos que se encuentran a su alrededor, entre los que habrá algunos expuestos a la vista fácilmente y otros que se encontrarán dentro de gavetas, cajas, muebles, entre otros.</w:t>
            </w:r>
          </w:p>
          <w:p w14:paraId="1F3346D3" w14:textId="77777777" w:rsidR="00C544B6" w:rsidRPr="00C544B6" w:rsidRDefault="00C544B6" w:rsidP="00C544B6">
            <w:pPr>
              <w:numPr>
                <w:ilvl w:val="0"/>
                <w:numId w:val="15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Permítale que explore los espacios y motívele a observar no solo las cosas, sino también sus características (forma, color, tamaño, uso, entre otros).</w:t>
            </w:r>
          </w:p>
          <w:p w14:paraId="0D30D257" w14:textId="77777777" w:rsidR="00C544B6" w:rsidRPr="00C544B6" w:rsidRDefault="00C544B6" w:rsidP="00C544B6">
            <w:pPr>
              <w:pStyle w:val="Prrafodelista"/>
              <w:numPr>
                <w:ilvl w:val="0"/>
                <w:numId w:val="15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Y pregúntele, por ejemplo:</w:t>
            </w:r>
          </w:p>
          <w:p w14:paraId="2502043C" w14:textId="77777777" w:rsidR="00C544B6" w:rsidRPr="00C544B6" w:rsidRDefault="00C544B6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¿Por qué ponemos estas cosas juntas?</w:t>
            </w:r>
          </w:p>
          <w:p w14:paraId="59694737" w14:textId="77777777" w:rsidR="00C544B6" w:rsidRPr="00C544B6" w:rsidRDefault="00C544B6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¿Por qué tenemos mesas o sillas en diferentes partes de la casa?</w:t>
            </w:r>
          </w:p>
          <w:p w14:paraId="36DDE585" w14:textId="0C0FEC90" w:rsidR="00C544B6" w:rsidRDefault="00C544B6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¿Por qué tenemos trastes solo en la cocina (vasos, platos similares) ?, entre otras.</w:t>
            </w:r>
          </w:p>
          <w:p w14:paraId="59F303B6" w14:textId="0CA9CF9C" w:rsidR="00DA595A" w:rsidRDefault="00DA595A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¿En </w:t>
            </w:r>
            <w:r w:rsidR="00A3798F">
              <w:rPr>
                <w:rFonts w:ascii="Century Gothic" w:hAnsi="Century Gothic"/>
                <w:sz w:val="24"/>
              </w:rPr>
              <w:t>qué</w:t>
            </w:r>
            <w:r>
              <w:rPr>
                <w:rFonts w:ascii="Century Gothic" w:hAnsi="Century Gothic"/>
                <w:sz w:val="24"/>
              </w:rPr>
              <w:t xml:space="preserve"> se parecen estas cosas (color, forma, tamaño, textura, olor, sabor, función)?</w:t>
            </w:r>
          </w:p>
          <w:p w14:paraId="4F142610" w14:textId="792F6D47" w:rsidR="00DA595A" w:rsidRDefault="00DA595A" w:rsidP="00DA595A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¿En </w:t>
            </w:r>
            <w:r w:rsidR="00A3798F">
              <w:rPr>
                <w:rFonts w:ascii="Century Gothic" w:hAnsi="Century Gothic"/>
                <w:sz w:val="24"/>
              </w:rPr>
              <w:t>qué</w:t>
            </w:r>
            <w:r>
              <w:rPr>
                <w:rFonts w:ascii="Century Gothic" w:hAnsi="Century Gothic"/>
                <w:sz w:val="24"/>
              </w:rPr>
              <w:t xml:space="preserve"> se diferencian estas cosas (color, forma, tamaño, textura, olor, sabor, función)?</w:t>
            </w:r>
          </w:p>
          <w:p w14:paraId="2FE8ED41" w14:textId="72388D73" w:rsidR="00DA595A" w:rsidRPr="00C544B6" w:rsidRDefault="00DA595A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¿Se podrá hacer grupos con estas cosas?</w:t>
            </w:r>
          </w:p>
          <w:p w14:paraId="79BADF4D" w14:textId="77777777" w:rsidR="00C544B6" w:rsidRPr="00C544B6" w:rsidRDefault="00C544B6" w:rsidP="00C544B6">
            <w:pPr>
              <w:ind w:left="711" w:right="141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111591D3" w14:textId="77777777" w:rsidR="00C544B6" w:rsidRPr="00C544B6" w:rsidRDefault="00C544B6" w:rsidP="00C544B6">
            <w:pPr>
              <w:numPr>
                <w:ilvl w:val="0"/>
                <w:numId w:val="15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Después del recorrido por la casa o la habitación invite a su hijo o hija a pensar en:</w:t>
            </w:r>
          </w:p>
          <w:p w14:paraId="39DDC86D" w14:textId="333C5C25" w:rsidR="00C544B6" w:rsidRDefault="00C544B6" w:rsidP="00C544B6">
            <w:pPr>
              <w:pStyle w:val="Prrafodelista"/>
              <w:numPr>
                <w:ilvl w:val="1"/>
                <w:numId w:val="15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 xml:space="preserve">¿Qué vio alrededor?, ¿Qué </w:t>
            </w:r>
            <w:r w:rsidR="00DA595A">
              <w:rPr>
                <w:rFonts w:ascii="Century Gothic" w:hAnsi="Century Gothic"/>
                <w:sz w:val="24"/>
              </w:rPr>
              <w:t xml:space="preserve">de las </w:t>
            </w:r>
            <w:r w:rsidRPr="00C544B6">
              <w:rPr>
                <w:rFonts w:ascii="Century Gothic" w:hAnsi="Century Gothic"/>
                <w:sz w:val="24"/>
              </w:rPr>
              <w:t>cosas</w:t>
            </w:r>
            <w:r w:rsidR="00DA595A">
              <w:rPr>
                <w:rFonts w:ascii="Century Gothic" w:hAnsi="Century Gothic"/>
                <w:sz w:val="24"/>
              </w:rPr>
              <w:t xml:space="preserve"> que</w:t>
            </w:r>
            <w:r w:rsidRPr="00C544B6">
              <w:rPr>
                <w:rFonts w:ascii="Century Gothic" w:hAnsi="Century Gothic"/>
                <w:sz w:val="24"/>
              </w:rPr>
              <w:t xml:space="preserve"> se parecen </w:t>
            </w:r>
            <w:r w:rsidR="00DA595A">
              <w:rPr>
                <w:rFonts w:ascii="Century Gothic" w:hAnsi="Century Gothic"/>
                <w:sz w:val="24"/>
              </w:rPr>
              <w:t xml:space="preserve">se </w:t>
            </w:r>
            <w:r w:rsidRPr="00C544B6">
              <w:rPr>
                <w:rFonts w:ascii="Century Gothic" w:hAnsi="Century Gothic"/>
                <w:sz w:val="24"/>
              </w:rPr>
              <w:t>pueden ponerse en un mismo lugar (qué cosas se pueden agrupar) ?, ¿</w:t>
            </w:r>
            <w:r w:rsidR="00A3798F">
              <w:rPr>
                <w:rFonts w:ascii="Century Gothic" w:hAnsi="Century Gothic"/>
                <w:sz w:val="24"/>
              </w:rPr>
              <w:t>Por qué</w:t>
            </w:r>
            <w:r w:rsidR="00DA595A">
              <w:rPr>
                <w:rFonts w:ascii="Century Gothic" w:hAnsi="Century Gothic"/>
                <w:sz w:val="24"/>
              </w:rPr>
              <w:t xml:space="preserve"> </w:t>
            </w:r>
            <w:proofErr w:type="gramStart"/>
            <w:r w:rsidR="00DA595A">
              <w:rPr>
                <w:rFonts w:ascii="Century Gothic" w:hAnsi="Century Gothic"/>
                <w:sz w:val="24"/>
              </w:rPr>
              <w:t xml:space="preserve">se </w:t>
            </w:r>
            <w:r w:rsidRPr="00C544B6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C544B6">
              <w:rPr>
                <w:rFonts w:ascii="Century Gothic" w:hAnsi="Century Gothic"/>
                <w:sz w:val="24"/>
              </w:rPr>
              <w:t>se</w:t>
            </w:r>
            <w:proofErr w:type="spellEnd"/>
            <w:proofErr w:type="gramEnd"/>
            <w:r w:rsidRPr="00C544B6">
              <w:rPr>
                <w:rFonts w:ascii="Century Gothic" w:hAnsi="Century Gothic"/>
                <w:sz w:val="24"/>
              </w:rPr>
              <w:t xml:space="preserve"> parecen estas cosas?, ¿En qué otra forma </w:t>
            </w:r>
            <w:r w:rsidRPr="00C544B6">
              <w:rPr>
                <w:rFonts w:ascii="Century Gothic" w:hAnsi="Century Gothic"/>
                <w:sz w:val="24"/>
              </w:rPr>
              <w:lastRenderedPageBreak/>
              <w:t xml:space="preserve">podemos acomodar o agrupar esas cosas?, ¿Se podría dividir </w:t>
            </w:r>
            <w:r w:rsidR="00DA595A">
              <w:rPr>
                <w:rFonts w:ascii="Century Gothic" w:hAnsi="Century Gothic"/>
                <w:sz w:val="24"/>
              </w:rPr>
              <w:t xml:space="preserve">o hacer otros grupos de estas mismas cosas? </w:t>
            </w:r>
            <w:r w:rsidRPr="00C544B6">
              <w:rPr>
                <w:rFonts w:ascii="Century Gothic" w:hAnsi="Century Gothic"/>
                <w:sz w:val="24"/>
              </w:rPr>
              <w:t>Por ejemplo:  toda la ropa está en un estante, ropero o gaveta, pero se acomodará</w:t>
            </w:r>
            <w:r w:rsidR="00A3798F">
              <w:rPr>
                <w:rFonts w:ascii="Century Gothic" w:hAnsi="Century Gothic"/>
                <w:sz w:val="24"/>
              </w:rPr>
              <w:t xml:space="preserve"> según el momento para usarla</w:t>
            </w:r>
            <w:r w:rsidRPr="00C544B6">
              <w:rPr>
                <w:rFonts w:ascii="Century Gothic" w:hAnsi="Century Gothic"/>
                <w:sz w:val="24"/>
              </w:rPr>
              <w:t>: las que sirven para el frío, para ir a la playa, para dormir, entre otros.</w:t>
            </w:r>
            <w:r w:rsidR="00DA595A">
              <w:rPr>
                <w:rFonts w:ascii="Century Gothic" w:hAnsi="Century Gothic"/>
                <w:sz w:val="24"/>
              </w:rPr>
              <w:t xml:space="preserve"> O se podría acomodar por ejemplo por uso: las blusas o camisas, faldas y pantalones, zapatos, tenis, sandalias y pantuflas.</w:t>
            </w:r>
          </w:p>
          <w:p w14:paraId="328DB6C3" w14:textId="3DC2AB1D" w:rsidR="00707FE7" w:rsidRPr="00D60D18" w:rsidRDefault="00766FC6" w:rsidP="00C544B6">
            <w:pPr>
              <w:pStyle w:val="Prrafodelista"/>
              <w:ind w:left="1440"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544B6">
              <w:rPr>
                <w:rFonts w:ascii="Century Gothic" w:hAnsi="Century Gothic"/>
                <w:sz w:val="24"/>
              </w:rPr>
              <w:t>Felic</w:t>
            </w:r>
            <w:r w:rsidR="00C544B6">
              <w:rPr>
                <w:rFonts w:ascii="Century Gothic" w:hAnsi="Century Gothic"/>
                <w:sz w:val="24"/>
              </w:rPr>
              <w:t xml:space="preserve">ite a su hijo o hija por su participación en esta actividad. </w:t>
            </w:r>
            <w:r w:rsidRPr="00C544B6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D5D67" w14:paraId="249CA74B" w14:textId="77777777" w:rsidTr="00696C1E">
        <w:tc>
          <w:tcPr>
            <w:tcW w:w="2686" w:type="dxa"/>
          </w:tcPr>
          <w:p w14:paraId="503971DA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126FD0A" w14:textId="6F4B62F5" w:rsidR="00B73143" w:rsidRPr="0056390F" w:rsidRDefault="0056390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Durante la realización del juego </w:t>
            </w:r>
            <w:r w:rsidR="00A3798F">
              <w:rPr>
                <w:rFonts w:ascii="Century Gothic" w:hAnsi="Century Gothic"/>
                <w:sz w:val="24"/>
                <w:lang w:val="es-CR"/>
              </w:rPr>
              <w:t xml:space="preserve">“Cada cosa en su lugar” apóyele </w:t>
            </w:r>
            <w:r w:rsidR="000513E2">
              <w:rPr>
                <w:rFonts w:ascii="Century Gothic" w:hAnsi="Century Gothic"/>
                <w:sz w:val="24"/>
                <w:lang w:val="es-CR"/>
              </w:rPr>
              <w:t>con las siguientes acciones</w:t>
            </w:r>
            <w:r w:rsidR="00784650">
              <w:rPr>
                <w:rFonts w:ascii="Century Gothic" w:hAnsi="Century Gothic"/>
                <w:sz w:val="24"/>
                <w:lang w:val="es-CR"/>
              </w:rPr>
              <w:t xml:space="preserve">. </w:t>
            </w:r>
          </w:p>
          <w:p w14:paraId="7FC6684F" w14:textId="216EB154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Pregúntele si requiere que r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epita las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>indicaciones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 de las actividades que se le propon</w:t>
            </w:r>
            <w:r w:rsidR="000F4D13">
              <w:rPr>
                <w:rFonts w:ascii="Century Gothic" w:hAnsi="Century Gothic"/>
                <w:sz w:val="24"/>
                <w:lang w:val="es-CR"/>
              </w:rPr>
              <w:t>en.</w:t>
            </w:r>
          </w:p>
          <w:p w14:paraId="799C8C51" w14:textId="09FB7109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comprende las indicaciones o si hay alguna pregunta que no comprende, ayúdele a encontrar su significado. </w:t>
            </w:r>
          </w:p>
          <w:p w14:paraId="05BFF5BE" w14:textId="6ABD33EC" w:rsidR="00117EE0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requiere que le repita </w:t>
            </w:r>
            <w:r w:rsidR="000F4D13">
              <w:rPr>
                <w:rFonts w:ascii="Century Gothic" w:hAnsi="Century Gothic"/>
                <w:sz w:val="24"/>
                <w:lang w:val="es-CR"/>
              </w:rPr>
              <w:t xml:space="preserve">la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indicación en caso de no haber comprendido qué hacer. </w:t>
            </w:r>
          </w:p>
          <w:p w14:paraId="3043264F" w14:textId="0941311D" w:rsidR="00117EE0" w:rsidRPr="0056390F" w:rsidRDefault="000513E2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Pregúntale si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>reali</w:t>
            </w:r>
            <w:r w:rsidR="008038FB">
              <w:rPr>
                <w:rFonts w:ascii="Century Gothic" w:hAnsi="Century Gothic"/>
                <w:sz w:val="24"/>
                <w:lang w:val="es-CR"/>
              </w:rPr>
              <w:t>zó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 xml:space="preserve"> todo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lo solicitado o </w:t>
            </w:r>
            <w:r>
              <w:rPr>
                <w:rFonts w:ascii="Century Gothic" w:hAnsi="Century Gothic"/>
                <w:sz w:val="24"/>
                <w:lang w:val="es-CR"/>
              </w:rPr>
              <w:t>l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>e faltó hacer alguna actividad</w:t>
            </w:r>
            <w:r>
              <w:rPr>
                <w:rFonts w:ascii="Century Gothic" w:hAnsi="Century Gothic"/>
                <w:sz w:val="24"/>
                <w:lang w:val="es-CR"/>
              </w:rPr>
              <w:t>.</w:t>
            </w:r>
          </w:p>
          <w:p w14:paraId="1B216597" w14:textId="77777777" w:rsidR="00117EE0" w:rsidRPr="0056390F" w:rsidRDefault="00117EE0" w:rsidP="00117EE0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836691A" w14:textId="25D2EE24" w:rsidR="00C544B6" w:rsidRDefault="00C544B6" w:rsidP="00C544B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 terminar, i</w:t>
            </w:r>
            <w:r w:rsidRPr="00C544B6">
              <w:rPr>
                <w:rFonts w:ascii="Century Gothic" w:hAnsi="Century Gothic"/>
                <w:sz w:val="24"/>
              </w:rPr>
              <w:t>nvite a su hijo o hija a pensar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14:paraId="7DE202EF" w14:textId="1925864B" w:rsidR="00C544B6" w:rsidRDefault="00C544B6" w:rsidP="00C544B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Pr="00C544B6">
              <w:rPr>
                <w:rFonts w:ascii="Century Gothic" w:hAnsi="Century Gothic"/>
                <w:sz w:val="24"/>
              </w:rPr>
              <w:t>i le satisface la forma en que acomodó o agrupó, la ropa, los juguetes o las cosas que encontró en el espacio en que realizaron la actividad</w:t>
            </w:r>
            <w:r>
              <w:rPr>
                <w:rFonts w:ascii="Century Gothic" w:hAnsi="Century Gothic"/>
                <w:sz w:val="24"/>
              </w:rPr>
              <w:t>;</w:t>
            </w:r>
            <w:r w:rsidRPr="00C544B6">
              <w:rPr>
                <w:rFonts w:ascii="Century Gothic" w:hAnsi="Century Gothic"/>
                <w:sz w:val="24"/>
              </w:rPr>
              <w:t xml:space="preserve"> </w:t>
            </w:r>
          </w:p>
          <w:p w14:paraId="7789E923" w14:textId="1299961D" w:rsidR="00C544B6" w:rsidRDefault="007865E6" w:rsidP="00C544B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="00C544B6">
              <w:rPr>
                <w:rFonts w:ascii="Century Gothic" w:hAnsi="Century Gothic"/>
                <w:sz w:val="24"/>
              </w:rPr>
              <w:t xml:space="preserve">i 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le parece </w:t>
            </w:r>
            <w:r w:rsidR="00C544B6">
              <w:rPr>
                <w:rFonts w:ascii="Century Gothic" w:hAnsi="Century Gothic"/>
                <w:sz w:val="24"/>
              </w:rPr>
              <w:t xml:space="preserve">que las agrupó de 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la mejor forma </w:t>
            </w:r>
            <w:r w:rsidR="00C544B6">
              <w:rPr>
                <w:rFonts w:ascii="Century Gothic" w:hAnsi="Century Gothic"/>
                <w:sz w:val="24"/>
              </w:rPr>
              <w:t>o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 si </w:t>
            </w:r>
            <w:r w:rsidR="005E26B6" w:rsidRPr="00C544B6">
              <w:rPr>
                <w:rFonts w:ascii="Century Gothic" w:hAnsi="Century Gothic"/>
                <w:sz w:val="24"/>
              </w:rPr>
              <w:t>pudiera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 hacerlo diferente. </w:t>
            </w:r>
          </w:p>
          <w:p w14:paraId="73126AEB" w14:textId="08F25C12" w:rsidR="008D5D67" w:rsidRPr="00C544B6" w:rsidRDefault="00A3798F" w:rsidP="00C544B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Pídale,</w:t>
            </w:r>
            <w:r w:rsidR="007865E6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además, </w:t>
            </w:r>
            <w:r w:rsidRPr="00C544B6">
              <w:rPr>
                <w:rFonts w:ascii="Century Gothic" w:hAnsi="Century Gothic"/>
                <w:sz w:val="24"/>
              </w:rPr>
              <w:t>que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 compare cómo estaban las cosas antes y cómo están ahora para que valore las ventajas o desventajas del resultado final.</w:t>
            </w:r>
            <w:r w:rsidR="00C544B6" w:rsidRPr="00C544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8CAADB5" w14:textId="3A2DBB8F" w:rsidR="002D3F62" w:rsidRDefault="002D3F6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7813CB6" w14:textId="77777777" w:rsidR="002D3F62" w:rsidRDefault="002D3F62">
      <w:pPr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br w:type="page"/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8D0FEE2" w14:textId="77777777" w:rsidTr="00DB67BA">
        <w:tc>
          <w:tcPr>
            <w:tcW w:w="9776" w:type="dxa"/>
            <w:gridSpan w:val="2"/>
          </w:tcPr>
          <w:p w14:paraId="1FEAABE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9535661" w14:textId="77777777" w:rsidTr="00DB67BA">
        <w:trPr>
          <w:trHeight w:val="700"/>
        </w:trPr>
        <w:tc>
          <w:tcPr>
            <w:tcW w:w="9776" w:type="dxa"/>
            <w:gridSpan w:val="2"/>
          </w:tcPr>
          <w:p w14:paraId="54CEDF4B" w14:textId="36C4B663" w:rsidR="00DB67BA" w:rsidRPr="00DB67BA" w:rsidRDefault="004463B5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Familia:  </w:t>
            </w:r>
            <w:r w:rsidR="00785F45">
              <w:rPr>
                <w:rFonts w:ascii="Century Gothic" w:hAnsi="Century Gothic"/>
              </w:rPr>
              <w:t>en conjunto con el niño o la niña r</w:t>
            </w:r>
            <w:r w:rsidR="006F2510">
              <w:rPr>
                <w:rFonts w:ascii="Century Gothic" w:hAnsi="Century Gothic"/>
              </w:rPr>
              <w:t>evis</w:t>
            </w:r>
            <w:r>
              <w:rPr>
                <w:rFonts w:ascii="Century Gothic" w:hAnsi="Century Gothic"/>
              </w:rPr>
              <w:t>e</w:t>
            </w:r>
            <w:r w:rsidR="00785F45">
              <w:rPr>
                <w:rFonts w:ascii="Century Gothic" w:hAnsi="Century Gothic"/>
              </w:rPr>
              <w:t>n</w:t>
            </w:r>
            <w:r w:rsidR="00DB67BA" w:rsidRPr="00DB67BA">
              <w:rPr>
                <w:rFonts w:ascii="Century Gothic" w:hAnsi="Century Gothic"/>
              </w:rPr>
              <w:t xml:space="preserve"> las acciones realizadas</w:t>
            </w:r>
            <w:r w:rsidR="00692867">
              <w:rPr>
                <w:rFonts w:ascii="Century Gothic" w:hAnsi="Century Gothic"/>
              </w:rPr>
              <w:t xml:space="preserve">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592D1F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3B24AED1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86BA59B" w14:textId="77777777" w:rsidTr="00DB67BA">
        <w:trPr>
          <w:trHeight w:val="998"/>
        </w:trPr>
        <w:tc>
          <w:tcPr>
            <w:tcW w:w="8217" w:type="dxa"/>
          </w:tcPr>
          <w:p w14:paraId="5D258188" w14:textId="1B972277" w:rsidR="00DB67BA" w:rsidRPr="00DB67BA" w:rsidRDefault="00692867" w:rsidP="00DB67BA">
            <w:pPr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>¿Prest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atención a las indicaciones que me dieron?</w:t>
            </w:r>
          </w:p>
        </w:tc>
        <w:tc>
          <w:tcPr>
            <w:tcW w:w="1559" w:type="dxa"/>
          </w:tcPr>
          <w:p w14:paraId="02E7246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B03C3F3" wp14:editId="0A8127B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DD09EC" wp14:editId="15D25A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C14FE9B" w14:textId="77777777" w:rsidTr="00DB67BA">
        <w:trPr>
          <w:trHeight w:val="932"/>
        </w:trPr>
        <w:tc>
          <w:tcPr>
            <w:tcW w:w="8217" w:type="dxa"/>
          </w:tcPr>
          <w:p w14:paraId="54BD1BA1" w14:textId="6B170685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92867">
              <w:rPr>
                <w:rFonts w:ascii="Century Gothic" w:hAnsi="Century Gothic"/>
              </w:rPr>
              <w:t xml:space="preserve">Me di cuenta de que </w:t>
            </w:r>
            <w:r w:rsidR="00692867" w:rsidRPr="00692867">
              <w:rPr>
                <w:rFonts w:ascii="Century Gothic" w:hAnsi="Century Gothic"/>
              </w:rPr>
              <w:t>no comprend</w:t>
            </w:r>
            <w:r w:rsidR="00692867">
              <w:rPr>
                <w:rFonts w:ascii="Century Gothic" w:hAnsi="Century Gothic"/>
              </w:rPr>
              <w:t>ía alguna palabra</w:t>
            </w:r>
            <w:r w:rsidRPr="00DB67BA">
              <w:rPr>
                <w:rFonts w:ascii="Century Gothic" w:hAnsi="Century Gothic"/>
              </w:rPr>
              <w:t>?</w:t>
            </w:r>
          </w:p>
          <w:p w14:paraId="75D9C4AE" w14:textId="77777777" w:rsidR="00DB67BA" w:rsidRPr="00692867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E5B353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1F73F24" wp14:editId="453E2A6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CECD76D" wp14:editId="25116B0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A28D393" w14:textId="77777777" w:rsidTr="00DB67BA">
        <w:trPr>
          <w:trHeight w:val="976"/>
        </w:trPr>
        <w:tc>
          <w:tcPr>
            <w:tcW w:w="8217" w:type="dxa"/>
          </w:tcPr>
          <w:p w14:paraId="5C785DAB" w14:textId="6CAFFBFE" w:rsidR="00DB67BA" w:rsidRPr="00DB67BA" w:rsidRDefault="00692867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692867">
              <w:rPr>
                <w:rFonts w:ascii="Century Gothic" w:hAnsi="Century Gothic"/>
              </w:rPr>
              <w:t>Pregunt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el significado de las palabras que no conocía?</w:t>
            </w:r>
          </w:p>
        </w:tc>
        <w:tc>
          <w:tcPr>
            <w:tcW w:w="1559" w:type="dxa"/>
          </w:tcPr>
          <w:p w14:paraId="10AE4F67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43E441" wp14:editId="4F985CF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344BC6" wp14:editId="284BBA0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C0FB6D3" w14:textId="77777777" w:rsidTr="00DB67BA">
        <w:trPr>
          <w:trHeight w:val="696"/>
        </w:trPr>
        <w:tc>
          <w:tcPr>
            <w:tcW w:w="8217" w:type="dxa"/>
          </w:tcPr>
          <w:p w14:paraId="11959ACA" w14:textId="4A4267F0" w:rsidR="00DB67BA" w:rsidRPr="00692867" w:rsidRDefault="00692867" w:rsidP="00692867">
            <w:pPr>
              <w:spacing w:after="160" w:line="259" w:lineRule="auto"/>
              <w:rPr>
                <w:rFonts w:ascii="Century Gothic" w:hAnsi="Century Gothic"/>
                <w:szCs w:val="6"/>
              </w:rPr>
            </w:pPr>
            <w:r w:rsidRPr="00692867">
              <w:rPr>
                <w:rFonts w:ascii="Century Gothic" w:hAnsi="Century Gothic"/>
                <w:szCs w:val="6"/>
              </w:rPr>
              <w:t>¿Pedí que me volvieran a dar las indicaciones cuando no entendía que debía hacer?</w:t>
            </w:r>
          </w:p>
          <w:p w14:paraId="335FFD3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820BEA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7C2D7DBA" wp14:editId="783D562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4202E9A" wp14:editId="41A8A89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E57393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A8FADB5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E2B9D93" w14:textId="77777777" w:rsidTr="00DB67BA">
        <w:tc>
          <w:tcPr>
            <w:tcW w:w="9776" w:type="dxa"/>
            <w:gridSpan w:val="2"/>
          </w:tcPr>
          <w:p w14:paraId="2507FAC2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5ADA194" w14:textId="77777777" w:rsidTr="00DB67BA">
        <w:trPr>
          <w:trHeight w:val="700"/>
        </w:trPr>
        <w:tc>
          <w:tcPr>
            <w:tcW w:w="9776" w:type="dxa"/>
            <w:gridSpan w:val="2"/>
          </w:tcPr>
          <w:p w14:paraId="2A48D39D" w14:textId="3C953837" w:rsidR="00DB67BA" w:rsidRPr="00F02072" w:rsidRDefault="00785F45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</w:t>
            </w:r>
            <w:r w:rsidR="002D3F62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en conjunto con el niño o la niña v</w:t>
            </w:r>
            <w:r w:rsidR="00DB67BA" w:rsidRPr="00F02072">
              <w:rPr>
                <w:rFonts w:ascii="Century Gothic" w:hAnsi="Century Gothic"/>
              </w:rPr>
              <w:t>alor</w:t>
            </w:r>
            <w:r>
              <w:rPr>
                <w:rFonts w:ascii="Century Gothic" w:hAnsi="Century Gothic"/>
              </w:rPr>
              <w:t>en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1355293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2FF99A7" w14:textId="77777777" w:rsidTr="00DB67BA">
        <w:trPr>
          <w:trHeight w:val="960"/>
        </w:trPr>
        <w:tc>
          <w:tcPr>
            <w:tcW w:w="8217" w:type="dxa"/>
          </w:tcPr>
          <w:p w14:paraId="611C6BE0" w14:textId="534A22A2" w:rsidR="00DB67BA" w:rsidRPr="00F02072" w:rsidRDefault="00692867" w:rsidP="002A7256">
            <w:pPr>
              <w:jc w:val="both"/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 xml:space="preserve">¿Compartí mi trabajo con otros </w:t>
            </w:r>
            <w:r w:rsidR="00785F45">
              <w:rPr>
                <w:rFonts w:ascii="Century Gothic" w:hAnsi="Century Gothic"/>
              </w:rPr>
              <w:t xml:space="preserve">familiares </w:t>
            </w:r>
            <w:r w:rsidRPr="00692867">
              <w:rPr>
                <w:rFonts w:ascii="Century Gothic" w:hAnsi="Century Gothic"/>
              </w:rPr>
              <w:t>para saber si es comprensible con otros?</w:t>
            </w:r>
          </w:p>
        </w:tc>
        <w:tc>
          <w:tcPr>
            <w:tcW w:w="1559" w:type="dxa"/>
          </w:tcPr>
          <w:p w14:paraId="1A636AA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E581F69" wp14:editId="15BA03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C2C8395" wp14:editId="72C09C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FAE0C31" w14:textId="77777777" w:rsidTr="00DB67BA">
        <w:trPr>
          <w:trHeight w:val="846"/>
        </w:trPr>
        <w:tc>
          <w:tcPr>
            <w:tcW w:w="8217" w:type="dxa"/>
          </w:tcPr>
          <w:p w14:paraId="3F814E9F" w14:textId="1CB47599" w:rsidR="00DB67BA" w:rsidRPr="00785F45" w:rsidRDefault="00785F45" w:rsidP="00785F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785F45">
              <w:rPr>
                <w:rFonts w:ascii="Century Gothic" w:hAnsi="Century Gothic"/>
              </w:rPr>
              <w:t>Repasé, con ayuda de un adulto las indicaciones para asegurarme de haber realizado todo lo que se me solicitó?</w:t>
            </w:r>
          </w:p>
        </w:tc>
        <w:tc>
          <w:tcPr>
            <w:tcW w:w="1559" w:type="dxa"/>
          </w:tcPr>
          <w:p w14:paraId="5EB20D1D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23855FD" wp14:editId="2647B10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75F9637" wp14:editId="19127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9270D4B" w14:textId="77777777" w:rsidTr="00DB67BA">
        <w:trPr>
          <w:trHeight w:val="830"/>
        </w:trPr>
        <w:tc>
          <w:tcPr>
            <w:tcW w:w="8217" w:type="dxa"/>
          </w:tcPr>
          <w:p w14:paraId="03169AE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541675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56CD49A" wp14:editId="6B2507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6AF577D" wp14:editId="0FBC18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A03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3A35AAB2" w14:textId="29DE59B5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C544B6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37E24E3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D1428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202D26DA" w14:textId="302D2E3F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C544B6">
              <w:rPr>
                <w:rFonts w:ascii="Century Gothic" w:hAnsi="Century Gothic"/>
              </w:rPr>
              <w:t>una actividad como esta?</w:t>
            </w:r>
          </w:p>
          <w:p w14:paraId="4B27C412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7F383D9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C68173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401D2" w14:textId="77777777" w:rsidR="00375133" w:rsidRDefault="00375133" w:rsidP="00696C1E">
      <w:pPr>
        <w:spacing w:after="0" w:line="240" w:lineRule="auto"/>
      </w:pPr>
      <w:r>
        <w:separator/>
      </w:r>
    </w:p>
  </w:endnote>
  <w:endnote w:type="continuationSeparator" w:id="0">
    <w:p w14:paraId="74AA135A" w14:textId="77777777" w:rsidR="00375133" w:rsidRDefault="0037513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328D" w14:textId="77777777" w:rsidR="005D4481" w:rsidRDefault="005D44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9917" w14:textId="18AC454A" w:rsidR="005D4481" w:rsidRDefault="005D4481">
    <w:pPr>
      <w:pStyle w:val="Piedepgina"/>
    </w:pPr>
    <w:r>
      <w:rPr>
        <w:rFonts w:ascii="Arial" w:hAnsi="Arial" w:cs="Arial"/>
        <w:i/>
      </w:rPr>
      <w:t xml:space="preserve">                    Transformación curricular, una apuesta por la calidad educativa.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A21C" w14:textId="77777777" w:rsidR="005D4481" w:rsidRDefault="005D44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0F8F" w14:textId="77777777" w:rsidR="00375133" w:rsidRDefault="00375133" w:rsidP="00696C1E">
      <w:pPr>
        <w:spacing w:after="0" w:line="240" w:lineRule="auto"/>
      </w:pPr>
      <w:r>
        <w:separator/>
      </w:r>
    </w:p>
  </w:footnote>
  <w:footnote w:type="continuationSeparator" w:id="0">
    <w:p w14:paraId="53A1E00F" w14:textId="77777777" w:rsidR="00375133" w:rsidRDefault="0037513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AA02" w14:textId="77777777" w:rsidR="005D4481" w:rsidRDefault="005D44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4BCB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76BC9F1" wp14:editId="0D2EFC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931F" w14:textId="77777777" w:rsidR="00696C1E" w:rsidRDefault="00696C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5551" w14:textId="77777777" w:rsidR="005D4481" w:rsidRDefault="005D4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C5500"/>
    <w:multiLevelType w:val="hybridMultilevel"/>
    <w:tmpl w:val="5B9CF612"/>
    <w:lvl w:ilvl="0" w:tplc="494A2F0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762"/>
    <w:multiLevelType w:val="hybridMultilevel"/>
    <w:tmpl w:val="939C574A"/>
    <w:lvl w:ilvl="0" w:tplc="494A2F0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32EE"/>
    <w:multiLevelType w:val="hybridMultilevel"/>
    <w:tmpl w:val="EC5E60B2"/>
    <w:lvl w:ilvl="0" w:tplc="FD38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DF15943"/>
    <w:multiLevelType w:val="hybridMultilevel"/>
    <w:tmpl w:val="38C09F82"/>
    <w:lvl w:ilvl="0" w:tplc="3180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A5D9D"/>
    <w:multiLevelType w:val="hybridMultilevel"/>
    <w:tmpl w:val="4D308B9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3FCD"/>
    <w:multiLevelType w:val="hybridMultilevel"/>
    <w:tmpl w:val="9D1A909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3E2"/>
    <w:rsid w:val="00055C53"/>
    <w:rsid w:val="000F4D13"/>
    <w:rsid w:val="001140E4"/>
    <w:rsid w:val="00114B8D"/>
    <w:rsid w:val="00117EE0"/>
    <w:rsid w:val="00167FC0"/>
    <w:rsid w:val="001746B9"/>
    <w:rsid w:val="001B05A4"/>
    <w:rsid w:val="001F0CE0"/>
    <w:rsid w:val="00231574"/>
    <w:rsid w:val="00250975"/>
    <w:rsid w:val="00273892"/>
    <w:rsid w:val="002D3F62"/>
    <w:rsid w:val="002E6DF3"/>
    <w:rsid w:val="00313A9B"/>
    <w:rsid w:val="0033553B"/>
    <w:rsid w:val="00375133"/>
    <w:rsid w:val="003E6E12"/>
    <w:rsid w:val="003F43E9"/>
    <w:rsid w:val="00403452"/>
    <w:rsid w:val="0042713A"/>
    <w:rsid w:val="00430233"/>
    <w:rsid w:val="004463B5"/>
    <w:rsid w:val="004500AC"/>
    <w:rsid w:val="0046550E"/>
    <w:rsid w:val="004968E6"/>
    <w:rsid w:val="004A46F1"/>
    <w:rsid w:val="0056390F"/>
    <w:rsid w:val="0057132D"/>
    <w:rsid w:val="005D4481"/>
    <w:rsid w:val="005E26B6"/>
    <w:rsid w:val="006732E2"/>
    <w:rsid w:val="00692867"/>
    <w:rsid w:val="00696C1E"/>
    <w:rsid w:val="006F2510"/>
    <w:rsid w:val="00707FE7"/>
    <w:rsid w:val="007202E8"/>
    <w:rsid w:val="0076591A"/>
    <w:rsid w:val="00766FC6"/>
    <w:rsid w:val="00784650"/>
    <w:rsid w:val="00785F45"/>
    <w:rsid w:val="007865E6"/>
    <w:rsid w:val="008038FB"/>
    <w:rsid w:val="00814B6A"/>
    <w:rsid w:val="00882841"/>
    <w:rsid w:val="008961B4"/>
    <w:rsid w:val="008965DE"/>
    <w:rsid w:val="008C65A5"/>
    <w:rsid w:val="008D5D67"/>
    <w:rsid w:val="008F6A8E"/>
    <w:rsid w:val="009650E1"/>
    <w:rsid w:val="00A3798F"/>
    <w:rsid w:val="00AB6B54"/>
    <w:rsid w:val="00AC6B2E"/>
    <w:rsid w:val="00AD16ED"/>
    <w:rsid w:val="00B73143"/>
    <w:rsid w:val="00BB062A"/>
    <w:rsid w:val="00BB08C9"/>
    <w:rsid w:val="00C544B6"/>
    <w:rsid w:val="00CA7E9E"/>
    <w:rsid w:val="00CB1367"/>
    <w:rsid w:val="00CD1DF6"/>
    <w:rsid w:val="00CF26E3"/>
    <w:rsid w:val="00D02912"/>
    <w:rsid w:val="00D33CFD"/>
    <w:rsid w:val="00D45951"/>
    <w:rsid w:val="00D60D18"/>
    <w:rsid w:val="00D83674"/>
    <w:rsid w:val="00DA33FE"/>
    <w:rsid w:val="00DA595A"/>
    <w:rsid w:val="00DB67BA"/>
    <w:rsid w:val="00E1244E"/>
    <w:rsid w:val="00EE4CC9"/>
    <w:rsid w:val="00EF2C1F"/>
    <w:rsid w:val="00EF73BD"/>
    <w:rsid w:val="00F02072"/>
    <w:rsid w:val="00F16C2B"/>
    <w:rsid w:val="00F61C46"/>
    <w:rsid w:val="00FA6463"/>
    <w:rsid w:val="00FB5450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C90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315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3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eader" Target="header3.xml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1688-366C-4CA6-B651-73973791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silvia guevara torres</cp:lastModifiedBy>
  <cp:revision>13</cp:revision>
  <dcterms:created xsi:type="dcterms:W3CDTF">2020-03-20T01:24:00Z</dcterms:created>
  <dcterms:modified xsi:type="dcterms:W3CDTF">2020-03-26T18:15:00Z</dcterms:modified>
</cp:coreProperties>
</file>