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6DF" w:rsidRPr="009C46DF" w:rsidRDefault="009C46DF" w:rsidP="009C46DF">
      <w:pPr>
        <w:spacing w:after="0" w:line="256" w:lineRule="auto"/>
        <w:jc w:val="center"/>
        <w:rPr>
          <w:rFonts w:ascii="Calibri" w:eastAsia="Times New Roman" w:hAnsi="Calibri" w:cs="Calibri"/>
          <w:color w:val="000000"/>
          <w:lang w:eastAsia="es-CR"/>
        </w:rPr>
      </w:pPr>
      <w:r w:rsidRPr="009C46DF">
        <w:rPr>
          <w:rFonts w:ascii="&amp;quot" w:eastAsia="Times New Roman" w:hAnsi="&amp;quot" w:cs="Calibri"/>
          <w:color w:val="000000"/>
          <w:sz w:val="20"/>
          <w:szCs w:val="20"/>
          <w:bdr w:val="none" w:sz="0" w:space="0" w:color="auto" w:frame="1"/>
          <w:lang w:eastAsia="es-CR"/>
        </w:rPr>
        <w:t xml:space="preserve">El </w:t>
      </w:r>
      <w:r w:rsidRPr="009C46DF">
        <w:rPr>
          <w:rFonts w:ascii="&amp;quot" w:eastAsia="Times New Roman" w:hAnsi="&amp;quot" w:cs="Calibri"/>
          <w:b/>
          <w:bCs/>
          <w:color w:val="000000"/>
          <w:sz w:val="20"/>
          <w:szCs w:val="20"/>
          <w:bdr w:val="none" w:sz="0" w:space="0" w:color="auto" w:frame="1"/>
          <w:lang w:eastAsia="es-CR"/>
        </w:rPr>
        <w:t>trabajo autónomo</w:t>
      </w:r>
      <w:r w:rsidRPr="009C46DF">
        <w:rPr>
          <w:rFonts w:ascii="&amp;quot" w:eastAsia="Times New Roman" w:hAnsi="&amp;quot" w:cs="Calibri"/>
          <w:color w:val="000000"/>
          <w:sz w:val="20"/>
          <w:szCs w:val="20"/>
          <w:bdr w:val="none" w:sz="0" w:space="0" w:color="auto" w:frame="1"/>
          <w:lang w:eastAsia="es-CR"/>
        </w:rPr>
        <w:t xml:space="preserve"> es la capacidad de realizar tareas por nosotros mismos, sin necesidad de que nuestros/as docentes estén presentes. </w:t>
      </w:r>
    </w:p>
    <w:tbl>
      <w:tblPr>
        <w:tblW w:w="0" w:type="auto"/>
        <w:tblCellMar>
          <w:top w:w="15" w:type="dxa"/>
          <w:left w:w="15" w:type="dxa"/>
          <w:bottom w:w="15" w:type="dxa"/>
          <w:right w:w="15" w:type="dxa"/>
        </w:tblCellMar>
        <w:tblLook w:val="04A0" w:firstRow="1" w:lastRow="0" w:firstColumn="1" w:lastColumn="0" w:noHBand="0" w:noVBand="1"/>
      </w:tblPr>
      <w:tblGrid>
        <w:gridCol w:w="10057"/>
      </w:tblGrid>
      <w:tr w:rsidR="009C46DF" w:rsidRPr="009C46DF" w:rsidTr="00B95A18">
        <w:tc>
          <w:tcPr>
            <w:tcW w:w="10057" w:type="dxa"/>
            <w:tcBorders>
              <w:top w:val="dashed" w:sz="8" w:space="0" w:color="auto"/>
              <w:left w:val="dashed" w:sz="8" w:space="0" w:color="auto"/>
              <w:bottom w:val="dashed" w:sz="8" w:space="0" w:color="auto"/>
              <w:right w:val="dashed" w:sz="8" w:space="0" w:color="auto"/>
            </w:tcBorders>
            <w:tcMar>
              <w:top w:w="0" w:type="dxa"/>
              <w:left w:w="108" w:type="dxa"/>
              <w:bottom w:w="0" w:type="dxa"/>
              <w:right w:w="108" w:type="dxa"/>
            </w:tcMar>
            <w:vAlign w:val="center"/>
            <w:hideMark/>
          </w:tcPr>
          <w:p w:rsidR="009C46DF" w:rsidRPr="009C46DF" w:rsidRDefault="009C46DF" w:rsidP="009C46DF">
            <w:pPr>
              <w:spacing w:after="0" w:line="240" w:lineRule="auto"/>
              <w:jc w:val="both"/>
              <w:rPr>
                <w:rFonts w:ascii="Calibri" w:eastAsia="Times New Roman" w:hAnsi="Calibri" w:cs="Calibri"/>
                <w:color w:val="000000"/>
                <w:lang w:eastAsia="es-CR"/>
              </w:rPr>
            </w:pPr>
            <w:r w:rsidRPr="009C46DF">
              <w:rPr>
                <w:rFonts w:ascii="&amp;quot" w:eastAsia="Times New Roman" w:hAnsi="&amp;quot" w:cs="Calibri"/>
                <w:color w:val="000000"/>
                <w:bdr w:val="none" w:sz="0" w:space="0" w:color="auto" w:frame="1"/>
                <w:lang w:eastAsia="es-CR"/>
              </w:rPr>
              <w:t xml:space="preserve">Centro Educativo: </w:t>
            </w:r>
          </w:p>
          <w:p w:rsidR="009C46DF" w:rsidRPr="009C46DF" w:rsidRDefault="009C46DF" w:rsidP="009C46DF">
            <w:pPr>
              <w:spacing w:after="0" w:line="240" w:lineRule="auto"/>
              <w:jc w:val="both"/>
              <w:rPr>
                <w:rFonts w:ascii="Calibri" w:eastAsia="Times New Roman" w:hAnsi="Calibri" w:cs="Calibri"/>
                <w:color w:val="000000"/>
                <w:lang w:eastAsia="es-CR"/>
              </w:rPr>
            </w:pPr>
            <w:r w:rsidRPr="009C46DF">
              <w:rPr>
                <w:rFonts w:ascii="&amp;quot" w:eastAsia="Times New Roman" w:hAnsi="&amp;quot" w:cs="Calibri"/>
                <w:color w:val="000000"/>
                <w:bdr w:val="none" w:sz="0" w:space="0" w:color="auto" w:frame="1"/>
                <w:lang w:eastAsia="es-CR"/>
              </w:rPr>
              <w:t xml:space="preserve">Educador/a: </w:t>
            </w:r>
          </w:p>
          <w:p w:rsidR="009C46DF" w:rsidRPr="009C46DF" w:rsidRDefault="009C46DF" w:rsidP="009C46DF">
            <w:pPr>
              <w:spacing w:after="0" w:line="240" w:lineRule="auto"/>
              <w:jc w:val="both"/>
              <w:rPr>
                <w:rFonts w:ascii="Calibri" w:eastAsia="Times New Roman" w:hAnsi="Calibri" w:cs="Calibri"/>
                <w:color w:val="000000"/>
                <w:lang w:eastAsia="es-CR"/>
              </w:rPr>
            </w:pPr>
            <w:r w:rsidRPr="009C46DF">
              <w:rPr>
                <w:rFonts w:ascii="&amp;quot" w:eastAsia="Times New Roman" w:hAnsi="&amp;quot" w:cs="Calibri"/>
                <w:color w:val="000000"/>
                <w:bdr w:val="none" w:sz="0" w:space="0" w:color="auto" w:frame="1"/>
                <w:lang w:eastAsia="es-CR"/>
              </w:rPr>
              <w:t xml:space="preserve">Nivel: </w:t>
            </w:r>
          </w:p>
          <w:p w:rsidR="009C46DF" w:rsidRPr="009C46DF" w:rsidRDefault="009C46DF" w:rsidP="009C46DF">
            <w:pPr>
              <w:spacing w:after="0" w:line="240" w:lineRule="auto"/>
              <w:jc w:val="both"/>
              <w:rPr>
                <w:rFonts w:ascii="Calibri" w:eastAsia="Times New Roman" w:hAnsi="Calibri" w:cs="Calibri"/>
                <w:color w:val="000000"/>
                <w:lang w:eastAsia="es-CR"/>
              </w:rPr>
            </w:pPr>
            <w:r w:rsidRPr="009C46DF">
              <w:rPr>
                <w:rFonts w:ascii="&amp;quot" w:eastAsia="Times New Roman" w:hAnsi="&amp;quot" w:cs="Calibri"/>
                <w:color w:val="000000"/>
                <w:bdr w:val="none" w:sz="0" w:space="0" w:color="auto" w:frame="1"/>
                <w:lang w:eastAsia="es-CR"/>
              </w:rPr>
              <w:t>Asignatura:</w:t>
            </w:r>
          </w:p>
        </w:tc>
      </w:tr>
    </w:tbl>
    <w:p w:rsidR="009C46DF" w:rsidRPr="009C46DF" w:rsidRDefault="009C46DF" w:rsidP="009C46DF">
      <w:pPr>
        <w:tabs>
          <w:tab w:val="center" w:pos="4419"/>
          <w:tab w:val="right" w:pos="8838"/>
        </w:tabs>
        <w:spacing w:after="0" w:line="240" w:lineRule="auto"/>
        <w:rPr>
          <w:rFonts w:ascii="Arial" w:eastAsia="Calibri" w:hAnsi="Arial" w:cs="Arial"/>
          <w:sz w:val="24"/>
          <w:szCs w:val="24"/>
        </w:rPr>
      </w:pPr>
    </w:p>
    <w:p w:rsidR="009C46DF" w:rsidRPr="009C46DF" w:rsidRDefault="009C46DF" w:rsidP="009C46DF">
      <w:pPr>
        <w:spacing w:after="0" w:line="240" w:lineRule="auto"/>
        <w:jc w:val="center"/>
        <w:rPr>
          <w:rFonts w:cstheme="minorHAnsi"/>
          <w:b/>
          <w:sz w:val="32"/>
          <w:szCs w:val="32"/>
        </w:rPr>
      </w:pPr>
      <w:r w:rsidRPr="009C46DF">
        <w:rPr>
          <w:rFonts w:cstheme="minorHAnsi"/>
          <w:b/>
          <w:sz w:val="32"/>
          <w:szCs w:val="32"/>
        </w:rPr>
        <w:t>Ficha de auto-trabajo1</w:t>
      </w:r>
    </w:p>
    <w:p w:rsidR="009C46DF" w:rsidRPr="009C46DF" w:rsidRDefault="009C46DF" w:rsidP="009C46DF">
      <w:pPr>
        <w:spacing w:after="0" w:line="240" w:lineRule="auto"/>
        <w:jc w:val="center"/>
        <w:rPr>
          <w:rFonts w:cstheme="minorHAnsi"/>
          <w:b/>
          <w:sz w:val="32"/>
          <w:szCs w:val="32"/>
        </w:rPr>
      </w:pPr>
      <w:r w:rsidRPr="009C46DF">
        <w:rPr>
          <w:rFonts w:cstheme="minorHAnsi"/>
          <w:b/>
          <w:sz w:val="32"/>
          <w:szCs w:val="32"/>
        </w:rPr>
        <w:t>Educación Cívica</w:t>
      </w:r>
    </w:p>
    <w:p w:rsidR="009C46DF" w:rsidRPr="009C46DF" w:rsidRDefault="009C46DF" w:rsidP="009C46DF">
      <w:pPr>
        <w:spacing w:after="0" w:line="240" w:lineRule="auto"/>
        <w:jc w:val="center"/>
        <w:rPr>
          <w:rFonts w:cstheme="minorHAnsi"/>
          <w:b/>
          <w:sz w:val="28"/>
          <w:szCs w:val="28"/>
        </w:rPr>
      </w:pPr>
    </w:p>
    <w:p w:rsidR="009C46DF" w:rsidRPr="009C46DF" w:rsidRDefault="009C46DF" w:rsidP="009C46DF">
      <w:pPr>
        <w:spacing w:after="0" w:line="240" w:lineRule="auto"/>
        <w:jc w:val="center"/>
        <w:rPr>
          <w:rFonts w:cstheme="minorHAnsi"/>
          <w:b/>
          <w:sz w:val="28"/>
          <w:szCs w:val="28"/>
        </w:rPr>
      </w:pPr>
      <w:r w:rsidRPr="009C46DF">
        <w:rPr>
          <w:rFonts w:cstheme="minorHAnsi"/>
          <w:b/>
          <w:sz w:val="28"/>
          <w:szCs w:val="28"/>
        </w:rPr>
        <w:t>Unidad 8 AÑO, Primera Unidad, “Las personas jóvenes reivindicamos el sentido de identidad”</w:t>
      </w:r>
    </w:p>
    <w:p w:rsidR="009C46DF" w:rsidRPr="009C46DF" w:rsidRDefault="009C46DF" w:rsidP="009C46DF">
      <w:pPr>
        <w:tabs>
          <w:tab w:val="left" w:pos="1095"/>
        </w:tabs>
        <w:rPr>
          <w:b/>
          <w:i/>
        </w:rPr>
      </w:pPr>
      <w:r w:rsidRPr="009C46DF">
        <w:rPr>
          <w:b/>
          <w:i/>
        </w:rPr>
        <w:tab/>
      </w:r>
    </w:p>
    <w:p w:rsidR="009C46DF" w:rsidRPr="009C46DF" w:rsidRDefault="009C46DF" w:rsidP="009C46DF">
      <w:r w:rsidRPr="009C46DF">
        <w:rPr>
          <w:rFonts w:ascii="Calibri" w:eastAsia="Times New Roman" w:hAnsi="Calibri" w:cs="Calibri"/>
          <w:color w:val="000000"/>
          <w:sz w:val="24"/>
          <w:szCs w:val="24"/>
          <w:lang w:eastAsia="es-CR"/>
        </w:rPr>
        <w:t>Un abrazo desde la distancia, un gusto acercarnos de esta forma a ustedes, atendiendo las indicaciones de las autoridades para que podamos cuidarnos entre todos. En esta ficha de trabajo, el estudiantado encontrara el abordaje de los contenidos curriculares referidos al fortalecimiento del sentido de identidad</w:t>
      </w:r>
    </w:p>
    <w:p w:rsidR="009C46DF" w:rsidRPr="009C46DF" w:rsidRDefault="009C46DF" w:rsidP="009C46DF">
      <w:pPr>
        <w:spacing w:after="0" w:line="240" w:lineRule="auto"/>
        <w:textAlignment w:val="baseline"/>
        <w:rPr>
          <w:rFonts w:ascii="Calibri" w:eastAsia="Times New Roman" w:hAnsi="Calibri" w:cs="Calibri"/>
          <w:color w:val="000000"/>
          <w:sz w:val="24"/>
          <w:szCs w:val="24"/>
          <w:lang w:eastAsia="es-CR"/>
        </w:rPr>
      </w:pPr>
      <w:r w:rsidRPr="009C46DF">
        <w:rPr>
          <w:rFonts w:ascii="Calibri" w:eastAsia="Times New Roman" w:hAnsi="Calibri" w:cs="Calibri"/>
          <w:b/>
          <w:color w:val="000000"/>
          <w:sz w:val="24"/>
          <w:szCs w:val="24"/>
          <w:lang w:eastAsia="es-CR"/>
        </w:rPr>
        <w:t>Contenido procedimental:</w:t>
      </w:r>
      <w:r w:rsidRPr="009C46DF">
        <w:rPr>
          <w:rFonts w:ascii="Calibri" w:eastAsia="Times New Roman" w:hAnsi="Calibri" w:cs="Calibri"/>
          <w:color w:val="000000"/>
          <w:sz w:val="24"/>
          <w:szCs w:val="24"/>
          <w:lang w:eastAsia="es-CR"/>
        </w:rPr>
        <w:t xml:space="preserve"> </w:t>
      </w:r>
      <w:r w:rsidRPr="009C46DF">
        <w:rPr>
          <w:rFonts w:ascii="Calibri" w:eastAsia="Times New Roman" w:hAnsi="Calibri" w:cs="Calibri"/>
          <w:color w:val="000000"/>
          <w:sz w:val="24"/>
          <w:szCs w:val="24"/>
          <w:lang w:eastAsia="es-CR"/>
        </w:rPr>
        <w:br/>
        <w:t>Comprensión de las relaciones entre identidad etaria, comunal y del país para fortalecer la identidad local y nacional.</w:t>
      </w:r>
    </w:p>
    <w:p w:rsidR="009C46DF" w:rsidRPr="009C46DF" w:rsidRDefault="009C46DF" w:rsidP="009C46DF">
      <w:pPr>
        <w:spacing w:after="0" w:line="240" w:lineRule="auto"/>
        <w:jc w:val="both"/>
        <w:textAlignment w:val="baseline"/>
        <w:rPr>
          <w:rFonts w:ascii="Calibri" w:eastAsia="Times New Roman" w:hAnsi="Calibri" w:cs="Calibri"/>
          <w:color w:val="000000"/>
          <w:sz w:val="24"/>
          <w:szCs w:val="24"/>
          <w:lang w:eastAsia="es-CR"/>
        </w:rPr>
      </w:pPr>
      <w:r w:rsidRPr="009C46DF">
        <w:rPr>
          <w:rFonts w:ascii="Calibri" w:eastAsia="Times New Roman" w:hAnsi="Calibri" w:cs="Calibri"/>
          <w:color w:val="000000"/>
          <w:sz w:val="24"/>
          <w:szCs w:val="24"/>
          <w:lang w:eastAsia="es-CR"/>
        </w:rPr>
        <w:t>Análisis del contexto cultural del centro educativo, para la vinculación de las personas jóvenes en la identidad institucional.</w:t>
      </w:r>
    </w:p>
    <w:p w:rsidR="009C46DF" w:rsidRPr="009C46DF" w:rsidRDefault="009C46DF" w:rsidP="009C46DF">
      <w:pPr>
        <w:rPr>
          <w:rFonts w:ascii="Calibri" w:eastAsia="Times New Roman" w:hAnsi="Calibri" w:cs="Calibri"/>
          <w:color w:val="000000"/>
          <w:sz w:val="24"/>
          <w:szCs w:val="24"/>
          <w:lang w:eastAsia="es-CR"/>
        </w:rPr>
      </w:pPr>
    </w:p>
    <w:p w:rsidR="009C46DF" w:rsidRPr="009C46DF" w:rsidRDefault="009C46DF" w:rsidP="009C46DF">
      <w:pPr>
        <w:numPr>
          <w:ilvl w:val="0"/>
          <w:numId w:val="13"/>
        </w:numPr>
        <w:spacing w:after="0" w:line="240" w:lineRule="auto"/>
        <w:contextualSpacing/>
        <w:textAlignment w:val="baseline"/>
        <w:rPr>
          <w:rFonts w:ascii="Calibri" w:eastAsia="Times New Roman" w:hAnsi="Calibri" w:cs="Calibri"/>
          <w:b/>
          <w:color w:val="000000"/>
          <w:sz w:val="24"/>
          <w:szCs w:val="24"/>
          <w:lang w:eastAsia="es-CR"/>
        </w:rPr>
      </w:pPr>
      <w:r w:rsidRPr="009C46DF">
        <w:rPr>
          <w:rFonts w:ascii="Calibri" w:eastAsia="Times New Roman" w:hAnsi="Calibri" w:cs="Calibri"/>
          <w:b/>
          <w:color w:val="000000"/>
          <w:sz w:val="24"/>
          <w:szCs w:val="24"/>
          <w:lang w:eastAsia="es-CR"/>
        </w:rPr>
        <w:t>Fase de focalización o concientización desde los contextos y los aprendizajes de las personas.</w:t>
      </w:r>
    </w:p>
    <w:p w:rsidR="009C46DF" w:rsidRPr="009C46DF" w:rsidRDefault="009C46DF" w:rsidP="009C46DF">
      <w:pPr>
        <w:spacing w:after="0" w:line="240" w:lineRule="auto"/>
        <w:ind w:left="360"/>
        <w:textAlignment w:val="baseline"/>
        <w:rPr>
          <w:rFonts w:ascii="Calibri" w:eastAsia="Times New Roman" w:hAnsi="Calibri" w:cs="Calibri"/>
          <w:color w:val="000000"/>
          <w:sz w:val="24"/>
          <w:szCs w:val="24"/>
          <w:lang w:eastAsia="es-CR"/>
        </w:rPr>
      </w:pPr>
    </w:p>
    <w:p w:rsidR="009C46DF" w:rsidRPr="009C46DF" w:rsidRDefault="009C46DF" w:rsidP="009C46DF">
      <w:pPr>
        <w:spacing w:after="0" w:line="240" w:lineRule="auto"/>
        <w:ind w:left="360"/>
        <w:jc w:val="both"/>
        <w:textAlignment w:val="baseline"/>
        <w:rPr>
          <w:rFonts w:ascii="Calibri" w:eastAsia="Times New Roman" w:hAnsi="Calibri" w:cs="Calibri"/>
          <w:color w:val="000000"/>
          <w:sz w:val="24"/>
          <w:szCs w:val="24"/>
          <w:lang w:eastAsia="es-CR"/>
        </w:rPr>
      </w:pPr>
      <w:r w:rsidRPr="009C46DF">
        <w:rPr>
          <w:rFonts w:ascii="Calibri" w:eastAsia="Times New Roman" w:hAnsi="Calibri" w:cs="Calibri"/>
          <w:color w:val="000000"/>
          <w:sz w:val="24"/>
          <w:szCs w:val="24"/>
          <w:lang w:eastAsia="es-CR"/>
        </w:rPr>
        <w:t>A continuación se establecen una serie de preguntas que permitirán repasar y aprender nuevos conocimientos sobre cómo fortalecer nuestras identidades.</w:t>
      </w:r>
    </w:p>
    <w:p w:rsidR="009C46DF" w:rsidRPr="009C46DF" w:rsidRDefault="009C46DF" w:rsidP="009C46DF">
      <w:pPr>
        <w:spacing w:after="0" w:line="240" w:lineRule="auto"/>
        <w:ind w:left="360"/>
        <w:textAlignment w:val="baseline"/>
        <w:rPr>
          <w:rFonts w:ascii="Calibri" w:eastAsia="Times New Roman" w:hAnsi="Calibri" w:cs="Calibri"/>
          <w:color w:val="000000"/>
          <w:sz w:val="24"/>
          <w:szCs w:val="24"/>
          <w:lang w:eastAsia="es-CR"/>
        </w:rPr>
      </w:pPr>
    </w:p>
    <w:p w:rsidR="009C46DF" w:rsidRPr="009C46DF" w:rsidRDefault="009C46DF" w:rsidP="009C46DF">
      <w:pPr>
        <w:numPr>
          <w:ilvl w:val="0"/>
          <w:numId w:val="14"/>
        </w:numPr>
        <w:spacing w:after="0" w:line="240" w:lineRule="auto"/>
        <w:contextualSpacing/>
        <w:jc w:val="both"/>
        <w:textAlignment w:val="baseline"/>
        <w:rPr>
          <w:rFonts w:ascii="Calibri" w:eastAsia="Times New Roman" w:hAnsi="Calibri" w:cs="Calibri"/>
          <w:color w:val="000000"/>
          <w:sz w:val="24"/>
          <w:szCs w:val="24"/>
          <w:lang w:eastAsia="es-CR"/>
        </w:rPr>
      </w:pPr>
      <w:r w:rsidRPr="009C46DF">
        <w:rPr>
          <w:rFonts w:ascii="Calibri" w:eastAsia="Times New Roman" w:hAnsi="Calibri" w:cs="Calibri"/>
          <w:color w:val="000000"/>
          <w:sz w:val="24"/>
          <w:szCs w:val="24"/>
          <w:lang w:eastAsia="es-CR"/>
        </w:rPr>
        <w:t xml:space="preserve">Qué considera usted que es la identidad etaria, redáctelo con su propias palabras. Puede preguntar en su casa, buscar en la web o en un diccionario. Lo importante acá será que cada uno redacte lo que comprende de este concepto. Puede expresarlo mediante un dibujo o utilizando la letra de alguna canción, poema o refrán. </w:t>
      </w:r>
    </w:p>
    <w:p w:rsidR="009C46DF" w:rsidRPr="009C46DF" w:rsidRDefault="009C46DF" w:rsidP="009C46DF">
      <w:pPr>
        <w:spacing w:after="0" w:line="240" w:lineRule="auto"/>
        <w:ind w:left="360"/>
        <w:textAlignment w:val="baseline"/>
        <w:rPr>
          <w:rFonts w:ascii="Calibri" w:eastAsia="Times New Roman" w:hAnsi="Calibri" w:cs="Calibri"/>
          <w:color w:val="000000"/>
          <w:sz w:val="24"/>
          <w:szCs w:val="24"/>
          <w:lang w:eastAsia="es-CR"/>
        </w:rPr>
      </w:pPr>
    </w:p>
    <w:tbl>
      <w:tblPr>
        <w:tblStyle w:val="Tablaconcuadrcula"/>
        <w:tblpPr w:leftFromText="141" w:rightFromText="141" w:vertAnchor="text" w:horzAnchor="margin" w:tblpXSpec="center" w:tblpY="57"/>
        <w:tblW w:w="0" w:type="auto"/>
        <w:tblLook w:val="04A0" w:firstRow="1" w:lastRow="0" w:firstColumn="1" w:lastColumn="0" w:noHBand="0" w:noVBand="1"/>
      </w:tblPr>
      <w:tblGrid>
        <w:gridCol w:w="8273"/>
      </w:tblGrid>
      <w:tr w:rsidR="009C46DF" w:rsidRPr="009C46DF" w:rsidTr="00B95A18">
        <w:trPr>
          <w:trHeight w:val="3636"/>
        </w:trPr>
        <w:tc>
          <w:tcPr>
            <w:tcW w:w="8273" w:type="dxa"/>
          </w:tcPr>
          <w:p w:rsidR="009C46DF" w:rsidRPr="009C46DF" w:rsidRDefault="009C46DF" w:rsidP="009C46DF">
            <w:pPr>
              <w:textAlignment w:val="baseline"/>
              <w:rPr>
                <w:rFonts w:ascii="Calibri" w:eastAsia="Times New Roman" w:hAnsi="Calibri" w:cs="Calibri"/>
                <w:color w:val="000000"/>
                <w:sz w:val="24"/>
                <w:szCs w:val="24"/>
                <w:lang w:eastAsia="es-CR"/>
              </w:rPr>
            </w:pPr>
            <w:r w:rsidRPr="009C46DF">
              <w:rPr>
                <w:rFonts w:ascii="Calibri" w:eastAsia="Times New Roman" w:hAnsi="Calibri" w:cs="Calibri"/>
                <w:color w:val="000000"/>
                <w:sz w:val="24"/>
                <w:szCs w:val="24"/>
                <w:lang w:eastAsia="es-CR"/>
              </w:rPr>
              <w:lastRenderedPageBreak/>
              <w:t>Redacte su respuesta:</w:t>
            </w:r>
          </w:p>
          <w:p w:rsidR="009C46DF" w:rsidRPr="009C46DF" w:rsidRDefault="009C46DF" w:rsidP="009C46DF">
            <w:pPr>
              <w:textAlignment w:val="baseline"/>
              <w:rPr>
                <w:rFonts w:ascii="Calibri" w:eastAsia="Times New Roman" w:hAnsi="Calibri" w:cs="Calibri"/>
                <w:color w:val="000000"/>
                <w:sz w:val="24"/>
                <w:szCs w:val="24"/>
                <w:lang w:eastAsia="es-CR"/>
              </w:rPr>
            </w:pPr>
          </w:p>
          <w:p w:rsidR="009C46DF" w:rsidRPr="009C46DF" w:rsidRDefault="009C46DF" w:rsidP="009C46DF">
            <w:pPr>
              <w:rPr>
                <w:rFonts w:ascii="Calibri" w:eastAsia="Times New Roman" w:hAnsi="Calibri" w:cs="Calibri"/>
                <w:sz w:val="24"/>
                <w:szCs w:val="24"/>
                <w:lang w:eastAsia="es-CR"/>
              </w:rPr>
            </w:pPr>
          </w:p>
          <w:p w:rsidR="009C46DF" w:rsidRPr="009C46DF" w:rsidRDefault="009C46DF" w:rsidP="009C46DF">
            <w:pPr>
              <w:tabs>
                <w:tab w:val="left" w:pos="3300"/>
              </w:tabs>
              <w:rPr>
                <w:rFonts w:ascii="Calibri" w:eastAsia="Times New Roman" w:hAnsi="Calibri" w:cs="Calibri"/>
                <w:sz w:val="24"/>
                <w:szCs w:val="24"/>
                <w:lang w:eastAsia="es-CR"/>
              </w:rPr>
            </w:pPr>
          </w:p>
        </w:tc>
      </w:tr>
    </w:tbl>
    <w:p w:rsidR="009C46DF" w:rsidRPr="009C46DF" w:rsidRDefault="009C46DF" w:rsidP="009C46DF">
      <w:pPr>
        <w:spacing w:after="0" w:line="240" w:lineRule="auto"/>
        <w:textAlignment w:val="baseline"/>
        <w:rPr>
          <w:rFonts w:ascii="Calibri" w:eastAsia="Times New Roman" w:hAnsi="Calibri" w:cs="Calibri"/>
          <w:color w:val="000000"/>
          <w:sz w:val="24"/>
          <w:szCs w:val="24"/>
          <w:lang w:eastAsia="es-CR"/>
        </w:rPr>
      </w:pPr>
    </w:p>
    <w:p w:rsidR="009C46DF" w:rsidRDefault="009C46DF" w:rsidP="009C46DF">
      <w:pPr>
        <w:spacing w:after="0" w:line="240" w:lineRule="auto"/>
        <w:textAlignment w:val="baseline"/>
        <w:rPr>
          <w:rFonts w:ascii="Calibri" w:eastAsia="Times New Roman" w:hAnsi="Calibri" w:cs="Calibri"/>
          <w:b/>
          <w:color w:val="000000"/>
          <w:sz w:val="24"/>
          <w:szCs w:val="24"/>
          <w:lang w:eastAsia="es-CR"/>
        </w:rPr>
      </w:pPr>
    </w:p>
    <w:p w:rsidR="009C46DF" w:rsidRDefault="009C46DF" w:rsidP="009C46DF">
      <w:pPr>
        <w:spacing w:after="0" w:line="240" w:lineRule="auto"/>
        <w:textAlignment w:val="baseline"/>
        <w:rPr>
          <w:rFonts w:ascii="Calibri" w:eastAsia="Times New Roman" w:hAnsi="Calibri" w:cs="Calibri"/>
          <w:b/>
          <w:color w:val="000000"/>
          <w:sz w:val="24"/>
          <w:szCs w:val="24"/>
          <w:lang w:eastAsia="es-CR"/>
        </w:rPr>
      </w:pPr>
    </w:p>
    <w:p w:rsidR="009C46DF" w:rsidRDefault="009C46DF" w:rsidP="009C46DF">
      <w:pPr>
        <w:spacing w:after="0" w:line="240" w:lineRule="auto"/>
        <w:textAlignment w:val="baseline"/>
        <w:rPr>
          <w:rFonts w:ascii="Calibri" w:eastAsia="Times New Roman" w:hAnsi="Calibri" w:cs="Calibri"/>
          <w:b/>
          <w:color w:val="000000"/>
          <w:sz w:val="24"/>
          <w:szCs w:val="24"/>
          <w:lang w:eastAsia="es-CR"/>
        </w:rPr>
      </w:pPr>
    </w:p>
    <w:p w:rsidR="009C46DF" w:rsidRDefault="009C46DF" w:rsidP="009C46DF">
      <w:pPr>
        <w:spacing w:after="0" w:line="240" w:lineRule="auto"/>
        <w:textAlignment w:val="baseline"/>
        <w:rPr>
          <w:rFonts w:ascii="Calibri" w:eastAsia="Times New Roman" w:hAnsi="Calibri" w:cs="Calibri"/>
          <w:b/>
          <w:color w:val="000000"/>
          <w:sz w:val="24"/>
          <w:szCs w:val="24"/>
          <w:lang w:eastAsia="es-CR"/>
        </w:rPr>
      </w:pPr>
    </w:p>
    <w:p w:rsidR="009C46DF" w:rsidRDefault="009C46DF" w:rsidP="009C46DF">
      <w:pPr>
        <w:spacing w:after="0" w:line="240" w:lineRule="auto"/>
        <w:textAlignment w:val="baseline"/>
        <w:rPr>
          <w:rFonts w:ascii="Calibri" w:eastAsia="Times New Roman" w:hAnsi="Calibri" w:cs="Calibri"/>
          <w:b/>
          <w:color w:val="000000"/>
          <w:sz w:val="24"/>
          <w:szCs w:val="24"/>
          <w:lang w:eastAsia="es-CR"/>
        </w:rPr>
      </w:pPr>
    </w:p>
    <w:p w:rsidR="009C46DF" w:rsidRDefault="009C46DF" w:rsidP="009C46DF">
      <w:pPr>
        <w:spacing w:after="0" w:line="240" w:lineRule="auto"/>
        <w:textAlignment w:val="baseline"/>
        <w:rPr>
          <w:rFonts w:ascii="Calibri" w:eastAsia="Times New Roman" w:hAnsi="Calibri" w:cs="Calibri"/>
          <w:b/>
          <w:color w:val="000000"/>
          <w:sz w:val="24"/>
          <w:szCs w:val="24"/>
          <w:lang w:eastAsia="es-CR"/>
        </w:rPr>
      </w:pPr>
    </w:p>
    <w:p w:rsidR="009C46DF" w:rsidRDefault="009C46DF" w:rsidP="009C46DF">
      <w:pPr>
        <w:spacing w:after="0" w:line="240" w:lineRule="auto"/>
        <w:textAlignment w:val="baseline"/>
        <w:rPr>
          <w:rFonts w:ascii="Calibri" w:eastAsia="Times New Roman" w:hAnsi="Calibri" w:cs="Calibri"/>
          <w:b/>
          <w:color w:val="000000"/>
          <w:sz w:val="24"/>
          <w:szCs w:val="24"/>
          <w:lang w:eastAsia="es-CR"/>
        </w:rPr>
      </w:pPr>
    </w:p>
    <w:p w:rsidR="009C46DF" w:rsidRDefault="009C46DF" w:rsidP="009C46DF">
      <w:pPr>
        <w:spacing w:after="0" w:line="240" w:lineRule="auto"/>
        <w:textAlignment w:val="baseline"/>
        <w:rPr>
          <w:rFonts w:ascii="Calibri" w:eastAsia="Times New Roman" w:hAnsi="Calibri" w:cs="Calibri"/>
          <w:b/>
          <w:color w:val="000000"/>
          <w:sz w:val="24"/>
          <w:szCs w:val="24"/>
          <w:lang w:eastAsia="es-CR"/>
        </w:rPr>
      </w:pPr>
    </w:p>
    <w:p w:rsidR="009C46DF" w:rsidRDefault="009C46DF" w:rsidP="009C46DF">
      <w:pPr>
        <w:spacing w:after="0" w:line="240" w:lineRule="auto"/>
        <w:textAlignment w:val="baseline"/>
        <w:rPr>
          <w:rFonts w:ascii="Calibri" w:eastAsia="Times New Roman" w:hAnsi="Calibri" w:cs="Calibri"/>
          <w:b/>
          <w:color w:val="000000"/>
          <w:sz w:val="24"/>
          <w:szCs w:val="24"/>
          <w:lang w:eastAsia="es-CR"/>
        </w:rPr>
      </w:pPr>
    </w:p>
    <w:p w:rsidR="009C46DF" w:rsidRDefault="009C46DF" w:rsidP="009C46DF">
      <w:pPr>
        <w:spacing w:after="0" w:line="240" w:lineRule="auto"/>
        <w:textAlignment w:val="baseline"/>
        <w:rPr>
          <w:rFonts w:ascii="Calibri" w:eastAsia="Times New Roman" w:hAnsi="Calibri" w:cs="Calibri"/>
          <w:b/>
          <w:color w:val="000000"/>
          <w:sz w:val="24"/>
          <w:szCs w:val="24"/>
          <w:lang w:eastAsia="es-CR"/>
        </w:rPr>
      </w:pPr>
    </w:p>
    <w:p w:rsidR="009C46DF" w:rsidRDefault="009C46DF" w:rsidP="009C46DF">
      <w:pPr>
        <w:spacing w:after="0" w:line="240" w:lineRule="auto"/>
        <w:textAlignment w:val="baseline"/>
        <w:rPr>
          <w:rFonts w:ascii="Calibri" w:eastAsia="Times New Roman" w:hAnsi="Calibri" w:cs="Calibri"/>
          <w:b/>
          <w:color w:val="000000"/>
          <w:sz w:val="24"/>
          <w:szCs w:val="24"/>
          <w:lang w:eastAsia="es-CR"/>
        </w:rPr>
      </w:pPr>
    </w:p>
    <w:p w:rsidR="009C46DF" w:rsidRDefault="009C46DF" w:rsidP="009C46DF">
      <w:pPr>
        <w:spacing w:after="0" w:line="240" w:lineRule="auto"/>
        <w:textAlignment w:val="baseline"/>
        <w:rPr>
          <w:rFonts w:ascii="Calibri" w:eastAsia="Times New Roman" w:hAnsi="Calibri" w:cs="Calibri"/>
          <w:b/>
          <w:color w:val="000000"/>
          <w:sz w:val="24"/>
          <w:szCs w:val="24"/>
          <w:lang w:eastAsia="es-CR"/>
        </w:rPr>
      </w:pPr>
    </w:p>
    <w:p w:rsidR="009C46DF" w:rsidRDefault="009C46DF" w:rsidP="009C46DF">
      <w:pPr>
        <w:spacing w:after="0" w:line="240" w:lineRule="auto"/>
        <w:textAlignment w:val="baseline"/>
        <w:rPr>
          <w:rFonts w:ascii="Calibri" w:eastAsia="Times New Roman" w:hAnsi="Calibri" w:cs="Calibri"/>
          <w:b/>
          <w:color w:val="000000"/>
          <w:sz w:val="24"/>
          <w:szCs w:val="24"/>
          <w:lang w:eastAsia="es-CR"/>
        </w:rPr>
      </w:pPr>
    </w:p>
    <w:p w:rsidR="009C46DF" w:rsidRPr="009C46DF" w:rsidRDefault="009C46DF" w:rsidP="009C46DF">
      <w:pPr>
        <w:spacing w:after="0" w:line="240" w:lineRule="auto"/>
        <w:textAlignment w:val="baseline"/>
        <w:rPr>
          <w:rFonts w:ascii="Calibri" w:eastAsia="Times New Roman" w:hAnsi="Calibri" w:cs="Calibri"/>
          <w:b/>
          <w:color w:val="000000"/>
          <w:sz w:val="24"/>
          <w:szCs w:val="24"/>
          <w:lang w:eastAsia="es-CR"/>
        </w:rPr>
      </w:pPr>
    </w:p>
    <w:p w:rsidR="009C46DF" w:rsidRPr="009C46DF" w:rsidRDefault="009C46DF" w:rsidP="009C46DF">
      <w:pPr>
        <w:spacing w:after="0" w:line="240" w:lineRule="auto"/>
        <w:textAlignment w:val="baseline"/>
        <w:rPr>
          <w:rFonts w:ascii="Calibri" w:eastAsia="Times New Roman" w:hAnsi="Calibri" w:cs="Calibri"/>
          <w:b/>
          <w:color w:val="000000"/>
          <w:sz w:val="24"/>
          <w:szCs w:val="24"/>
          <w:lang w:eastAsia="es-CR"/>
        </w:rPr>
      </w:pPr>
      <w:r w:rsidRPr="009C46DF">
        <w:rPr>
          <w:rFonts w:ascii="Calibri" w:eastAsia="Times New Roman" w:hAnsi="Calibri" w:cs="Calibri"/>
          <w:b/>
          <w:color w:val="000000"/>
          <w:sz w:val="24"/>
          <w:szCs w:val="24"/>
          <w:lang w:eastAsia="es-CR"/>
        </w:rPr>
        <w:t>2. Fase de acercamiento al contenido curricular.</w:t>
      </w:r>
    </w:p>
    <w:p w:rsidR="009C46DF" w:rsidRPr="009C46DF" w:rsidRDefault="009C46DF" w:rsidP="009C46DF">
      <w:pPr>
        <w:spacing w:after="0" w:line="240" w:lineRule="auto"/>
        <w:textAlignment w:val="baseline"/>
        <w:rPr>
          <w:rFonts w:ascii="Calibri" w:eastAsia="Times New Roman" w:hAnsi="Calibri" w:cs="Calibri"/>
          <w:color w:val="000000"/>
          <w:sz w:val="24"/>
          <w:szCs w:val="24"/>
          <w:lang w:eastAsia="es-CR"/>
        </w:rPr>
      </w:pPr>
    </w:p>
    <w:p w:rsidR="009C46DF" w:rsidRPr="009C46DF" w:rsidRDefault="009C46DF" w:rsidP="009C46DF">
      <w:pPr>
        <w:numPr>
          <w:ilvl w:val="0"/>
          <w:numId w:val="15"/>
        </w:numPr>
        <w:spacing w:after="0" w:line="240" w:lineRule="auto"/>
        <w:contextualSpacing/>
        <w:textAlignment w:val="baseline"/>
        <w:rPr>
          <w:rFonts w:ascii="Calibri" w:eastAsia="Times New Roman" w:hAnsi="Calibri" w:cs="Calibri"/>
          <w:color w:val="000000"/>
          <w:sz w:val="24"/>
          <w:szCs w:val="24"/>
          <w:lang w:eastAsia="es-CR"/>
        </w:rPr>
      </w:pPr>
      <w:r w:rsidRPr="009C46DF">
        <w:rPr>
          <w:rFonts w:ascii="Calibri" w:eastAsia="Times New Roman" w:hAnsi="Calibri" w:cs="Calibri"/>
          <w:color w:val="000000"/>
          <w:sz w:val="24"/>
          <w:szCs w:val="24"/>
          <w:lang w:eastAsia="es-CR"/>
        </w:rPr>
        <w:t>Lea con cuidado las siguientes definiciones:</w:t>
      </w:r>
    </w:p>
    <w:p w:rsidR="009C46DF" w:rsidRPr="009C46DF" w:rsidRDefault="009C46DF" w:rsidP="009C46DF">
      <w:pPr>
        <w:spacing w:after="0" w:line="240" w:lineRule="auto"/>
        <w:textAlignment w:val="baseline"/>
        <w:rPr>
          <w:rFonts w:ascii="Calibri" w:eastAsia="Times New Roman" w:hAnsi="Calibri" w:cs="Calibri"/>
          <w:color w:val="000000"/>
          <w:sz w:val="24"/>
          <w:szCs w:val="24"/>
          <w:lang w:eastAsia="es-CR"/>
        </w:rPr>
      </w:pPr>
    </w:p>
    <w:tbl>
      <w:tblPr>
        <w:tblStyle w:val="Tablaconcuadrcula"/>
        <w:tblW w:w="0" w:type="auto"/>
        <w:tblLook w:val="04A0" w:firstRow="1" w:lastRow="0" w:firstColumn="1" w:lastColumn="0" w:noHBand="0" w:noVBand="1"/>
      </w:tblPr>
      <w:tblGrid>
        <w:gridCol w:w="3397"/>
        <w:gridCol w:w="5431"/>
      </w:tblGrid>
      <w:tr w:rsidR="009C46DF" w:rsidRPr="009C46DF" w:rsidTr="009C46DF">
        <w:tc>
          <w:tcPr>
            <w:tcW w:w="3397" w:type="dxa"/>
          </w:tcPr>
          <w:p w:rsidR="009C46DF" w:rsidRPr="009C46DF" w:rsidRDefault="009C46DF" w:rsidP="009C46DF">
            <w:pPr>
              <w:jc w:val="center"/>
              <w:textAlignment w:val="baseline"/>
              <w:rPr>
                <w:rFonts w:ascii="Calibri" w:eastAsia="Times New Roman" w:hAnsi="Calibri" w:cs="Calibri"/>
                <w:b/>
                <w:color w:val="000000"/>
                <w:sz w:val="24"/>
                <w:szCs w:val="24"/>
                <w:lang w:eastAsia="es-CR"/>
              </w:rPr>
            </w:pPr>
            <w:r w:rsidRPr="009C46DF">
              <w:rPr>
                <w:rFonts w:ascii="Calibri" w:eastAsia="Times New Roman" w:hAnsi="Calibri" w:cs="Calibri"/>
                <w:b/>
                <w:color w:val="000000"/>
                <w:sz w:val="24"/>
                <w:szCs w:val="24"/>
                <w:lang w:eastAsia="es-CR"/>
              </w:rPr>
              <w:t>Definición</w:t>
            </w:r>
          </w:p>
        </w:tc>
        <w:tc>
          <w:tcPr>
            <w:tcW w:w="5431" w:type="dxa"/>
          </w:tcPr>
          <w:p w:rsidR="009C46DF" w:rsidRPr="009C46DF" w:rsidRDefault="009C46DF" w:rsidP="009C46DF">
            <w:pPr>
              <w:jc w:val="center"/>
              <w:textAlignment w:val="baseline"/>
              <w:rPr>
                <w:rFonts w:ascii="Calibri" w:eastAsia="Times New Roman" w:hAnsi="Calibri" w:cs="Calibri"/>
                <w:b/>
                <w:color w:val="000000"/>
                <w:sz w:val="24"/>
                <w:szCs w:val="24"/>
                <w:lang w:eastAsia="es-CR"/>
              </w:rPr>
            </w:pPr>
            <w:r w:rsidRPr="009C46DF">
              <w:rPr>
                <w:rFonts w:ascii="Calibri" w:eastAsia="Times New Roman" w:hAnsi="Calibri" w:cs="Calibri"/>
                <w:b/>
                <w:color w:val="000000"/>
                <w:sz w:val="24"/>
                <w:szCs w:val="24"/>
                <w:lang w:eastAsia="es-CR"/>
              </w:rPr>
              <w:t>Conceptualización</w:t>
            </w:r>
          </w:p>
        </w:tc>
      </w:tr>
      <w:tr w:rsidR="009C46DF" w:rsidRPr="009C46DF" w:rsidTr="009C46DF">
        <w:tc>
          <w:tcPr>
            <w:tcW w:w="3397" w:type="dxa"/>
            <w:vAlign w:val="center"/>
          </w:tcPr>
          <w:p w:rsidR="009C46DF" w:rsidRPr="009C46DF" w:rsidRDefault="009C46DF" w:rsidP="009C46DF">
            <w:pPr>
              <w:jc w:val="center"/>
              <w:textAlignment w:val="baseline"/>
              <w:rPr>
                <w:rFonts w:ascii="Calibri" w:eastAsia="Times New Roman" w:hAnsi="Calibri" w:cs="Calibri"/>
                <w:b/>
                <w:color w:val="000000"/>
                <w:sz w:val="28"/>
                <w:szCs w:val="28"/>
                <w:lang w:eastAsia="es-CR"/>
              </w:rPr>
            </w:pPr>
            <w:r w:rsidRPr="009C46DF">
              <w:rPr>
                <w:rFonts w:ascii="Calibri" w:eastAsia="Times New Roman" w:hAnsi="Calibri" w:cs="Calibri"/>
                <w:b/>
                <w:color w:val="000000"/>
                <w:sz w:val="28"/>
                <w:szCs w:val="28"/>
                <w:lang w:eastAsia="es-CR"/>
              </w:rPr>
              <w:t>Identidad</w:t>
            </w:r>
          </w:p>
        </w:tc>
        <w:tc>
          <w:tcPr>
            <w:tcW w:w="5431" w:type="dxa"/>
          </w:tcPr>
          <w:p w:rsidR="009C46DF" w:rsidRPr="009C46DF" w:rsidRDefault="009C46DF" w:rsidP="009C46DF">
            <w:pPr>
              <w:jc w:val="both"/>
              <w:textAlignment w:val="baseline"/>
              <w:rPr>
                <w:rFonts w:ascii="Calibri" w:eastAsia="Times New Roman" w:hAnsi="Calibri" w:cs="Calibri"/>
                <w:color w:val="000000"/>
                <w:sz w:val="24"/>
                <w:szCs w:val="24"/>
                <w:lang w:eastAsia="es-CR"/>
              </w:rPr>
            </w:pPr>
            <w:r w:rsidRPr="009C46DF">
              <w:rPr>
                <w:rFonts w:ascii="Calibri" w:eastAsia="Times New Roman" w:hAnsi="Calibri" w:cs="Calibri"/>
                <w:color w:val="000000"/>
                <w:sz w:val="24"/>
                <w:szCs w:val="24"/>
                <w:lang w:eastAsia="es-CR"/>
              </w:rPr>
              <w:t>La identidad se refiere a las características que diferencian a las personas y a grupos sociales o colectividades. En lo social e individual determinan los gustos, las necesidades, prioridades y formas de comportamiento entre otras cosas. Se puede hablar entonces de identidades personales y a la vez colectivas. La identidad permite a las personas distinguirse del resto, dentro de un contexto, cosmovisión e historia propia. El concepto de identidad se refiere evidentemente a la diversidad.</w:t>
            </w:r>
          </w:p>
        </w:tc>
      </w:tr>
      <w:tr w:rsidR="009C46DF" w:rsidRPr="009C46DF" w:rsidTr="009C46DF">
        <w:tc>
          <w:tcPr>
            <w:tcW w:w="3397" w:type="dxa"/>
            <w:vAlign w:val="center"/>
          </w:tcPr>
          <w:p w:rsidR="009C46DF" w:rsidRPr="009C46DF" w:rsidRDefault="009C46DF" w:rsidP="009C46DF">
            <w:pPr>
              <w:jc w:val="center"/>
              <w:textAlignment w:val="baseline"/>
              <w:rPr>
                <w:rFonts w:ascii="Calibri" w:eastAsia="Times New Roman" w:hAnsi="Calibri" w:cs="Calibri"/>
                <w:b/>
                <w:color w:val="000000"/>
                <w:sz w:val="28"/>
                <w:szCs w:val="28"/>
                <w:lang w:eastAsia="es-CR"/>
              </w:rPr>
            </w:pPr>
            <w:r w:rsidRPr="009C46DF">
              <w:rPr>
                <w:rFonts w:ascii="Calibri" w:eastAsia="Times New Roman" w:hAnsi="Calibri" w:cs="Calibri"/>
                <w:b/>
                <w:color w:val="000000"/>
                <w:sz w:val="28"/>
                <w:szCs w:val="28"/>
                <w:lang w:eastAsia="es-CR"/>
              </w:rPr>
              <w:t>Identidad etaria</w:t>
            </w:r>
          </w:p>
        </w:tc>
        <w:tc>
          <w:tcPr>
            <w:tcW w:w="5431" w:type="dxa"/>
          </w:tcPr>
          <w:p w:rsidR="009C46DF" w:rsidRPr="009C46DF" w:rsidRDefault="009C46DF" w:rsidP="009C46DF">
            <w:pPr>
              <w:jc w:val="both"/>
              <w:textAlignment w:val="baseline"/>
              <w:rPr>
                <w:rFonts w:ascii="Calibri" w:eastAsia="Times New Roman" w:hAnsi="Calibri" w:cs="Calibri"/>
                <w:color w:val="000000"/>
                <w:sz w:val="24"/>
                <w:szCs w:val="24"/>
                <w:lang w:eastAsia="es-CR"/>
              </w:rPr>
            </w:pPr>
            <w:r w:rsidRPr="009C46DF">
              <w:rPr>
                <w:rFonts w:ascii="Calibri" w:eastAsia="Times New Roman" w:hAnsi="Calibri" w:cs="Calibri"/>
                <w:color w:val="000000"/>
                <w:sz w:val="24"/>
                <w:szCs w:val="24"/>
                <w:lang w:eastAsia="es-CR"/>
              </w:rPr>
              <w:t xml:space="preserve">Se refiere a las formas de actuar y de identificarse de distintos grupos humanos que corresponde a ciertas categorías de edades por ejemplo: niños/niñas, personas adolecentes, adultos jóvenes, adultos, adultos mayores. </w:t>
            </w:r>
          </w:p>
        </w:tc>
      </w:tr>
    </w:tbl>
    <w:p w:rsidR="009C46DF" w:rsidRPr="009C46DF" w:rsidRDefault="009C46DF" w:rsidP="009C46DF">
      <w:pPr>
        <w:spacing w:after="0" w:line="240" w:lineRule="auto"/>
        <w:textAlignment w:val="baseline"/>
        <w:rPr>
          <w:rFonts w:ascii="Calibri" w:eastAsia="Times New Roman" w:hAnsi="Calibri" w:cs="Calibri"/>
          <w:color w:val="000000"/>
          <w:sz w:val="24"/>
          <w:szCs w:val="24"/>
          <w:lang w:eastAsia="es-CR"/>
        </w:rPr>
      </w:pPr>
    </w:p>
    <w:p w:rsidR="009C46DF" w:rsidRPr="009C46DF" w:rsidRDefault="009C46DF" w:rsidP="009C46DF">
      <w:pPr>
        <w:numPr>
          <w:ilvl w:val="0"/>
          <w:numId w:val="15"/>
        </w:numPr>
        <w:tabs>
          <w:tab w:val="left" w:pos="1185"/>
        </w:tabs>
        <w:spacing w:after="0" w:line="240" w:lineRule="auto"/>
        <w:contextualSpacing/>
        <w:jc w:val="both"/>
        <w:textAlignment w:val="baseline"/>
        <w:rPr>
          <w:rFonts w:ascii="Calibri" w:eastAsia="Times New Roman" w:hAnsi="Calibri" w:cs="Calibri"/>
          <w:color w:val="000000"/>
          <w:sz w:val="24"/>
          <w:szCs w:val="24"/>
          <w:lang w:eastAsia="es-CR"/>
        </w:rPr>
      </w:pPr>
      <w:r w:rsidRPr="009C46DF">
        <w:rPr>
          <w:rFonts w:ascii="Calibri" w:eastAsia="Times New Roman" w:hAnsi="Calibri" w:cs="Calibri"/>
          <w:color w:val="000000"/>
          <w:sz w:val="24"/>
          <w:szCs w:val="24"/>
          <w:lang w:eastAsia="es-CR"/>
        </w:rPr>
        <w:lastRenderedPageBreak/>
        <w:t>Con la información del cuadro y cualquier otra referida a la temática (en  un marco de respeto y de inclusión) Complete el siguiente cuadro, con características positivas de los distintos grupos etarios y un ejemplo concreto de esto se expresa esa identidad etaria en las relaciones comunales o sociales o de familia. Si consideras otra clasificación puedes cambiarla y trabajar con ella las características de este grupo y un ejemplo de cómo se expresa.</w:t>
      </w:r>
    </w:p>
    <w:p w:rsidR="009C46DF" w:rsidRPr="009C46DF" w:rsidRDefault="009C46DF" w:rsidP="009C46DF">
      <w:pPr>
        <w:tabs>
          <w:tab w:val="left" w:pos="1185"/>
        </w:tabs>
        <w:spacing w:after="0" w:line="240" w:lineRule="auto"/>
        <w:textAlignment w:val="baseline"/>
        <w:rPr>
          <w:rFonts w:ascii="Calibri" w:eastAsia="Times New Roman" w:hAnsi="Calibri" w:cs="Calibri"/>
          <w:color w:val="000000"/>
          <w:sz w:val="24"/>
          <w:szCs w:val="24"/>
          <w:lang w:eastAsia="es-CR"/>
        </w:rPr>
      </w:pPr>
    </w:p>
    <w:tbl>
      <w:tblPr>
        <w:tblStyle w:val="Tablaconcuadrcula"/>
        <w:tblW w:w="0" w:type="auto"/>
        <w:tblLook w:val="04A0" w:firstRow="1" w:lastRow="0" w:firstColumn="1" w:lastColumn="0" w:noHBand="0" w:noVBand="1"/>
      </w:tblPr>
      <w:tblGrid>
        <w:gridCol w:w="2850"/>
        <w:gridCol w:w="2776"/>
        <w:gridCol w:w="2928"/>
      </w:tblGrid>
      <w:tr w:rsidR="009C46DF" w:rsidRPr="009C46DF" w:rsidTr="00B95A18">
        <w:trPr>
          <w:trHeight w:val="1189"/>
        </w:trPr>
        <w:tc>
          <w:tcPr>
            <w:tcW w:w="2850" w:type="dxa"/>
          </w:tcPr>
          <w:p w:rsidR="009C46DF" w:rsidRPr="009C46DF" w:rsidRDefault="009C46DF" w:rsidP="009C46DF">
            <w:pPr>
              <w:tabs>
                <w:tab w:val="left" w:pos="1185"/>
              </w:tabs>
              <w:jc w:val="center"/>
              <w:textAlignment w:val="baseline"/>
              <w:rPr>
                <w:rFonts w:ascii="Calibri" w:eastAsia="Times New Roman" w:hAnsi="Calibri" w:cs="Calibri"/>
                <w:b/>
                <w:i/>
                <w:color w:val="000000"/>
                <w:sz w:val="24"/>
                <w:szCs w:val="24"/>
                <w:lang w:eastAsia="es-CR"/>
              </w:rPr>
            </w:pPr>
            <w:r w:rsidRPr="009C46DF">
              <w:rPr>
                <w:rFonts w:ascii="Calibri" w:eastAsia="Times New Roman" w:hAnsi="Calibri" w:cs="Calibri"/>
                <w:b/>
                <w:i/>
                <w:color w:val="000000"/>
                <w:sz w:val="24"/>
                <w:szCs w:val="24"/>
                <w:lang w:eastAsia="es-CR"/>
              </w:rPr>
              <w:t>Grupo etario</w:t>
            </w:r>
          </w:p>
        </w:tc>
        <w:tc>
          <w:tcPr>
            <w:tcW w:w="2776" w:type="dxa"/>
          </w:tcPr>
          <w:p w:rsidR="009C46DF" w:rsidRPr="009C46DF" w:rsidRDefault="009C46DF" w:rsidP="009C46DF">
            <w:pPr>
              <w:tabs>
                <w:tab w:val="left" w:pos="1185"/>
              </w:tabs>
              <w:jc w:val="center"/>
              <w:textAlignment w:val="baseline"/>
              <w:rPr>
                <w:rFonts w:ascii="Calibri" w:eastAsia="Times New Roman" w:hAnsi="Calibri" w:cs="Calibri"/>
                <w:b/>
                <w:i/>
                <w:color w:val="000000"/>
                <w:sz w:val="24"/>
                <w:szCs w:val="24"/>
                <w:lang w:eastAsia="es-CR"/>
              </w:rPr>
            </w:pPr>
            <w:r w:rsidRPr="009C46DF">
              <w:rPr>
                <w:rFonts w:ascii="Calibri" w:eastAsia="Times New Roman" w:hAnsi="Calibri" w:cs="Calibri"/>
                <w:b/>
                <w:i/>
                <w:color w:val="000000"/>
                <w:sz w:val="24"/>
                <w:szCs w:val="24"/>
                <w:lang w:eastAsia="es-CR"/>
              </w:rPr>
              <w:t>Características</w:t>
            </w:r>
          </w:p>
        </w:tc>
        <w:tc>
          <w:tcPr>
            <w:tcW w:w="2928" w:type="dxa"/>
          </w:tcPr>
          <w:p w:rsidR="009C46DF" w:rsidRPr="009C46DF" w:rsidRDefault="009C46DF" w:rsidP="009C46DF">
            <w:pPr>
              <w:tabs>
                <w:tab w:val="left" w:pos="1185"/>
              </w:tabs>
              <w:jc w:val="center"/>
              <w:textAlignment w:val="baseline"/>
              <w:rPr>
                <w:rFonts w:ascii="Calibri" w:eastAsia="Times New Roman" w:hAnsi="Calibri" w:cs="Calibri"/>
                <w:b/>
                <w:i/>
                <w:color w:val="000000"/>
                <w:sz w:val="24"/>
                <w:szCs w:val="24"/>
                <w:lang w:eastAsia="es-CR"/>
              </w:rPr>
            </w:pPr>
            <w:r w:rsidRPr="009C46DF">
              <w:rPr>
                <w:rFonts w:ascii="Calibri" w:eastAsia="Times New Roman" w:hAnsi="Calibri" w:cs="Calibri"/>
                <w:b/>
                <w:i/>
                <w:color w:val="000000"/>
                <w:sz w:val="24"/>
                <w:szCs w:val="24"/>
                <w:lang w:eastAsia="es-CR"/>
              </w:rPr>
              <w:t>Un ejemplo concreto expresado en las relaciones sociales</w:t>
            </w:r>
          </w:p>
        </w:tc>
      </w:tr>
      <w:tr w:rsidR="009C46DF" w:rsidRPr="009C46DF" w:rsidTr="00B95A18">
        <w:trPr>
          <w:trHeight w:val="799"/>
        </w:trPr>
        <w:tc>
          <w:tcPr>
            <w:tcW w:w="2850" w:type="dxa"/>
          </w:tcPr>
          <w:p w:rsidR="009C46DF" w:rsidRPr="009C46DF" w:rsidRDefault="009C46DF" w:rsidP="009C46DF">
            <w:pPr>
              <w:tabs>
                <w:tab w:val="left" w:pos="1185"/>
              </w:tabs>
              <w:textAlignment w:val="baseline"/>
              <w:rPr>
                <w:rFonts w:ascii="Calibri" w:eastAsia="Times New Roman" w:hAnsi="Calibri" w:cs="Calibri"/>
                <w:color w:val="000000"/>
                <w:sz w:val="24"/>
                <w:szCs w:val="24"/>
                <w:lang w:eastAsia="es-CR"/>
              </w:rPr>
            </w:pPr>
            <w:r w:rsidRPr="009C46DF">
              <w:rPr>
                <w:rFonts w:ascii="Calibri" w:eastAsia="Times New Roman" w:hAnsi="Calibri" w:cs="Calibri"/>
                <w:color w:val="000000"/>
                <w:sz w:val="24"/>
                <w:szCs w:val="24"/>
                <w:lang w:eastAsia="es-CR"/>
              </w:rPr>
              <w:t>Niños, niños 0 a 5 años pequeños 0 a 5 año</w:t>
            </w:r>
          </w:p>
        </w:tc>
        <w:tc>
          <w:tcPr>
            <w:tcW w:w="2776" w:type="dxa"/>
          </w:tcPr>
          <w:p w:rsidR="009C46DF" w:rsidRPr="009C46DF" w:rsidRDefault="009C46DF" w:rsidP="009C46DF">
            <w:pPr>
              <w:tabs>
                <w:tab w:val="left" w:pos="1185"/>
              </w:tabs>
              <w:textAlignment w:val="baseline"/>
              <w:rPr>
                <w:rFonts w:ascii="Calibri" w:eastAsia="Times New Roman" w:hAnsi="Calibri" w:cs="Calibri"/>
                <w:color w:val="000000"/>
                <w:sz w:val="24"/>
                <w:szCs w:val="24"/>
                <w:lang w:eastAsia="es-CR"/>
              </w:rPr>
            </w:pPr>
          </w:p>
        </w:tc>
        <w:tc>
          <w:tcPr>
            <w:tcW w:w="2928" w:type="dxa"/>
          </w:tcPr>
          <w:p w:rsidR="009C46DF" w:rsidRPr="009C46DF" w:rsidRDefault="009C46DF" w:rsidP="009C46DF">
            <w:pPr>
              <w:tabs>
                <w:tab w:val="left" w:pos="1185"/>
              </w:tabs>
              <w:textAlignment w:val="baseline"/>
              <w:rPr>
                <w:rFonts w:ascii="Calibri" w:eastAsia="Times New Roman" w:hAnsi="Calibri" w:cs="Calibri"/>
                <w:color w:val="000000"/>
                <w:sz w:val="24"/>
                <w:szCs w:val="24"/>
                <w:lang w:eastAsia="es-CR"/>
              </w:rPr>
            </w:pPr>
          </w:p>
        </w:tc>
      </w:tr>
      <w:tr w:rsidR="009C46DF" w:rsidRPr="009C46DF" w:rsidTr="00B95A18">
        <w:trPr>
          <w:trHeight w:val="799"/>
        </w:trPr>
        <w:tc>
          <w:tcPr>
            <w:tcW w:w="2850" w:type="dxa"/>
          </w:tcPr>
          <w:p w:rsidR="009C46DF" w:rsidRPr="009C46DF" w:rsidRDefault="009C46DF" w:rsidP="009C46DF">
            <w:pPr>
              <w:tabs>
                <w:tab w:val="left" w:pos="1185"/>
              </w:tabs>
              <w:textAlignment w:val="baseline"/>
              <w:rPr>
                <w:rFonts w:ascii="Calibri" w:eastAsia="Times New Roman" w:hAnsi="Calibri" w:cs="Calibri"/>
                <w:color w:val="000000"/>
                <w:sz w:val="24"/>
                <w:szCs w:val="24"/>
                <w:lang w:eastAsia="es-CR"/>
              </w:rPr>
            </w:pPr>
            <w:r w:rsidRPr="009C46DF">
              <w:rPr>
                <w:rFonts w:ascii="Calibri" w:eastAsia="Times New Roman" w:hAnsi="Calibri" w:cs="Calibri"/>
                <w:color w:val="000000"/>
                <w:sz w:val="24"/>
                <w:szCs w:val="24"/>
                <w:lang w:eastAsia="es-CR"/>
              </w:rPr>
              <w:t>Niños niñas en edad escolar de 5 a 12 años</w:t>
            </w:r>
          </w:p>
        </w:tc>
        <w:tc>
          <w:tcPr>
            <w:tcW w:w="2776" w:type="dxa"/>
          </w:tcPr>
          <w:p w:rsidR="009C46DF" w:rsidRPr="009C46DF" w:rsidRDefault="009C46DF" w:rsidP="009C46DF">
            <w:pPr>
              <w:tabs>
                <w:tab w:val="left" w:pos="1185"/>
              </w:tabs>
              <w:textAlignment w:val="baseline"/>
              <w:rPr>
                <w:rFonts w:ascii="Calibri" w:eastAsia="Times New Roman" w:hAnsi="Calibri" w:cs="Calibri"/>
                <w:color w:val="000000"/>
                <w:sz w:val="24"/>
                <w:szCs w:val="24"/>
                <w:lang w:eastAsia="es-CR"/>
              </w:rPr>
            </w:pPr>
          </w:p>
        </w:tc>
        <w:tc>
          <w:tcPr>
            <w:tcW w:w="2928" w:type="dxa"/>
          </w:tcPr>
          <w:p w:rsidR="009C46DF" w:rsidRPr="009C46DF" w:rsidRDefault="009C46DF" w:rsidP="009C46DF">
            <w:pPr>
              <w:tabs>
                <w:tab w:val="left" w:pos="1185"/>
              </w:tabs>
              <w:textAlignment w:val="baseline"/>
              <w:rPr>
                <w:rFonts w:ascii="Calibri" w:eastAsia="Times New Roman" w:hAnsi="Calibri" w:cs="Calibri"/>
                <w:color w:val="000000"/>
                <w:sz w:val="24"/>
                <w:szCs w:val="24"/>
                <w:lang w:eastAsia="es-CR"/>
              </w:rPr>
            </w:pPr>
          </w:p>
        </w:tc>
      </w:tr>
      <w:tr w:rsidR="009C46DF" w:rsidRPr="009C46DF" w:rsidTr="00B95A18">
        <w:trPr>
          <w:trHeight w:val="779"/>
        </w:trPr>
        <w:tc>
          <w:tcPr>
            <w:tcW w:w="2850" w:type="dxa"/>
          </w:tcPr>
          <w:p w:rsidR="009C46DF" w:rsidRPr="009C46DF" w:rsidRDefault="009C46DF" w:rsidP="009C46DF">
            <w:pPr>
              <w:tabs>
                <w:tab w:val="left" w:pos="1185"/>
              </w:tabs>
              <w:textAlignment w:val="baseline"/>
              <w:rPr>
                <w:rFonts w:ascii="Calibri" w:eastAsia="Times New Roman" w:hAnsi="Calibri" w:cs="Calibri"/>
                <w:color w:val="000000"/>
                <w:sz w:val="24"/>
                <w:szCs w:val="24"/>
                <w:lang w:eastAsia="es-CR"/>
              </w:rPr>
            </w:pPr>
            <w:r w:rsidRPr="009C46DF">
              <w:rPr>
                <w:rFonts w:ascii="Calibri" w:eastAsia="Times New Roman" w:hAnsi="Calibri" w:cs="Calibri"/>
                <w:color w:val="000000"/>
                <w:sz w:val="24"/>
                <w:szCs w:val="24"/>
                <w:lang w:eastAsia="es-CR"/>
              </w:rPr>
              <w:t>Grupo colegial, de entre 13 y 20 años</w:t>
            </w:r>
          </w:p>
        </w:tc>
        <w:tc>
          <w:tcPr>
            <w:tcW w:w="2776" w:type="dxa"/>
          </w:tcPr>
          <w:p w:rsidR="009C46DF" w:rsidRPr="009C46DF" w:rsidRDefault="009C46DF" w:rsidP="009C46DF">
            <w:pPr>
              <w:tabs>
                <w:tab w:val="left" w:pos="1185"/>
              </w:tabs>
              <w:textAlignment w:val="baseline"/>
              <w:rPr>
                <w:rFonts w:ascii="Calibri" w:eastAsia="Times New Roman" w:hAnsi="Calibri" w:cs="Calibri"/>
                <w:color w:val="000000"/>
                <w:sz w:val="24"/>
                <w:szCs w:val="24"/>
                <w:lang w:eastAsia="es-CR"/>
              </w:rPr>
            </w:pPr>
          </w:p>
        </w:tc>
        <w:tc>
          <w:tcPr>
            <w:tcW w:w="2928" w:type="dxa"/>
          </w:tcPr>
          <w:p w:rsidR="009C46DF" w:rsidRPr="009C46DF" w:rsidRDefault="009C46DF" w:rsidP="009C46DF">
            <w:pPr>
              <w:tabs>
                <w:tab w:val="left" w:pos="1185"/>
              </w:tabs>
              <w:textAlignment w:val="baseline"/>
              <w:rPr>
                <w:rFonts w:ascii="Calibri" w:eastAsia="Times New Roman" w:hAnsi="Calibri" w:cs="Calibri"/>
                <w:color w:val="000000"/>
                <w:sz w:val="24"/>
                <w:szCs w:val="24"/>
                <w:lang w:eastAsia="es-CR"/>
              </w:rPr>
            </w:pPr>
          </w:p>
        </w:tc>
      </w:tr>
      <w:tr w:rsidR="009C46DF" w:rsidRPr="009C46DF" w:rsidTr="00B95A18">
        <w:trPr>
          <w:trHeight w:val="799"/>
        </w:trPr>
        <w:tc>
          <w:tcPr>
            <w:tcW w:w="2850" w:type="dxa"/>
          </w:tcPr>
          <w:p w:rsidR="009C46DF" w:rsidRPr="009C46DF" w:rsidRDefault="009C46DF" w:rsidP="009C46DF">
            <w:pPr>
              <w:tabs>
                <w:tab w:val="left" w:pos="1185"/>
              </w:tabs>
              <w:textAlignment w:val="baseline"/>
              <w:rPr>
                <w:rFonts w:ascii="Calibri" w:eastAsia="Times New Roman" w:hAnsi="Calibri" w:cs="Calibri"/>
                <w:color w:val="000000"/>
                <w:sz w:val="24"/>
                <w:szCs w:val="24"/>
                <w:lang w:eastAsia="es-CR"/>
              </w:rPr>
            </w:pPr>
            <w:r w:rsidRPr="009C46DF">
              <w:rPr>
                <w:rFonts w:ascii="Calibri" w:eastAsia="Times New Roman" w:hAnsi="Calibri" w:cs="Calibri"/>
                <w:color w:val="000000"/>
                <w:sz w:val="24"/>
                <w:szCs w:val="24"/>
                <w:lang w:eastAsia="es-CR"/>
              </w:rPr>
              <w:t xml:space="preserve">Grupo adulto jóvenes entre 20 y 35 años </w:t>
            </w:r>
          </w:p>
        </w:tc>
        <w:tc>
          <w:tcPr>
            <w:tcW w:w="2776" w:type="dxa"/>
          </w:tcPr>
          <w:p w:rsidR="009C46DF" w:rsidRPr="009C46DF" w:rsidRDefault="009C46DF" w:rsidP="009C46DF">
            <w:pPr>
              <w:tabs>
                <w:tab w:val="left" w:pos="1185"/>
              </w:tabs>
              <w:textAlignment w:val="baseline"/>
              <w:rPr>
                <w:rFonts w:ascii="Calibri" w:eastAsia="Times New Roman" w:hAnsi="Calibri" w:cs="Calibri"/>
                <w:color w:val="000000"/>
                <w:sz w:val="24"/>
                <w:szCs w:val="24"/>
                <w:lang w:eastAsia="es-CR"/>
              </w:rPr>
            </w:pPr>
          </w:p>
        </w:tc>
        <w:tc>
          <w:tcPr>
            <w:tcW w:w="2928" w:type="dxa"/>
          </w:tcPr>
          <w:p w:rsidR="009C46DF" w:rsidRPr="009C46DF" w:rsidRDefault="009C46DF" w:rsidP="009C46DF">
            <w:pPr>
              <w:tabs>
                <w:tab w:val="left" w:pos="1185"/>
              </w:tabs>
              <w:textAlignment w:val="baseline"/>
              <w:rPr>
                <w:rFonts w:ascii="Calibri" w:eastAsia="Times New Roman" w:hAnsi="Calibri" w:cs="Calibri"/>
                <w:color w:val="000000"/>
                <w:sz w:val="24"/>
                <w:szCs w:val="24"/>
                <w:lang w:eastAsia="es-CR"/>
              </w:rPr>
            </w:pPr>
          </w:p>
        </w:tc>
      </w:tr>
      <w:tr w:rsidR="009C46DF" w:rsidRPr="009C46DF" w:rsidTr="00B95A18">
        <w:trPr>
          <w:trHeight w:val="799"/>
        </w:trPr>
        <w:tc>
          <w:tcPr>
            <w:tcW w:w="2850" w:type="dxa"/>
          </w:tcPr>
          <w:p w:rsidR="009C46DF" w:rsidRPr="009C46DF" w:rsidRDefault="009C46DF" w:rsidP="009C46DF">
            <w:pPr>
              <w:tabs>
                <w:tab w:val="left" w:pos="1185"/>
              </w:tabs>
              <w:textAlignment w:val="baseline"/>
              <w:rPr>
                <w:rFonts w:ascii="Calibri" w:eastAsia="Times New Roman" w:hAnsi="Calibri" w:cs="Calibri"/>
                <w:color w:val="000000"/>
                <w:sz w:val="24"/>
                <w:szCs w:val="24"/>
                <w:lang w:eastAsia="es-CR"/>
              </w:rPr>
            </w:pPr>
            <w:r w:rsidRPr="009C46DF">
              <w:rPr>
                <w:rFonts w:ascii="Calibri" w:eastAsia="Times New Roman" w:hAnsi="Calibri" w:cs="Calibri"/>
                <w:color w:val="000000"/>
                <w:sz w:val="24"/>
                <w:szCs w:val="24"/>
                <w:lang w:eastAsia="es-CR"/>
              </w:rPr>
              <w:t xml:space="preserve">Grupo adultos, edad mediana entre 35 y 55 </w:t>
            </w:r>
          </w:p>
        </w:tc>
        <w:tc>
          <w:tcPr>
            <w:tcW w:w="2776" w:type="dxa"/>
          </w:tcPr>
          <w:p w:rsidR="009C46DF" w:rsidRPr="009C46DF" w:rsidRDefault="009C46DF" w:rsidP="009C46DF">
            <w:pPr>
              <w:tabs>
                <w:tab w:val="left" w:pos="1185"/>
              </w:tabs>
              <w:textAlignment w:val="baseline"/>
              <w:rPr>
                <w:rFonts w:ascii="Calibri" w:eastAsia="Times New Roman" w:hAnsi="Calibri" w:cs="Calibri"/>
                <w:color w:val="000000"/>
                <w:sz w:val="24"/>
                <w:szCs w:val="24"/>
                <w:lang w:eastAsia="es-CR"/>
              </w:rPr>
            </w:pPr>
          </w:p>
        </w:tc>
        <w:tc>
          <w:tcPr>
            <w:tcW w:w="2928" w:type="dxa"/>
          </w:tcPr>
          <w:p w:rsidR="009C46DF" w:rsidRPr="009C46DF" w:rsidRDefault="009C46DF" w:rsidP="009C46DF">
            <w:pPr>
              <w:tabs>
                <w:tab w:val="left" w:pos="1185"/>
              </w:tabs>
              <w:textAlignment w:val="baseline"/>
              <w:rPr>
                <w:rFonts w:ascii="Calibri" w:eastAsia="Times New Roman" w:hAnsi="Calibri" w:cs="Calibri"/>
                <w:color w:val="000000"/>
                <w:sz w:val="24"/>
                <w:szCs w:val="24"/>
                <w:lang w:eastAsia="es-CR"/>
              </w:rPr>
            </w:pPr>
          </w:p>
        </w:tc>
      </w:tr>
      <w:tr w:rsidR="009C46DF" w:rsidRPr="009C46DF" w:rsidTr="00B95A18">
        <w:trPr>
          <w:trHeight w:val="779"/>
        </w:trPr>
        <w:tc>
          <w:tcPr>
            <w:tcW w:w="2850" w:type="dxa"/>
          </w:tcPr>
          <w:p w:rsidR="009C46DF" w:rsidRPr="009C46DF" w:rsidRDefault="009C46DF" w:rsidP="009C46DF">
            <w:pPr>
              <w:tabs>
                <w:tab w:val="left" w:pos="1185"/>
              </w:tabs>
              <w:textAlignment w:val="baseline"/>
              <w:rPr>
                <w:rFonts w:ascii="Calibri" w:eastAsia="Times New Roman" w:hAnsi="Calibri" w:cs="Calibri"/>
                <w:color w:val="000000"/>
                <w:sz w:val="24"/>
                <w:szCs w:val="24"/>
                <w:lang w:eastAsia="es-CR"/>
              </w:rPr>
            </w:pPr>
            <w:r w:rsidRPr="009C46DF">
              <w:rPr>
                <w:rFonts w:ascii="Calibri" w:eastAsia="Times New Roman" w:hAnsi="Calibri" w:cs="Calibri"/>
                <w:color w:val="000000"/>
                <w:sz w:val="24"/>
                <w:szCs w:val="24"/>
                <w:lang w:eastAsia="es-CR"/>
              </w:rPr>
              <w:t xml:space="preserve">Grupo personas adultas 55 a 65 años </w:t>
            </w:r>
          </w:p>
        </w:tc>
        <w:tc>
          <w:tcPr>
            <w:tcW w:w="2776" w:type="dxa"/>
          </w:tcPr>
          <w:p w:rsidR="009C46DF" w:rsidRPr="009C46DF" w:rsidRDefault="009C46DF" w:rsidP="009C46DF">
            <w:pPr>
              <w:tabs>
                <w:tab w:val="left" w:pos="1185"/>
              </w:tabs>
              <w:textAlignment w:val="baseline"/>
              <w:rPr>
                <w:rFonts w:ascii="Calibri" w:eastAsia="Times New Roman" w:hAnsi="Calibri" w:cs="Calibri"/>
                <w:color w:val="000000"/>
                <w:sz w:val="24"/>
                <w:szCs w:val="24"/>
                <w:lang w:eastAsia="es-CR"/>
              </w:rPr>
            </w:pPr>
          </w:p>
        </w:tc>
        <w:tc>
          <w:tcPr>
            <w:tcW w:w="2928" w:type="dxa"/>
          </w:tcPr>
          <w:p w:rsidR="009C46DF" w:rsidRPr="009C46DF" w:rsidRDefault="009C46DF" w:rsidP="009C46DF">
            <w:pPr>
              <w:tabs>
                <w:tab w:val="left" w:pos="1185"/>
              </w:tabs>
              <w:textAlignment w:val="baseline"/>
              <w:rPr>
                <w:rFonts w:ascii="Calibri" w:eastAsia="Times New Roman" w:hAnsi="Calibri" w:cs="Calibri"/>
                <w:color w:val="000000"/>
                <w:sz w:val="24"/>
                <w:szCs w:val="24"/>
                <w:lang w:eastAsia="es-CR"/>
              </w:rPr>
            </w:pPr>
          </w:p>
        </w:tc>
      </w:tr>
      <w:tr w:rsidR="009C46DF" w:rsidRPr="009C46DF" w:rsidTr="00B95A18">
        <w:trPr>
          <w:trHeight w:val="779"/>
        </w:trPr>
        <w:tc>
          <w:tcPr>
            <w:tcW w:w="2850" w:type="dxa"/>
          </w:tcPr>
          <w:p w:rsidR="009C46DF" w:rsidRPr="009C46DF" w:rsidRDefault="009C46DF" w:rsidP="009C46DF">
            <w:pPr>
              <w:tabs>
                <w:tab w:val="left" w:pos="1185"/>
              </w:tabs>
              <w:textAlignment w:val="baseline"/>
              <w:rPr>
                <w:rFonts w:ascii="Calibri" w:eastAsia="Times New Roman" w:hAnsi="Calibri" w:cs="Calibri"/>
                <w:color w:val="000000"/>
                <w:sz w:val="24"/>
                <w:szCs w:val="24"/>
                <w:lang w:eastAsia="es-CR"/>
              </w:rPr>
            </w:pPr>
            <w:r w:rsidRPr="009C46DF">
              <w:rPr>
                <w:rFonts w:ascii="Calibri" w:eastAsia="Times New Roman" w:hAnsi="Calibri" w:cs="Calibri"/>
                <w:color w:val="000000"/>
                <w:sz w:val="24"/>
                <w:szCs w:val="24"/>
                <w:lang w:eastAsia="es-CR"/>
              </w:rPr>
              <w:t>Grupo personas adultos mayores de 65 en adelante*</w:t>
            </w:r>
          </w:p>
        </w:tc>
        <w:tc>
          <w:tcPr>
            <w:tcW w:w="2776" w:type="dxa"/>
          </w:tcPr>
          <w:p w:rsidR="009C46DF" w:rsidRPr="009C46DF" w:rsidRDefault="009C46DF" w:rsidP="009C46DF">
            <w:pPr>
              <w:tabs>
                <w:tab w:val="left" w:pos="1185"/>
              </w:tabs>
              <w:textAlignment w:val="baseline"/>
              <w:rPr>
                <w:rFonts w:ascii="Calibri" w:eastAsia="Times New Roman" w:hAnsi="Calibri" w:cs="Calibri"/>
                <w:color w:val="000000"/>
                <w:sz w:val="24"/>
                <w:szCs w:val="24"/>
                <w:lang w:eastAsia="es-CR"/>
              </w:rPr>
            </w:pPr>
          </w:p>
        </w:tc>
        <w:tc>
          <w:tcPr>
            <w:tcW w:w="2928" w:type="dxa"/>
          </w:tcPr>
          <w:p w:rsidR="009C46DF" w:rsidRPr="009C46DF" w:rsidRDefault="009C46DF" w:rsidP="009C46DF">
            <w:pPr>
              <w:tabs>
                <w:tab w:val="left" w:pos="1185"/>
              </w:tabs>
              <w:textAlignment w:val="baseline"/>
              <w:rPr>
                <w:rFonts w:ascii="Calibri" w:eastAsia="Times New Roman" w:hAnsi="Calibri" w:cs="Calibri"/>
                <w:color w:val="000000"/>
                <w:sz w:val="24"/>
                <w:szCs w:val="24"/>
                <w:lang w:eastAsia="es-CR"/>
              </w:rPr>
            </w:pPr>
          </w:p>
        </w:tc>
      </w:tr>
    </w:tbl>
    <w:p w:rsidR="009C46DF" w:rsidRDefault="009C46DF" w:rsidP="009C46DF">
      <w:pPr>
        <w:spacing w:after="0" w:line="240" w:lineRule="auto"/>
        <w:textAlignment w:val="baseline"/>
        <w:rPr>
          <w:rFonts w:ascii="Arial" w:eastAsia="Times New Roman" w:hAnsi="Arial" w:cs="Arial"/>
          <w:color w:val="222222"/>
          <w:sz w:val="36"/>
          <w:szCs w:val="36"/>
          <w:lang w:eastAsia="es-CR"/>
        </w:rPr>
      </w:pPr>
    </w:p>
    <w:p w:rsidR="009C46DF" w:rsidRDefault="009C46DF" w:rsidP="009C46DF">
      <w:pPr>
        <w:spacing w:after="0" w:line="240" w:lineRule="auto"/>
        <w:textAlignment w:val="baseline"/>
        <w:rPr>
          <w:rFonts w:ascii="Arial" w:eastAsia="Times New Roman" w:hAnsi="Arial" w:cs="Arial"/>
          <w:color w:val="222222"/>
          <w:sz w:val="36"/>
          <w:szCs w:val="36"/>
          <w:lang w:eastAsia="es-CR"/>
        </w:rPr>
      </w:pPr>
    </w:p>
    <w:p w:rsidR="009C46DF" w:rsidRPr="009C46DF" w:rsidRDefault="009C46DF" w:rsidP="009C46DF">
      <w:pPr>
        <w:spacing w:after="0" w:line="240" w:lineRule="auto"/>
        <w:textAlignment w:val="baseline"/>
        <w:rPr>
          <w:rFonts w:ascii="Arial" w:eastAsia="Times New Roman" w:hAnsi="Arial" w:cs="Arial"/>
          <w:color w:val="222222"/>
          <w:sz w:val="36"/>
          <w:szCs w:val="36"/>
          <w:lang w:eastAsia="es-CR"/>
        </w:rPr>
      </w:pPr>
    </w:p>
    <w:p w:rsidR="009C46DF" w:rsidRPr="009C46DF" w:rsidRDefault="009C46DF" w:rsidP="009C46DF">
      <w:pPr>
        <w:numPr>
          <w:ilvl w:val="0"/>
          <w:numId w:val="15"/>
        </w:numPr>
        <w:tabs>
          <w:tab w:val="left" w:pos="1185"/>
        </w:tabs>
        <w:spacing w:after="0" w:line="240" w:lineRule="auto"/>
        <w:contextualSpacing/>
        <w:textAlignment w:val="baseline"/>
        <w:rPr>
          <w:rFonts w:ascii="Calibri" w:eastAsia="Times New Roman" w:hAnsi="Calibri" w:cs="Calibri"/>
          <w:color w:val="000000"/>
          <w:sz w:val="24"/>
          <w:szCs w:val="24"/>
          <w:lang w:eastAsia="es-CR"/>
        </w:rPr>
      </w:pPr>
      <w:r w:rsidRPr="009C46DF">
        <w:rPr>
          <w:rFonts w:ascii="Calibri" w:eastAsia="Times New Roman" w:hAnsi="Calibri" w:cs="Calibri"/>
          <w:color w:val="000000"/>
          <w:sz w:val="24"/>
          <w:szCs w:val="24"/>
          <w:lang w:eastAsia="es-CR"/>
        </w:rPr>
        <w:lastRenderedPageBreak/>
        <w:t>Sobre el grupo poblacional de personas adultas mayores establecer al menos 5 acciones que realizó para cuidarlos.</w:t>
      </w:r>
      <w:r w:rsidRPr="009C46DF">
        <w:rPr>
          <w:rFonts w:ascii="Calibri" w:eastAsia="Times New Roman" w:hAnsi="Calibri" w:cs="Calibri"/>
          <w:color w:val="000000"/>
          <w:sz w:val="24"/>
          <w:szCs w:val="24"/>
          <w:lang w:eastAsia="es-CR"/>
        </w:rPr>
        <w:br/>
      </w:r>
    </w:p>
    <w:tbl>
      <w:tblPr>
        <w:tblStyle w:val="Tablaconcuadrcula"/>
        <w:tblW w:w="8138" w:type="dxa"/>
        <w:tblInd w:w="704" w:type="dxa"/>
        <w:tblLook w:val="04A0" w:firstRow="1" w:lastRow="0" w:firstColumn="1" w:lastColumn="0" w:noHBand="0" w:noVBand="1"/>
      </w:tblPr>
      <w:tblGrid>
        <w:gridCol w:w="8138"/>
      </w:tblGrid>
      <w:tr w:rsidR="009C46DF" w:rsidRPr="009C46DF" w:rsidTr="009C46DF">
        <w:trPr>
          <w:trHeight w:val="580"/>
        </w:trPr>
        <w:tc>
          <w:tcPr>
            <w:tcW w:w="8138" w:type="dxa"/>
          </w:tcPr>
          <w:p w:rsidR="009C46DF" w:rsidRPr="009C46DF" w:rsidRDefault="009C46DF" w:rsidP="009C46DF">
            <w:pPr>
              <w:tabs>
                <w:tab w:val="left" w:pos="1185"/>
              </w:tabs>
              <w:contextualSpacing/>
              <w:jc w:val="both"/>
              <w:textAlignment w:val="baseline"/>
              <w:rPr>
                <w:rFonts w:ascii="Calibri" w:eastAsia="Times New Roman" w:hAnsi="Calibri" w:cs="Calibri"/>
                <w:color w:val="000000"/>
                <w:sz w:val="24"/>
                <w:szCs w:val="24"/>
                <w:lang w:eastAsia="es-CR"/>
              </w:rPr>
            </w:pPr>
            <w:r w:rsidRPr="009C46DF">
              <w:rPr>
                <w:rFonts w:ascii="Calibri" w:eastAsia="Times New Roman" w:hAnsi="Calibri" w:cs="Calibri"/>
                <w:color w:val="000000"/>
                <w:sz w:val="24"/>
                <w:szCs w:val="24"/>
                <w:lang w:eastAsia="es-CR"/>
              </w:rPr>
              <w:t>1)</w:t>
            </w:r>
          </w:p>
        </w:tc>
      </w:tr>
      <w:tr w:rsidR="009C46DF" w:rsidRPr="009C46DF" w:rsidTr="009C46DF">
        <w:trPr>
          <w:trHeight w:val="580"/>
        </w:trPr>
        <w:tc>
          <w:tcPr>
            <w:tcW w:w="8138" w:type="dxa"/>
          </w:tcPr>
          <w:p w:rsidR="009C46DF" w:rsidRPr="009C46DF" w:rsidRDefault="009C46DF" w:rsidP="009C46DF">
            <w:pPr>
              <w:tabs>
                <w:tab w:val="left" w:pos="1185"/>
              </w:tabs>
              <w:contextualSpacing/>
              <w:jc w:val="both"/>
              <w:textAlignment w:val="baseline"/>
              <w:rPr>
                <w:rFonts w:ascii="Calibri" w:eastAsia="Times New Roman" w:hAnsi="Calibri" w:cs="Calibri"/>
                <w:color w:val="000000"/>
                <w:sz w:val="24"/>
                <w:szCs w:val="24"/>
                <w:lang w:eastAsia="es-CR"/>
              </w:rPr>
            </w:pPr>
            <w:r w:rsidRPr="009C46DF">
              <w:rPr>
                <w:rFonts w:ascii="Calibri" w:eastAsia="Times New Roman" w:hAnsi="Calibri" w:cs="Calibri"/>
                <w:color w:val="000000"/>
                <w:sz w:val="24"/>
                <w:szCs w:val="24"/>
                <w:lang w:eastAsia="es-CR"/>
              </w:rPr>
              <w:t>2)</w:t>
            </w:r>
          </w:p>
        </w:tc>
      </w:tr>
      <w:tr w:rsidR="009C46DF" w:rsidRPr="009C46DF" w:rsidTr="009C46DF">
        <w:trPr>
          <w:trHeight w:val="609"/>
        </w:trPr>
        <w:tc>
          <w:tcPr>
            <w:tcW w:w="8138" w:type="dxa"/>
          </w:tcPr>
          <w:p w:rsidR="009C46DF" w:rsidRPr="009C46DF" w:rsidRDefault="009C46DF" w:rsidP="009C46DF">
            <w:pPr>
              <w:tabs>
                <w:tab w:val="left" w:pos="1185"/>
              </w:tabs>
              <w:contextualSpacing/>
              <w:jc w:val="both"/>
              <w:textAlignment w:val="baseline"/>
              <w:rPr>
                <w:rFonts w:ascii="Calibri" w:eastAsia="Times New Roman" w:hAnsi="Calibri" w:cs="Calibri"/>
                <w:color w:val="000000"/>
                <w:sz w:val="24"/>
                <w:szCs w:val="24"/>
                <w:lang w:eastAsia="es-CR"/>
              </w:rPr>
            </w:pPr>
            <w:r w:rsidRPr="009C46DF">
              <w:rPr>
                <w:rFonts w:ascii="Calibri" w:eastAsia="Times New Roman" w:hAnsi="Calibri" w:cs="Calibri"/>
                <w:color w:val="000000"/>
                <w:sz w:val="24"/>
                <w:szCs w:val="24"/>
                <w:lang w:eastAsia="es-CR"/>
              </w:rPr>
              <w:t>3)</w:t>
            </w:r>
          </w:p>
        </w:tc>
      </w:tr>
      <w:tr w:rsidR="009C46DF" w:rsidRPr="009C46DF" w:rsidTr="009C46DF">
        <w:trPr>
          <w:trHeight w:val="580"/>
        </w:trPr>
        <w:tc>
          <w:tcPr>
            <w:tcW w:w="8138" w:type="dxa"/>
          </w:tcPr>
          <w:p w:rsidR="009C46DF" w:rsidRPr="009C46DF" w:rsidRDefault="009C46DF" w:rsidP="009C46DF">
            <w:pPr>
              <w:tabs>
                <w:tab w:val="left" w:pos="1185"/>
              </w:tabs>
              <w:contextualSpacing/>
              <w:jc w:val="both"/>
              <w:textAlignment w:val="baseline"/>
              <w:rPr>
                <w:rFonts w:ascii="Calibri" w:eastAsia="Times New Roman" w:hAnsi="Calibri" w:cs="Calibri"/>
                <w:color w:val="000000"/>
                <w:sz w:val="24"/>
                <w:szCs w:val="24"/>
                <w:lang w:eastAsia="es-CR"/>
              </w:rPr>
            </w:pPr>
            <w:r w:rsidRPr="009C46DF">
              <w:rPr>
                <w:rFonts w:ascii="Calibri" w:eastAsia="Times New Roman" w:hAnsi="Calibri" w:cs="Calibri"/>
                <w:color w:val="000000"/>
                <w:sz w:val="24"/>
                <w:szCs w:val="24"/>
                <w:lang w:eastAsia="es-CR"/>
              </w:rPr>
              <w:t>4)</w:t>
            </w:r>
          </w:p>
        </w:tc>
      </w:tr>
      <w:tr w:rsidR="009C46DF" w:rsidRPr="009C46DF" w:rsidTr="009C46DF">
        <w:trPr>
          <w:trHeight w:val="580"/>
        </w:trPr>
        <w:tc>
          <w:tcPr>
            <w:tcW w:w="8138" w:type="dxa"/>
          </w:tcPr>
          <w:p w:rsidR="009C46DF" w:rsidRPr="009C46DF" w:rsidRDefault="009C46DF" w:rsidP="009C46DF">
            <w:pPr>
              <w:tabs>
                <w:tab w:val="left" w:pos="1185"/>
              </w:tabs>
              <w:contextualSpacing/>
              <w:jc w:val="both"/>
              <w:textAlignment w:val="baseline"/>
              <w:rPr>
                <w:rFonts w:ascii="Calibri" w:eastAsia="Times New Roman" w:hAnsi="Calibri" w:cs="Calibri"/>
                <w:color w:val="000000"/>
                <w:sz w:val="24"/>
                <w:szCs w:val="24"/>
                <w:lang w:eastAsia="es-CR"/>
              </w:rPr>
            </w:pPr>
            <w:r w:rsidRPr="009C46DF">
              <w:rPr>
                <w:rFonts w:ascii="Calibri" w:eastAsia="Times New Roman" w:hAnsi="Calibri" w:cs="Calibri"/>
                <w:color w:val="000000"/>
                <w:sz w:val="24"/>
                <w:szCs w:val="24"/>
                <w:lang w:eastAsia="es-CR"/>
              </w:rPr>
              <w:t>5)</w:t>
            </w:r>
          </w:p>
        </w:tc>
      </w:tr>
    </w:tbl>
    <w:p w:rsidR="009C46DF" w:rsidRPr="009C46DF" w:rsidRDefault="009C46DF" w:rsidP="009C46DF">
      <w:pPr>
        <w:tabs>
          <w:tab w:val="left" w:pos="1185"/>
        </w:tabs>
        <w:spacing w:after="0" w:line="240" w:lineRule="auto"/>
        <w:ind w:left="720"/>
        <w:contextualSpacing/>
        <w:jc w:val="both"/>
        <w:textAlignment w:val="baseline"/>
        <w:rPr>
          <w:rFonts w:ascii="Calibri" w:eastAsia="Times New Roman" w:hAnsi="Calibri" w:cs="Calibri"/>
          <w:color w:val="000000"/>
          <w:sz w:val="24"/>
          <w:szCs w:val="24"/>
          <w:lang w:eastAsia="es-CR"/>
        </w:rPr>
      </w:pPr>
    </w:p>
    <w:p w:rsidR="009C46DF" w:rsidRPr="009C46DF" w:rsidRDefault="009C46DF" w:rsidP="009C46DF">
      <w:pPr>
        <w:spacing w:after="0" w:line="240" w:lineRule="auto"/>
        <w:textAlignment w:val="baseline"/>
        <w:rPr>
          <w:rFonts w:ascii="Calibri" w:eastAsia="Times New Roman" w:hAnsi="Calibri" w:cs="Calibri"/>
          <w:color w:val="000000"/>
          <w:sz w:val="24"/>
          <w:szCs w:val="24"/>
          <w:lang w:eastAsia="es-CR"/>
        </w:rPr>
      </w:pPr>
    </w:p>
    <w:p w:rsidR="009C46DF" w:rsidRPr="009C46DF" w:rsidRDefault="009C46DF" w:rsidP="009C46DF">
      <w:pPr>
        <w:numPr>
          <w:ilvl w:val="0"/>
          <w:numId w:val="16"/>
        </w:numPr>
        <w:spacing w:after="0" w:line="240" w:lineRule="auto"/>
        <w:contextualSpacing/>
        <w:textAlignment w:val="baseline"/>
        <w:rPr>
          <w:rFonts w:ascii="Calibri" w:eastAsia="Times New Roman" w:hAnsi="Calibri" w:cs="Calibri"/>
          <w:b/>
          <w:color w:val="000000"/>
          <w:sz w:val="24"/>
          <w:szCs w:val="24"/>
          <w:lang w:eastAsia="es-CR"/>
        </w:rPr>
      </w:pPr>
      <w:r w:rsidRPr="009C46DF">
        <w:rPr>
          <w:rFonts w:ascii="Calibri" w:eastAsia="Times New Roman" w:hAnsi="Calibri" w:cs="Calibri"/>
          <w:b/>
          <w:color w:val="000000"/>
          <w:sz w:val="24"/>
          <w:szCs w:val="24"/>
          <w:lang w:eastAsia="es-CR"/>
        </w:rPr>
        <w:t xml:space="preserve">Fase de argumentación o planteamiento de posición o puntos de vista. </w:t>
      </w:r>
    </w:p>
    <w:p w:rsidR="009C46DF" w:rsidRPr="009C46DF" w:rsidRDefault="009C46DF" w:rsidP="009C46DF">
      <w:pPr>
        <w:spacing w:after="0" w:line="240" w:lineRule="auto"/>
        <w:ind w:left="720"/>
        <w:contextualSpacing/>
        <w:textAlignment w:val="baseline"/>
        <w:rPr>
          <w:rFonts w:ascii="Calibri" w:eastAsia="Times New Roman" w:hAnsi="Calibri" w:cs="Calibri"/>
          <w:color w:val="000000"/>
          <w:sz w:val="24"/>
          <w:szCs w:val="24"/>
          <w:lang w:eastAsia="es-CR"/>
        </w:rPr>
      </w:pPr>
    </w:p>
    <w:p w:rsidR="009C46DF" w:rsidRPr="009C46DF" w:rsidRDefault="009C46DF" w:rsidP="009C46DF">
      <w:pPr>
        <w:spacing w:after="0" w:line="240" w:lineRule="auto"/>
        <w:textAlignment w:val="baseline"/>
        <w:rPr>
          <w:rFonts w:ascii="Calibri" w:eastAsia="Times New Roman" w:hAnsi="Calibri" w:cs="Calibri"/>
          <w:color w:val="000000"/>
          <w:sz w:val="24"/>
          <w:szCs w:val="24"/>
          <w:lang w:eastAsia="es-CR"/>
        </w:rPr>
      </w:pPr>
    </w:p>
    <w:p w:rsidR="009C46DF" w:rsidRPr="009C46DF" w:rsidRDefault="009C46DF" w:rsidP="009C46DF">
      <w:pPr>
        <w:numPr>
          <w:ilvl w:val="0"/>
          <w:numId w:val="17"/>
        </w:numPr>
        <w:spacing w:after="0" w:line="240" w:lineRule="auto"/>
        <w:contextualSpacing/>
        <w:textAlignment w:val="baseline"/>
        <w:rPr>
          <w:rFonts w:ascii="Calibri" w:eastAsia="Times New Roman" w:hAnsi="Calibri" w:cs="Calibri"/>
          <w:color w:val="000000"/>
          <w:sz w:val="24"/>
          <w:szCs w:val="24"/>
          <w:lang w:eastAsia="es-CR"/>
        </w:rPr>
      </w:pPr>
      <w:r w:rsidRPr="009C46DF">
        <w:rPr>
          <w:rFonts w:ascii="Calibri" w:eastAsia="Times New Roman" w:hAnsi="Calibri" w:cs="Calibri"/>
          <w:color w:val="000000"/>
          <w:sz w:val="24"/>
          <w:szCs w:val="24"/>
          <w:lang w:eastAsia="es-CR"/>
        </w:rPr>
        <w:t>Lea los artículos 33 y 76 de la Constitución Política de Costa Rica:</w:t>
      </w:r>
    </w:p>
    <w:p w:rsidR="009C46DF" w:rsidRPr="009C46DF" w:rsidRDefault="009C46DF" w:rsidP="009C46DF">
      <w:pPr>
        <w:spacing w:after="0" w:line="240" w:lineRule="auto"/>
        <w:textAlignment w:val="baseline"/>
        <w:rPr>
          <w:rFonts w:ascii="Calibri" w:eastAsia="Times New Roman" w:hAnsi="Calibri" w:cs="Calibri"/>
          <w:color w:val="000000"/>
          <w:sz w:val="24"/>
          <w:szCs w:val="24"/>
          <w:lang w:eastAsia="es-CR"/>
        </w:rPr>
      </w:pPr>
    </w:p>
    <w:p w:rsidR="009C46DF" w:rsidRPr="009C46DF" w:rsidRDefault="009C46DF" w:rsidP="009C46DF">
      <w:pPr>
        <w:spacing w:after="0" w:line="240" w:lineRule="auto"/>
        <w:textAlignment w:val="baseline"/>
        <w:rPr>
          <w:rFonts w:ascii="Calibri" w:eastAsia="Times New Roman" w:hAnsi="Calibri" w:cs="Calibri"/>
          <w:color w:val="000000"/>
          <w:sz w:val="24"/>
          <w:szCs w:val="24"/>
          <w:lang w:eastAsia="es-CR"/>
        </w:rPr>
      </w:pPr>
      <w:r w:rsidRPr="009C46DF">
        <w:rPr>
          <w:rFonts w:ascii="Calibri" w:eastAsia="Times New Roman" w:hAnsi="Calibri" w:cs="Calibri"/>
          <w:b/>
          <w:color w:val="000000"/>
          <w:sz w:val="24"/>
          <w:szCs w:val="24"/>
          <w:lang w:eastAsia="es-CR"/>
        </w:rPr>
        <w:t>Artículo 33.-</w:t>
      </w:r>
      <w:r w:rsidRPr="009C46DF">
        <w:rPr>
          <w:rFonts w:ascii="Calibri" w:eastAsia="Times New Roman" w:hAnsi="Calibri" w:cs="Calibri"/>
          <w:color w:val="000000"/>
          <w:sz w:val="24"/>
          <w:szCs w:val="24"/>
          <w:lang w:eastAsia="es-CR"/>
        </w:rPr>
        <w:t xml:space="preserve"> Toda persona es igual ante la ley y no podrá practicarse discriminación alguna contraria a la dignidad humana.</w:t>
      </w:r>
    </w:p>
    <w:p w:rsidR="009C46DF" w:rsidRPr="009C46DF" w:rsidRDefault="009C46DF" w:rsidP="009C46DF">
      <w:pPr>
        <w:spacing w:after="0" w:line="240" w:lineRule="auto"/>
        <w:textAlignment w:val="baseline"/>
        <w:rPr>
          <w:rFonts w:ascii="Calibri" w:eastAsia="Times New Roman" w:hAnsi="Calibri" w:cs="Calibri"/>
          <w:color w:val="000000"/>
          <w:sz w:val="24"/>
          <w:szCs w:val="24"/>
          <w:lang w:eastAsia="es-CR"/>
        </w:rPr>
      </w:pPr>
    </w:p>
    <w:p w:rsidR="009C46DF" w:rsidRPr="009C46DF" w:rsidRDefault="009C46DF" w:rsidP="009C46DF">
      <w:pPr>
        <w:spacing w:after="0" w:line="240" w:lineRule="auto"/>
        <w:textAlignment w:val="baseline"/>
        <w:rPr>
          <w:rFonts w:ascii="Calibri" w:eastAsia="Times New Roman" w:hAnsi="Calibri" w:cs="Calibri"/>
          <w:color w:val="000000"/>
          <w:sz w:val="24"/>
          <w:szCs w:val="24"/>
          <w:lang w:eastAsia="es-CR"/>
        </w:rPr>
      </w:pPr>
      <w:r w:rsidRPr="009C46DF">
        <w:rPr>
          <w:rFonts w:ascii="Calibri" w:eastAsia="Times New Roman" w:hAnsi="Calibri" w:cs="Calibri"/>
          <w:b/>
          <w:color w:val="000000"/>
          <w:sz w:val="24"/>
          <w:szCs w:val="24"/>
          <w:lang w:eastAsia="es-CR"/>
        </w:rPr>
        <w:t>Artículo 76.-</w:t>
      </w:r>
      <w:r w:rsidRPr="009C46DF">
        <w:rPr>
          <w:rFonts w:ascii="Calibri" w:eastAsia="Times New Roman" w:hAnsi="Calibri" w:cs="Calibri"/>
          <w:color w:val="000000"/>
          <w:sz w:val="24"/>
          <w:szCs w:val="24"/>
          <w:lang w:eastAsia="es-CR"/>
        </w:rPr>
        <w:t xml:space="preserve"> El español es el idioma oficial de la Nación. No obstante, el Estado velará por el mantenimiento y cultivo de las lenguas indígenas nacionales.</w:t>
      </w:r>
    </w:p>
    <w:p w:rsidR="009C46DF" w:rsidRPr="009C46DF" w:rsidRDefault="009C46DF" w:rsidP="009C46DF">
      <w:pPr>
        <w:spacing w:after="0" w:line="240" w:lineRule="auto"/>
        <w:textAlignment w:val="baseline"/>
        <w:rPr>
          <w:rFonts w:ascii="Calibri" w:eastAsia="Times New Roman" w:hAnsi="Calibri" w:cs="Calibri"/>
          <w:color w:val="000000"/>
          <w:sz w:val="24"/>
          <w:szCs w:val="24"/>
          <w:lang w:eastAsia="es-CR"/>
        </w:rPr>
      </w:pPr>
    </w:p>
    <w:p w:rsidR="009C46DF" w:rsidRPr="009C46DF" w:rsidRDefault="009C46DF" w:rsidP="009C46DF">
      <w:pPr>
        <w:numPr>
          <w:ilvl w:val="0"/>
          <w:numId w:val="17"/>
        </w:numPr>
        <w:spacing w:after="0" w:line="240" w:lineRule="auto"/>
        <w:contextualSpacing/>
        <w:jc w:val="both"/>
        <w:textAlignment w:val="baseline"/>
        <w:rPr>
          <w:rFonts w:ascii="Calibri" w:eastAsia="Times New Roman" w:hAnsi="Calibri" w:cs="Calibri"/>
          <w:color w:val="000000"/>
          <w:sz w:val="24"/>
          <w:szCs w:val="24"/>
          <w:lang w:eastAsia="es-CR"/>
        </w:rPr>
      </w:pPr>
      <w:r w:rsidRPr="009C46DF">
        <w:rPr>
          <w:rFonts w:ascii="Calibri" w:eastAsia="Times New Roman" w:hAnsi="Calibri" w:cs="Calibri"/>
          <w:color w:val="000000"/>
          <w:sz w:val="24"/>
          <w:szCs w:val="24"/>
          <w:lang w:eastAsia="es-CR"/>
        </w:rPr>
        <w:t xml:space="preserve"> Explique con sus propias palabras cómo estos artículos, permiten fortalecer la identidad de las personas. Puede inspirarse en una noticia en el periódico, historia de vida personal o lo visto en una película que le posibilite ampliar sus aportes.</w:t>
      </w:r>
    </w:p>
    <w:p w:rsidR="009C46DF" w:rsidRPr="009C46DF" w:rsidRDefault="009C46DF" w:rsidP="009C46DF">
      <w:pPr>
        <w:spacing w:after="0" w:line="240" w:lineRule="auto"/>
        <w:textAlignment w:val="baseline"/>
        <w:rPr>
          <w:rFonts w:ascii="Calibri" w:eastAsia="Times New Roman" w:hAnsi="Calibri" w:cs="Calibri"/>
          <w:color w:val="000000"/>
          <w:sz w:val="24"/>
          <w:szCs w:val="24"/>
          <w:lang w:eastAsia="es-CR"/>
        </w:rPr>
      </w:pPr>
    </w:p>
    <w:tbl>
      <w:tblPr>
        <w:tblStyle w:val="Tablaconcuadrcula"/>
        <w:tblW w:w="9355" w:type="dxa"/>
        <w:tblInd w:w="421" w:type="dxa"/>
        <w:tblLook w:val="04A0" w:firstRow="1" w:lastRow="0" w:firstColumn="1" w:lastColumn="0" w:noHBand="0" w:noVBand="1"/>
      </w:tblPr>
      <w:tblGrid>
        <w:gridCol w:w="9355"/>
      </w:tblGrid>
      <w:tr w:rsidR="009C46DF" w:rsidRPr="009C46DF" w:rsidTr="009C46DF">
        <w:trPr>
          <w:trHeight w:val="3509"/>
        </w:trPr>
        <w:tc>
          <w:tcPr>
            <w:tcW w:w="9355" w:type="dxa"/>
          </w:tcPr>
          <w:p w:rsidR="009C46DF" w:rsidRPr="009C46DF" w:rsidRDefault="009C46DF" w:rsidP="009C46DF">
            <w:pPr>
              <w:textAlignment w:val="baseline"/>
              <w:rPr>
                <w:rFonts w:ascii="Calibri" w:eastAsia="Times New Roman" w:hAnsi="Calibri" w:cs="Calibri"/>
                <w:color w:val="000000"/>
                <w:sz w:val="24"/>
                <w:szCs w:val="24"/>
                <w:lang w:eastAsia="es-CR"/>
              </w:rPr>
            </w:pPr>
            <w:r w:rsidRPr="009C46DF">
              <w:rPr>
                <w:rFonts w:ascii="Calibri" w:eastAsia="Times New Roman" w:hAnsi="Calibri" w:cs="Calibri"/>
                <w:color w:val="000000"/>
                <w:sz w:val="24"/>
                <w:szCs w:val="24"/>
                <w:lang w:eastAsia="es-CR"/>
              </w:rPr>
              <w:lastRenderedPageBreak/>
              <w:t>Anote los comentarios o puntos de vistas de las otras personas, sobre lo que significa el concepto de Constitución Política y las palabras subrayadas.</w:t>
            </w:r>
          </w:p>
          <w:p w:rsidR="009C46DF" w:rsidRPr="009C46DF" w:rsidRDefault="009C46DF" w:rsidP="009C46DF">
            <w:pPr>
              <w:textAlignment w:val="baseline"/>
              <w:rPr>
                <w:rFonts w:ascii="Calibri" w:eastAsia="Times New Roman" w:hAnsi="Calibri" w:cs="Calibri"/>
                <w:color w:val="000000"/>
                <w:sz w:val="24"/>
                <w:szCs w:val="24"/>
                <w:lang w:eastAsia="es-CR"/>
              </w:rPr>
            </w:pPr>
          </w:p>
          <w:p w:rsidR="009C46DF" w:rsidRPr="009C46DF" w:rsidRDefault="009C46DF" w:rsidP="009C46DF">
            <w:pPr>
              <w:textAlignment w:val="baseline"/>
              <w:rPr>
                <w:rFonts w:ascii="Calibri" w:eastAsia="Times New Roman" w:hAnsi="Calibri" w:cs="Calibri"/>
                <w:color w:val="000000"/>
                <w:sz w:val="24"/>
                <w:szCs w:val="24"/>
                <w:lang w:eastAsia="es-CR"/>
              </w:rPr>
            </w:pPr>
          </w:p>
        </w:tc>
      </w:tr>
    </w:tbl>
    <w:p w:rsidR="009C46DF" w:rsidRPr="009C46DF" w:rsidRDefault="009C46DF" w:rsidP="009C46DF">
      <w:pPr>
        <w:spacing w:after="0" w:line="240" w:lineRule="auto"/>
        <w:textAlignment w:val="baseline"/>
        <w:rPr>
          <w:rFonts w:ascii="Calibri" w:eastAsia="Times New Roman" w:hAnsi="Calibri" w:cs="Calibri"/>
          <w:color w:val="000000"/>
          <w:sz w:val="24"/>
          <w:szCs w:val="24"/>
          <w:lang w:eastAsia="es-CR"/>
        </w:rPr>
      </w:pPr>
    </w:p>
    <w:p w:rsidR="009C46DF" w:rsidRPr="009C46DF" w:rsidRDefault="009C46DF" w:rsidP="009C46DF">
      <w:pPr>
        <w:spacing w:after="0" w:line="240" w:lineRule="auto"/>
        <w:ind w:left="360"/>
        <w:textAlignment w:val="baseline"/>
        <w:rPr>
          <w:rFonts w:ascii="Calibri" w:eastAsia="Times New Roman" w:hAnsi="Calibri" w:cs="Calibri"/>
          <w:color w:val="000000"/>
          <w:sz w:val="24"/>
          <w:szCs w:val="24"/>
          <w:lang w:eastAsia="es-CR"/>
        </w:rPr>
      </w:pPr>
      <w:r w:rsidRPr="009C46DF">
        <w:rPr>
          <w:rFonts w:ascii="Calibri" w:eastAsia="Times New Roman" w:hAnsi="Calibri" w:cs="Calibri"/>
          <w:color w:val="000000"/>
          <w:sz w:val="24"/>
          <w:szCs w:val="24"/>
          <w:lang w:eastAsia="es-CR"/>
        </w:rPr>
        <w:t xml:space="preserve">Luego, con la utilización de la palabra Constitución Política construya una oración corta de al menos cinco renglones de extensión utilizándola y explicando por qué considera importante este documento para la democracia y la ciudadanía. </w:t>
      </w:r>
    </w:p>
    <w:p w:rsidR="009C46DF" w:rsidRPr="009C46DF" w:rsidRDefault="009C46DF" w:rsidP="009C46DF">
      <w:pPr>
        <w:spacing w:after="0" w:line="240" w:lineRule="auto"/>
        <w:ind w:left="360"/>
        <w:textAlignment w:val="baseline"/>
        <w:rPr>
          <w:rFonts w:ascii="Calibri" w:eastAsia="Times New Roman" w:hAnsi="Calibri" w:cs="Calibri"/>
          <w:b/>
          <w:color w:val="000000"/>
          <w:sz w:val="24"/>
          <w:szCs w:val="24"/>
          <w:lang w:eastAsia="es-CR"/>
        </w:rPr>
      </w:pPr>
      <w:r w:rsidRPr="009C46DF">
        <w:rPr>
          <w:rFonts w:ascii="Calibri" w:eastAsia="Times New Roman" w:hAnsi="Calibri" w:cs="Calibri"/>
          <w:b/>
          <w:color w:val="000000"/>
          <w:sz w:val="24"/>
          <w:szCs w:val="24"/>
          <w:lang w:eastAsia="es-CR"/>
        </w:rPr>
        <w:t>La Constitución Política de Costa Rica</w:t>
      </w:r>
    </w:p>
    <w:p w:rsidR="009C46DF" w:rsidRPr="009C46DF" w:rsidRDefault="009C46DF" w:rsidP="009C46DF">
      <w:pPr>
        <w:spacing w:after="0" w:line="240" w:lineRule="auto"/>
        <w:ind w:left="360"/>
        <w:textAlignment w:val="baseline"/>
        <w:rPr>
          <w:rFonts w:ascii="Calibri" w:eastAsia="Times New Roman" w:hAnsi="Calibri" w:cs="Calibri"/>
          <w:b/>
          <w:color w:val="000000"/>
          <w:sz w:val="24"/>
          <w:szCs w:val="24"/>
          <w:lang w:eastAsia="es-CR"/>
        </w:rPr>
      </w:pPr>
      <w:hyperlink r:id="rId8" w:history="1">
        <w:r w:rsidRPr="009C46DF">
          <w:rPr>
            <w:rFonts w:ascii="Calibri" w:eastAsia="Times New Roman" w:hAnsi="Calibri" w:cs="Calibri"/>
            <w:b/>
            <w:color w:val="0563C1" w:themeColor="hyperlink"/>
            <w:sz w:val="24"/>
            <w:szCs w:val="24"/>
            <w:u w:val="single"/>
            <w:lang w:eastAsia="es-CR"/>
          </w:rPr>
          <w:t>http://www.pgrweb.go.cr/scij/Busqueda/Normativa/Normas/nrm_texto_completo.aspx?nValor1=1&amp;nValor2=871</w:t>
        </w:r>
      </w:hyperlink>
      <w:r w:rsidRPr="009C46DF">
        <w:rPr>
          <w:rFonts w:ascii="Calibri" w:eastAsia="Times New Roman" w:hAnsi="Calibri" w:cs="Calibri"/>
          <w:b/>
          <w:color w:val="000000"/>
          <w:sz w:val="24"/>
          <w:szCs w:val="24"/>
          <w:lang w:eastAsia="es-CR"/>
        </w:rPr>
        <w:t xml:space="preserve"> </w:t>
      </w:r>
    </w:p>
    <w:p w:rsidR="009C46DF" w:rsidRPr="009C46DF" w:rsidRDefault="009C46DF" w:rsidP="009C46DF">
      <w:pPr>
        <w:spacing w:after="0" w:line="240" w:lineRule="auto"/>
        <w:ind w:left="420"/>
        <w:contextualSpacing/>
        <w:textAlignment w:val="baseline"/>
        <w:rPr>
          <w:rFonts w:ascii="Calibri" w:eastAsia="Times New Roman" w:hAnsi="Calibri" w:cs="Calibri"/>
          <w:color w:val="000000"/>
          <w:sz w:val="24"/>
          <w:szCs w:val="24"/>
          <w:lang w:eastAsia="es-CR"/>
        </w:rPr>
      </w:pPr>
    </w:p>
    <w:p w:rsidR="009C46DF" w:rsidRPr="009C46DF" w:rsidRDefault="009C46DF" w:rsidP="009C46DF">
      <w:pPr>
        <w:spacing w:after="0" w:line="240" w:lineRule="auto"/>
        <w:ind w:left="420"/>
        <w:contextualSpacing/>
        <w:textAlignment w:val="baseline"/>
        <w:rPr>
          <w:rFonts w:ascii="Calibri" w:eastAsia="Times New Roman" w:hAnsi="Calibri" w:cs="Calibri"/>
          <w:color w:val="000000"/>
          <w:sz w:val="24"/>
          <w:szCs w:val="24"/>
          <w:lang w:eastAsia="es-CR"/>
        </w:rPr>
      </w:pPr>
    </w:p>
    <w:p w:rsidR="009C46DF" w:rsidRPr="009C46DF" w:rsidRDefault="009C46DF" w:rsidP="009C46DF">
      <w:pPr>
        <w:spacing w:after="0" w:line="240" w:lineRule="auto"/>
        <w:textAlignment w:val="baseline"/>
        <w:rPr>
          <w:rFonts w:ascii="Calibri" w:eastAsia="Times New Roman" w:hAnsi="Calibri" w:cs="Calibri"/>
          <w:color w:val="000000"/>
          <w:sz w:val="24"/>
          <w:szCs w:val="24"/>
          <w:lang w:eastAsia="es-CR"/>
        </w:rPr>
      </w:pPr>
    </w:p>
    <w:tbl>
      <w:tblPr>
        <w:tblStyle w:val="Tablaconcuadrcula"/>
        <w:tblW w:w="0" w:type="auto"/>
        <w:tblInd w:w="421" w:type="dxa"/>
        <w:tblLook w:val="04A0" w:firstRow="1" w:lastRow="0" w:firstColumn="1" w:lastColumn="0" w:noHBand="0" w:noVBand="1"/>
      </w:tblPr>
      <w:tblGrid>
        <w:gridCol w:w="9355"/>
      </w:tblGrid>
      <w:tr w:rsidR="009C46DF" w:rsidRPr="009C46DF" w:rsidTr="009C46DF">
        <w:trPr>
          <w:trHeight w:val="3061"/>
        </w:trPr>
        <w:tc>
          <w:tcPr>
            <w:tcW w:w="9355" w:type="dxa"/>
          </w:tcPr>
          <w:p w:rsidR="009C46DF" w:rsidRPr="009C46DF" w:rsidRDefault="009C46DF" w:rsidP="009C46DF">
            <w:pPr>
              <w:textAlignment w:val="baseline"/>
              <w:rPr>
                <w:rFonts w:ascii="Calibri" w:eastAsia="Times New Roman" w:hAnsi="Calibri" w:cs="Calibri"/>
                <w:color w:val="000000"/>
                <w:sz w:val="24"/>
                <w:szCs w:val="24"/>
                <w:lang w:eastAsia="es-CR"/>
              </w:rPr>
            </w:pPr>
            <w:r w:rsidRPr="009C46DF">
              <w:rPr>
                <w:rFonts w:ascii="Calibri" w:eastAsia="Times New Roman" w:hAnsi="Calibri" w:cs="Calibri"/>
                <w:color w:val="000000"/>
                <w:sz w:val="24"/>
                <w:szCs w:val="24"/>
                <w:lang w:eastAsia="es-CR"/>
              </w:rPr>
              <w:t>Explicación de la importancia de la Constitución Política para los ciudadanos:</w:t>
            </w:r>
          </w:p>
        </w:tc>
      </w:tr>
    </w:tbl>
    <w:p w:rsidR="009C46DF" w:rsidRDefault="009C46DF" w:rsidP="009C46DF">
      <w:pPr>
        <w:spacing w:after="0" w:line="240" w:lineRule="auto"/>
        <w:textAlignment w:val="baseline"/>
        <w:rPr>
          <w:rFonts w:ascii="Calibri" w:eastAsia="Times New Roman" w:hAnsi="Calibri" w:cs="Calibri"/>
          <w:color w:val="000000"/>
          <w:sz w:val="24"/>
          <w:szCs w:val="24"/>
          <w:lang w:eastAsia="es-CR"/>
        </w:rPr>
      </w:pPr>
    </w:p>
    <w:p w:rsidR="009C46DF" w:rsidRDefault="009C46DF" w:rsidP="009C46DF">
      <w:pPr>
        <w:spacing w:after="0" w:line="240" w:lineRule="auto"/>
        <w:textAlignment w:val="baseline"/>
        <w:rPr>
          <w:rFonts w:ascii="Calibri" w:eastAsia="Times New Roman" w:hAnsi="Calibri" w:cs="Calibri"/>
          <w:color w:val="000000"/>
          <w:sz w:val="24"/>
          <w:szCs w:val="24"/>
          <w:lang w:eastAsia="es-CR"/>
        </w:rPr>
      </w:pPr>
    </w:p>
    <w:p w:rsidR="009C46DF" w:rsidRDefault="009C46DF" w:rsidP="009C46DF">
      <w:pPr>
        <w:spacing w:after="0" w:line="240" w:lineRule="auto"/>
        <w:textAlignment w:val="baseline"/>
        <w:rPr>
          <w:rFonts w:ascii="Calibri" w:eastAsia="Times New Roman" w:hAnsi="Calibri" w:cs="Calibri"/>
          <w:color w:val="000000"/>
          <w:sz w:val="24"/>
          <w:szCs w:val="24"/>
          <w:lang w:eastAsia="es-CR"/>
        </w:rPr>
      </w:pPr>
    </w:p>
    <w:p w:rsidR="009C46DF" w:rsidRPr="009C46DF" w:rsidRDefault="009C46DF" w:rsidP="009C46DF">
      <w:pPr>
        <w:spacing w:after="0" w:line="240" w:lineRule="auto"/>
        <w:textAlignment w:val="baseline"/>
        <w:rPr>
          <w:rFonts w:ascii="Calibri" w:eastAsia="Times New Roman" w:hAnsi="Calibri" w:cs="Calibri"/>
          <w:color w:val="000000"/>
          <w:sz w:val="24"/>
          <w:szCs w:val="24"/>
          <w:lang w:eastAsia="es-CR"/>
        </w:rPr>
      </w:pPr>
    </w:p>
    <w:p w:rsidR="009C46DF" w:rsidRPr="009C46DF" w:rsidRDefault="009C46DF" w:rsidP="009C46DF">
      <w:pPr>
        <w:numPr>
          <w:ilvl w:val="0"/>
          <w:numId w:val="16"/>
        </w:numPr>
        <w:spacing w:after="0" w:line="240" w:lineRule="auto"/>
        <w:contextualSpacing/>
        <w:textAlignment w:val="baseline"/>
        <w:rPr>
          <w:rFonts w:ascii="Calibri" w:eastAsia="Times New Roman" w:hAnsi="Calibri" w:cs="Calibri"/>
          <w:b/>
          <w:color w:val="000000"/>
          <w:sz w:val="24"/>
          <w:szCs w:val="24"/>
          <w:lang w:eastAsia="es-CR"/>
        </w:rPr>
      </w:pPr>
      <w:r w:rsidRPr="009C46DF">
        <w:rPr>
          <w:rFonts w:ascii="Calibri" w:eastAsia="Times New Roman" w:hAnsi="Calibri" w:cs="Calibri"/>
          <w:b/>
          <w:color w:val="000000"/>
          <w:sz w:val="24"/>
          <w:szCs w:val="24"/>
          <w:lang w:eastAsia="es-CR"/>
        </w:rPr>
        <w:lastRenderedPageBreak/>
        <w:t>Fase de propuesta para el mejoramiento y de compartir lo aprendido con alguna persona en la casa o por la web y de autoevaluación.</w:t>
      </w:r>
    </w:p>
    <w:p w:rsidR="009C46DF" w:rsidRPr="009C46DF" w:rsidRDefault="009C46DF" w:rsidP="009C46DF">
      <w:pPr>
        <w:spacing w:after="0" w:line="240" w:lineRule="auto"/>
        <w:ind w:left="720"/>
        <w:contextualSpacing/>
        <w:textAlignment w:val="baseline"/>
        <w:rPr>
          <w:rFonts w:ascii="Calibri" w:eastAsia="Times New Roman" w:hAnsi="Calibri" w:cs="Calibri"/>
          <w:b/>
          <w:color w:val="000000"/>
          <w:sz w:val="24"/>
          <w:szCs w:val="24"/>
          <w:lang w:eastAsia="es-CR"/>
        </w:rPr>
      </w:pPr>
    </w:p>
    <w:p w:rsidR="009C46DF" w:rsidRPr="009C46DF" w:rsidRDefault="009C46DF" w:rsidP="009C46DF">
      <w:pPr>
        <w:jc w:val="both"/>
      </w:pPr>
      <w:r w:rsidRPr="009C46DF">
        <w:t xml:space="preserve">Explique en pocas palabras que cosas logro aprender o reforzar con lo visto en esta unidad de trabajo, puede incluir aspectos que considera podrían fortalecer desde nuestras prácticas cotidianas nuestra identidad y la identidad de las personas. Recuerde compartir con alguna persona lo aprendido. </w:t>
      </w:r>
    </w:p>
    <w:p w:rsidR="009C46DF" w:rsidRPr="009C46DF" w:rsidRDefault="009C46DF" w:rsidP="009C46DF">
      <w:pPr>
        <w:jc w:val="both"/>
      </w:pPr>
      <w:r w:rsidRPr="009C46DF">
        <w:t xml:space="preserve">Este atento a cualquier indicación que realicen las autoridades nacionales para la atención de la emergencia que estamos viviendo. </w:t>
      </w:r>
    </w:p>
    <w:p w:rsidR="009C46DF" w:rsidRPr="009C46DF" w:rsidRDefault="009C46DF" w:rsidP="009C46DF">
      <w:pPr>
        <w:ind w:left="708"/>
        <w:jc w:val="both"/>
        <w:rPr>
          <w:i/>
        </w:rPr>
      </w:pPr>
      <w:r w:rsidRPr="009C46DF">
        <w:rPr>
          <w:i/>
        </w:rPr>
        <w:t xml:space="preserve">Muy Importante, guarde todas las medidas de seguridad, NO salir de su casa para NO ponerse en peligro ni poner en peligro a otras personas. </w:t>
      </w:r>
    </w:p>
    <w:p w:rsidR="009C46DF" w:rsidRPr="009C46DF" w:rsidRDefault="009C46DF" w:rsidP="009C46DF">
      <w:pPr>
        <w:ind w:left="708"/>
        <w:jc w:val="both"/>
        <w:rPr>
          <w:i/>
        </w:rPr>
      </w:pPr>
    </w:p>
    <w:tbl>
      <w:tblPr>
        <w:tblStyle w:val="Tablaconcuadrcula"/>
        <w:tblW w:w="9497" w:type="dxa"/>
        <w:tblInd w:w="421" w:type="dxa"/>
        <w:tblLook w:val="04A0" w:firstRow="1" w:lastRow="0" w:firstColumn="1" w:lastColumn="0" w:noHBand="0" w:noVBand="1"/>
      </w:tblPr>
      <w:tblGrid>
        <w:gridCol w:w="9497"/>
      </w:tblGrid>
      <w:tr w:rsidR="009C46DF" w:rsidRPr="009C46DF" w:rsidTr="009C46DF">
        <w:trPr>
          <w:trHeight w:val="6091"/>
        </w:trPr>
        <w:tc>
          <w:tcPr>
            <w:tcW w:w="9497" w:type="dxa"/>
          </w:tcPr>
          <w:p w:rsidR="009C46DF" w:rsidRPr="009C46DF" w:rsidRDefault="009C46DF" w:rsidP="009C46DF">
            <w:pPr>
              <w:jc w:val="both"/>
            </w:pPr>
            <w:bookmarkStart w:id="0" w:name="_GoBack"/>
            <w:bookmarkEnd w:id="0"/>
            <w:r w:rsidRPr="009C46DF">
              <w:t xml:space="preserve">Explicación y autoevaluación de lo aprendido: </w:t>
            </w:r>
          </w:p>
          <w:p w:rsidR="009C46DF" w:rsidRPr="009C46DF" w:rsidRDefault="009C46DF" w:rsidP="009C46DF">
            <w:pPr>
              <w:jc w:val="both"/>
            </w:pPr>
          </w:p>
          <w:p w:rsidR="009C46DF" w:rsidRPr="009C46DF" w:rsidRDefault="009C46DF" w:rsidP="009C46DF">
            <w:pPr>
              <w:jc w:val="both"/>
            </w:pPr>
          </w:p>
          <w:p w:rsidR="009C46DF" w:rsidRPr="009C46DF" w:rsidRDefault="009C46DF" w:rsidP="009C46DF">
            <w:pPr>
              <w:jc w:val="both"/>
            </w:pPr>
          </w:p>
          <w:p w:rsidR="009C46DF" w:rsidRPr="009C46DF" w:rsidRDefault="009C46DF" w:rsidP="009C46DF">
            <w:pPr>
              <w:jc w:val="both"/>
            </w:pPr>
          </w:p>
          <w:p w:rsidR="009C46DF" w:rsidRPr="009C46DF" w:rsidRDefault="009C46DF" w:rsidP="009C46DF">
            <w:pPr>
              <w:jc w:val="both"/>
            </w:pPr>
          </w:p>
          <w:p w:rsidR="009C46DF" w:rsidRPr="009C46DF" w:rsidRDefault="009C46DF" w:rsidP="009C46DF">
            <w:pPr>
              <w:jc w:val="both"/>
            </w:pPr>
          </w:p>
          <w:p w:rsidR="009C46DF" w:rsidRPr="009C46DF" w:rsidRDefault="009C46DF" w:rsidP="009C46DF">
            <w:pPr>
              <w:jc w:val="both"/>
            </w:pPr>
          </w:p>
        </w:tc>
      </w:tr>
    </w:tbl>
    <w:p w:rsidR="009C46DF" w:rsidRPr="009C46DF" w:rsidRDefault="009C46DF" w:rsidP="009C46DF">
      <w:pPr>
        <w:jc w:val="both"/>
      </w:pPr>
    </w:p>
    <w:p w:rsidR="009C46DF" w:rsidRPr="009C46DF" w:rsidRDefault="009C46DF" w:rsidP="009C46DF"/>
    <w:p w:rsidR="009C46DF" w:rsidRPr="009C46DF" w:rsidRDefault="009C46DF" w:rsidP="009C46DF"/>
    <w:p w:rsidR="009C46DF" w:rsidRPr="009C46DF" w:rsidRDefault="009C46DF" w:rsidP="009C46DF"/>
    <w:p w:rsidR="00117EE0" w:rsidRPr="00040F18" w:rsidRDefault="00117EE0" w:rsidP="00040F18"/>
    <w:sectPr w:rsidR="00117EE0" w:rsidRPr="00040F18" w:rsidSect="006F2510">
      <w:headerReference w:type="default" r:id="rId9"/>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660" w:rsidRDefault="00CA3660" w:rsidP="00696C1E">
      <w:pPr>
        <w:spacing w:after="0" w:line="240" w:lineRule="auto"/>
      </w:pPr>
      <w:r>
        <w:separator/>
      </w:r>
    </w:p>
  </w:endnote>
  <w:endnote w:type="continuationSeparator" w:id="0">
    <w:p w:rsidR="00CA3660" w:rsidRDefault="00CA3660"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660" w:rsidRDefault="00CA3660" w:rsidP="00696C1E">
      <w:pPr>
        <w:spacing w:after="0" w:line="240" w:lineRule="auto"/>
      </w:pPr>
      <w:r>
        <w:separator/>
      </w:r>
    </w:p>
  </w:footnote>
  <w:footnote w:type="continuationSeparator" w:id="0">
    <w:p w:rsidR="00CA3660" w:rsidRDefault="00CA3660"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DF" w:rsidRDefault="009C46DF" w:rsidP="009C46DF">
    <w:pPr>
      <w:pStyle w:val="Encabezado1"/>
      <w:jc w:val="center"/>
      <w:rPr>
        <w:rFonts w:ascii="Arial Rounded MT Bold" w:hAnsi="Arial Rounded MT Bold"/>
        <w:noProof/>
      </w:rPr>
    </w:pPr>
    <w:r>
      <w:rPr>
        <w:noProof/>
        <w:lang w:eastAsia="es-CR"/>
      </w:rPr>
      <w:drawing>
        <wp:anchor distT="0" distB="0" distL="114300" distR="114300" simplePos="0" relativeHeight="251660288" behindDoc="0" locked="0" layoutInCell="1" allowOverlap="1" wp14:anchorId="3FD0B182" wp14:editId="4436AE94">
          <wp:simplePos x="0" y="0"/>
          <wp:positionH relativeFrom="column">
            <wp:posOffset>2619375</wp:posOffset>
          </wp:positionH>
          <wp:positionV relativeFrom="paragraph">
            <wp:posOffset>-283210</wp:posOffset>
          </wp:positionV>
          <wp:extent cx="873211" cy="750570"/>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MEP-DAIC.jpg"/>
                  <pic:cNvPicPr/>
                </pic:nvPicPr>
                <pic:blipFill rotWithShape="1">
                  <a:blip r:embed="rId1">
                    <a:extLst>
                      <a:ext uri="{28A0092B-C50C-407E-A947-70E740481C1C}">
                        <a14:useLocalDpi xmlns:a14="http://schemas.microsoft.com/office/drawing/2010/main" val="0"/>
                      </a:ext>
                    </a:extLst>
                  </a:blip>
                  <a:srcRect r="63841"/>
                  <a:stretch/>
                </pic:blipFill>
                <pic:spPr bwMode="auto">
                  <a:xfrm>
                    <a:off x="0" y="0"/>
                    <a:ext cx="873211" cy="750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46DF" w:rsidRDefault="009C46DF" w:rsidP="009C46DF">
    <w:pPr>
      <w:pStyle w:val="Encabezado1"/>
      <w:jc w:val="center"/>
      <w:rPr>
        <w:rFonts w:ascii="Arial Rounded MT Bold" w:hAnsi="Arial Rounded MT Bold"/>
        <w:noProof/>
      </w:rPr>
    </w:pPr>
    <w:r w:rsidRPr="00696C1E">
      <w:rPr>
        <w:noProof/>
        <w:lang w:eastAsia="es-CR"/>
      </w:rPr>
      <w:drawing>
        <wp:anchor distT="0" distB="0" distL="114300" distR="114300" simplePos="0" relativeHeight="251658240" behindDoc="0" locked="0" layoutInCell="1" allowOverlap="1" wp14:anchorId="7FA29407" wp14:editId="1B15C79B">
          <wp:simplePos x="0" y="0"/>
          <wp:positionH relativeFrom="page">
            <wp:align>right</wp:align>
          </wp:positionH>
          <wp:positionV relativeFrom="paragraph">
            <wp:posOffset>302895</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2">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rsidR="009C46DF" w:rsidRPr="00615833" w:rsidRDefault="009C46DF" w:rsidP="009C46DF">
    <w:pPr>
      <w:pStyle w:val="Encabezado1"/>
      <w:jc w:val="center"/>
      <w:rPr>
        <w:rFonts w:ascii="Arial Rounded MT Bold" w:hAnsi="Arial Rounded MT Bold"/>
        <w:noProof/>
      </w:rPr>
    </w:pPr>
    <w:r w:rsidRPr="00615833">
      <w:rPr>
        <w:rFonts w:ascii="Arial Rounded MT Bold" w:hAnsi="Arial Rounded MT Bold"/>
        <w:noProof/>
      </w:rPr>
      <w:t>MINISTERIO DE EDUCACIÓN PÚBLICA</w:t>
    </w:r>
  </w:p>
  <w:p w:rsidR="009C46DF" w:rsidRPr="00407471" w:rsidRDefault="009C46DF" w:rsidP="009C46DF">
    <w:pPr>
      <w:pStyle w:val="Encabezado1"/>
      <w:jc w:val="center"/>
      <w:rPr>
        <w:rFonts w:ascii="Arial Rounded MT Std" w:hAnsi="Arial Rounded MT Std"/>
        <w:sz w:val="24"/>
        <w:szCs w:val="27"/>
      </w:rPr>
    </w:pPr>
    <w:r w:rsidRPr="00407471">
      <w:rPr>
        <w:rFonts w:ascii="Arial Rounded MT Std" w:hAnsi="Arial Rounded MT Std"/>
        <w:sz w:val="24"/>
        <w:szCs w:val="27"/>
      </w:rPr>
      <w:t>Viceministerio Académico</w:t>
    </w:r>
  </w:p>
  <w:p w:rsidR="00696C1E" w:rsidRDefault="009C46DF" w:rsidP="009C46DF">
    <w:pPr>
      <w:pStyle w:val="Encabezado"/>
      <w:jc w:val="center"/>
      <w:rPr>
        <w:noProof/>
        <w:lang w:eastAsia="es-CR"/>
      </w:rPr>
    </w:pPr>
    <w:r w:rsidRPr="007C72BA">
      <w:rPr>
        <w:rFonts w:ascii="Arial Rounded MT Std" w:hAnsi="Arial Rounded MT Std"/>
        <w:b/>
        <w:sz w:val="24"/>
      </w:rPr>
      <w:t>Dirección de Desarrollo Curricular</w:t>
    </w:r>
  </w:p>
  <w:p w:rsidR="009C46DF" w:rsidRPr="009C46DF" w:rsidRDefault="009C46DF" w:rsidP="009C46DF">
    <w:pPr>
      <w:pStyle w:val="Encabezado"/>
      <w:jc w:val="center"/>
      <w:rPr>
        <w:b/>
      </w:rPr>
    </w:pPr>
    <w:r w:rsidRPr="009C46DF">
      <w:rPr>
        <w:b/>
        <w:noProof/>
        <w:lang w:eastAsia="es-CR"/>
      </w:rPr>
      <w:t>DEPARTAMENTO TERCER CICLO Y EDUCACIÓN DIVERSIFICADA</w:t>
    </w:r>
  </w:p>
  <w:p w:rsidR="00696C1E" w:rsidRDefault="00696C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646683B"/>
    <w:multiLevelType w:val="hybridMultilevel"/>
    <w:tmpl w:val="30407DAA"/>
    <w:lvl w:ilvl="0" w:tplc="8F7605A0">
      <w:start w:val="1"/>
      <w:numFmt w:val="upperLetter"/>
      <w:lvlText w:val="%1)"/>
      <w:lvlJc w:val="left"/>
      <w:pPr>
        <w:ind w:left="420" w:hanging="360"/>
      </w:pPr>
      <w:rPr>
        <w:rFonts w:hint="default"/>
      </w:rPr>
    </w:lvl>
    <w:lvl w:ilvl="1" w:tplc="140A0019" w:tentative="1">
      <w:start w:val="1"/>
      <w:numFmt w:val="lowerLetter"/>
      <w:lvlText w:val="%2."/>
      <w:lvlJc w:val="left"/>
      <w:pPr>
        <w:ind w:left="1140" w:hanging="360"/>
      </w:pPr>
    </w:lvl>
    <w:lvl w:ilvl="2" w:tplc="140A001B" w:tentative="1">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2">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
    <w:nsid w:val="0F154DA7"/>
    <w:multiLevelType w:val="hybridMultilevel"/>
    <w:tmpl w:val="A0427E36"/>
    <w:lvl w:ilvl="0" w:tplc="3DA0A53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248374FF"/>
    <w:multiLevelType w:val="hybridMultilevel"/>
    <w:tmpl w:val="44805988"/>
    <w:lvl w:ilvl="0" w:tplc="BEC2BAD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BA91D99"/>
    <w:multiLevelType w:val="hybridMultilevel"/>
    <w:tmpl w:val="2C54DDA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1">
    <w:nsid w:val="4682286F"/>
    <w:multiLevelType w:val="hybridMultilevel"/>
    <w:tmpl w:val="6898EB24"/>
    <w:lvl w:ilvl="0" w:tplc="140A0011">
      <w:start w:val="3"/>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6"/>
  </w:num>
  <w:num w:numId="2">
    <w:abstractNumId w:val="0"/>
  </w:num>
  <w:num w:numId="3">
    <w:abstractNumId w:val="10"/>
  </w:num>
  <w:num w:numId="4">
    <w:abstractNumId w:val="3"/>
  </w:num>
  <w:num w:numId="5">
    <w:abstractNumId w:val="16"/>
  </w:num>
  <w:num w:numId="6">
    <w:abstractNumId w:val="12"/>
  </w:num>
  <w:num w:numId="7">
    <w:abstractNumId w:val="15"/>
  </w:num>
  <w:num w:numId="8">
    <w:abstractNumId w:val="13"/>
  </w:num>
  <w:num w:numId="9">
    <w:abstractNumId w:val="9"/>
  </w:num>
  <w:num w:numId="10">
    <w:abstractNumId w:val="8"/>
  </w:num>
  <w:num w:numId="11">
    <w:abstractNumId w:val="14"/>
  </w:num>
  <w:num w:numId="12">
    <w:abstractNumId w:val="2"/>
  </w:num>
  <w:num w:numId="13">
    <w:abstractNumId w:val="7"/>
  </w:num>
  <w:num w:numId="14">
    <w:abstractNumId w:val="5"/>
  </w:num>
  <w:num w:numId="15">
    <w:abstractNumId w:val="4"/>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13C72"/>
    <w:rsid w:val="00040F18"/>
    <w:rsid w:val="001140E4"/>
    <w:rsid w:val="00114B8D"/>
    <w:rsid w:val="00117EE0"/>
    <w:rsid w:val="003E6E12"/>
    <w:rsid w:val="00430233"/>
    <w:rsid w:val="0046550E"/>
    <w:rsid w:val="006732E2"/>
    <w:rsid w:val="00696C1E"/>
    <w:rsid w:val="006F2510"/>
    <w:rsid w:val="00707FE7"/>
    <w:rsid w:val="007202E8"/>
    <w:rsid w:val="00814B6A"/>
    <w:rsid w:val="008B281D"/>
    <w:rsid w:val="008C65A5"/>
    <w:rsid w:val="008D5D67"/>
    <w:rsid w:val="008F6A8E"/>
    <w:rsid w:val="009C46DF"/>
    <w:rsid w:val="00AB6B54"/>
    <w:rsid w:val="00B50634"/>
    <w:rsid w:val="00B73143"/>
    <w:rsid w:val="00CA3660"/>
    <w:rsid w:val="00CB1367"/>
    <w:rsid w:val="00D02912"/>
    <w:rsid w:val="00D06A16"/>
    <w:rsid w:val="00D60D18"/>
    <w:rsid w:val="00D95800"/>
    <w:rsid w:val="00DB67BA"/>
    <w:rsid w:val="00EE4CC9"/>
    <w:rsid w:val="00EF2C1F"/>
    <w:rsid w:val="00EF73BD"/>
    <w:rsid w:val="00F02072"/>
    <w:rsid w:val="00F16C2B"/>
    <w:rsid w:val="00F61C46"/>
    <w:rsid w:val="00FC16E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customStyle="1" w:styleId="Encabezado1">
    <w:name w:val="Encabezado1"/>
    <w:basedOn w:val="Normal"/>
    <w:next w:val="Encabezado"/>
    <w:uiPriority w:val="99"/>
    <w:unhideWhenUsed/>
    <w:rsid w:val="009C46DF"/>
    <w:pPr>
      <w:tabs>
        <w:tab w:val="center" w:pos="4419"/>
        <w:tab w:val="right" w:pos="8838"/>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rweb.go.cr/scij/Busqueda/Normativa/Normas/nrm_texto_completo.aspx?nValor1=1&amp;nValor2=87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5A745-E2FE-4C17-BE8D-49DCBDCE1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856</Words>
  <Characters>4714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Gateway</cp:lastModifiedBy>
  <cp:revision>3</cp:revision>
  <dcterms:created xsi:type="dcterms:W3CDTF">2020-03-23T15:11:00Z</dcterms:created>
  <dcterms:modified xsi:type="dcterms:W3CDTF">2020-03-23T15:36:00Z</dcterms:modified>
</cp:coreProperties>
</file>