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26" w:rsidRPr="008C65A5" w:rsidRDefault="006732E2" w:rsidP="008C65A5">
      <w:pPr>
        <w:jc w:val="center"/>
        <w:rPr>
          <w:rFonts w:ascii="Century Gothic" w:hAnsi="Century Gothic"/>
          <w:b/>
          <w:sz w:val="28"/>
        </w:rPr>
      </w:pPr>
      <w:r w:rsidRPr="006732E2">
        <w:rPr>
          <w:rFonts w:ascii="Century Gothic" w:hAnsi="Century Gothic"/>
          <w:b/>
          <w:noProof/>
          <w:sz w:val="24"/>
          <w:lang w:val="en-US"/>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p>
          <w:p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4D5DB4">
              <w:rPr>
                <w:rFonts w:ascii="Century Gothic" w:hAnsi="Century Gothic"/>
                <w:sz w:val="24"/>
              </w:rPr>
              <w:t>Educación Física</w:t>
            </w:r>
            <w:r w:rsidR="004A196C">
              <w:rPr>
                <w:rFonts w:ascii="Century Gothic" w:hAnsi="Century Gothic"/>
                <w:sz w:val="24"/>
              </w:rPr>
              <w:t>.</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n-US"/>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EF2C1F" w:rsidRPr="007C654E" w:rsidRDefault="00EF2C1F" w:rsidP="00EF2C1F">
            <w:pPr>
              <w:jc w:val="both"/>
              <w:rPr>
                <w:rFonts w:ascii="Century Gothic" w:hAnsi="Century Gothic"/>
                <w:sz w:val="24"/>
              </w:rPr>
            </w:pPr>
            <w:r w:rsidRPr="007C654E">
              <w:rPr>
                <w:rFonts w:ascii="Century Gothic" w:hAnsi="Century Gothic"/>
                <w:sz w:val="24"/>
              </w:rPr>
              <w:t>El educador/a</w:t>
            </w:r>
            <w:r w:rsidR="0046550E" w:rsidRPr="007C654E">
              <w:rPr>
                <w:rFonts w:ascii="Century Gothic" w:hAnsi="Century Gothic"/>
                <w:sz w:val="24"/>
              </w:rPr>
              <w:t xml:space="preserve"> sugiere</w:t>
            </w:r>
            <w:r w:rsidRPr="007C654E">
              <w:rPr>
                <w:rFonts w:ascii="Century Gothic" w:hAnsi="Century Gothic"/>
                <w:sz w:val="24"/>
              </w:rPr>
              <w:t xml:space="preserve">: </w:t>
            </w:r>
          </w:p>
          <w:p w:rsidR="006E398B" w:rsidRPr="007C654E" w:rsidRDefault="006E398B" w:rsidP="007C654E">
            <w:pPr>
              <w:pStyle w:val="Prrafodelista"/>
              <w:numPr>
                <w:ilvl w:val="0"/>
                <w:numId w:val="13"/>
              </w:numPr>
              <w:jc w:val="both"/>
              <w:rPr>
                <w:rFonts w:ascii="Century Gothic" w:hAnsi="Century Gothic"/>
                <w:sz w:val="24"/>
              </w:rPr>
            </w:pPr>
            <w:r w:rsidRPr="007C654E">
              <w:rPr>
                <w:rFonts w:ascii="Century Gothic" w:hAnsi="Century Gothic"/>
                <w:sz w:val="24"/>
              </w:rPr>
              <w:t>Celular, computadora con acceso a internet.</w:t>
            </w:r>
          </w:p>
          <w:p w:rsidR="008C65A5" w:rsidRPr="007C654E" w:rsidRDefault="00A346D0" w:rsidP="007C654E">
            <w:pPr>
              <w:pStyle w:val="Prrafodelista"/>
              <w:numPr>
                <w:ilvl w:val="0"/>
                <w:numId w:val="13"/>
              </w:numPr>
              <w:jc w:val="both"/>
              <w:rPr>
                <w:rFonts w:ascii="Century Gothic" w:hAnsi="Century Gothic"/>
                <w:sz w:val="24"/>
              </w:rPr>
            </w:pPr>
            <w:r w:rsidRPr="007C654E">
              <w:rPr>
                <w:rFonts w:ascii="Century Gothic" w:hAnsi="Century Gothic"/>
                <w:sz w:val="24"/>
              </w:rPr>
              <w:t>Un paño o alfombra.</w:t>
            </w:r>
          </w:p>
          <w:p w:rsidR="00A346D0" w:rsidRPr="007C654E" w:rsidRDefault="00A346D0" w:rsidP="007C654E">
            <w:pPr>
              <w:pStyle w:val="Prrafodelista"/>
              <w:numPr>
                <w:ilvl w:val="0"/>
                <w:numId w:val="13"/>
              </w:numPr>
              <w:jc w:val="both"/>
              <w:rPr>
                <w:rFonts w:ascii="Century Gothic" w:hAnsi="Century Gothic"/>
                <w:i/>
                <w:color w:val="808080" w:themeColor="background1" w:themeShade="80"/>
              </w:rPr>
            </w:pPr>
            <w:r w:rsidRPr="007C654E">
              <w:rPr>
                <w:rFonts w:ascii="Century Gothic" w:hAnsi="Century Gothic"/>
                <w:sz w:val="24"/>
              </w:rPr>
              <w:t>Un recipiente con agua</w:t>
            </w:r>
            <w:r w:rsidR="004A196C">
              <w:rPr>
                <w:rFonts w:ascii="Century Gothic" w:hAnsi="Century Gothic"/>
                <w:sz w:val="24"/>
              </w:rPr>
              <w:t>.</w:t>
            </w:r>
          </w:p>
        </w:tc>
      </w:tr>
      <w:tr w:rsidR="008C65A5" w:rsidTr="00696C1E">
        <w:tc>
          <w:tcPr>
            <w:tcW w:w="2686"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rsidR="008C65A5" w:rsidRDefault="00A346D0">
            <w:pPr>
              <w:jc w:val="both"/>
              <w:rPr>
                <w:rFonts w:ascii="Century Gothic" w:hAnsi="Century Gothic"/>
                <w:sz w:val="24"/>
              </w:rPr>
            </w:pPr>
            <w:r>
              <w:rPr>
                <w:rFonts w:ascii="Century Gothic" w:hAnsi="Century Gothic"/>
                <w:sz w:val="24"/>
              </w:rPr>
              <w:t>Espacio limpio y desinfectado (sala de la casa, corredor) de aproximadamente</w:t>
            </w:r>
            <w:r w:rsidR="007C654E">
              <w:rPr>
                <w:rFonts w:ascii="Century Gothic" w:hAnsi="Century Gothic"/>
                <w:sz w:val="24"/>
              </w:rPr>
              <w:t xml:space="preserve"> unos 2 metros cuadrados y preferiblemente ventilado</w:t>
            </w:r>
          </w:p>
        </w:tc>
      </w:tr>
      <w:tr w:rsidR="008C65A5" w:rsidTr="00696C1E">
        <w:tc>
          <w:tcPr>
            <w:tcW w:w="2686"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rsidR="008C65A5" w:rsidRDefault="0078721B">
            <w:pPr>
              <w:jc w:val="both"/>
              <w:rPr>
                <w:rFonts w:ascii="Century Gothic" w:hAnsi="Century Gothic"/>
                <w:sz w:val="24"/>
              </w:rPr>
            </w:pPr>
            <w:r>
              <w:rPr>
                <w:rFonts w:ascii="Century Gothic" w:hAnsi="Century Gothic"/>
                <w:sz w:val="24"/>
              </w:rPr>
              <w:t>Acorde a la recomendación de la Organización Mundial de la Salud (60 minutos diarios).</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n-US"/>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7C654E" w:rsidRDefault="007C654E" w:rsidP="0046550E">
            <w:pPr>
              <w:rPr>
                <w:rFonts w:ascii="Century Gothic" w:hAnsi="Century Gothic"/>
              </w:rPr>
            </w:pPr>
          </w:p>
          <w:p w:rsidR="007C654E" w:rsidRDefault="007C654E" w:rsidP="0046550E">
            <w:pPr>
              <w:rPr>
                <w:rFonts w:ascii="Century Gothic" w:hAnsi="Century Gothic"/>
              </w:rPr>
            </w:pPr>
          </w:p>
          <w:p w:rsidR="007C654E" w:rsidRDefault="007C654E" w:rsidP="0046550E">
            <w:pPr>
              <w:rPr>
                <w:rFonts w:ascii="Century Gothic" w:hAnsi="Century Gothic"/>
              </w:rPr>
            </w:pPr>
          </w:p>
          <w:p w:rsidR="007C654E" w:rsidRDefault="007C654E" w:rsidP="0046550E">
            <w:pPr>
              <w:rPr>
                <w:rFonts w:ascii="Century Gothic" w:hAnsi="Century Gothic"/>
              </w:rPr>
            </w:pPr>
          </w:p>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rsidR="008D5D67" w:rsidRDefault="008D5D67"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rsidR="007C654E" w:rsidRDefault="007C654E" w:rsidP="007C654E">
            <w:pPr>
              <w:rPr>
                <w:rFonts w:cs="Arial"/>
                <w:b/>
                <w:bCs/>
                <w:i/>
                <w:iCs/>
                <w:color w:val="000000" w:themeColor="text1"/>
              </w:rPr>
            </w:pPr>
            <w:r>
              <w:rPr>
                <w:rFonts w:cs="Arial"/>
                <w:b/>
                <w:bCs/>
                <w:i/>
                <w:iCs/>
                <w:color w:val="000000" w:themeColor="text1"/>
              </w:rPr>
              <w:t xml:space="preserve">Nivel Séptimo año </w:t>
            </w:r>
          </w:p>
          <w:p w:rsidR="007C654E" w:rsidRPr="008E15E6" w:rsidRDefault="007C654E" w:rsidP="007C654E">
            <w:pPr>
              <w:rPr>
                <w:rFonts w:cs="Arial"/>
                <w:b/>
              </w:rPr>
            </w:pPr>
            <w:r w:rsidRPr="008E15E6">
              <w:rPr>
                <w:rFonts w:cs="Arial"/>
                <w:b/>
                <w:bCs/>
                <w:i/>
                <w:iCs/>
                <w:color w:val="000000" w:themeColor="text1"/>
              </w:rPr>
              <w:t xml:space="preserve">Nombre de la unidad: </w:t>
            </w:r>
            <w:r w:rsidRPr="008E15E6">
              <w:rPr>
                <w:rFonts w:cs="Arial"/>
                <w:b/>
              </w:rPr>
              <w:t>“Cuidándome y entrenándome en casa”</w:t>
            </w:r>
          </w:p>
          <w:p w:rsidR="007C654E" w:rsidRDefault="00C823E8" w:rsidP="008D5D67">
            <w:pPr>
              <w:jc w:val="both"/>
              <w:rPr>
                <w:rFonts w:cs="Arial"/>
                <w:color w:val="2E74B5" w:themeColor="accent1" w:themeShade="BF"/>
              </w:rPr>
            </w:pPr>
            <w:r w:rsidRPr="003E1755">
              <w:rPr>
                <w:rFonts w:cs="Arial"/>
                <w:color w:val="2E74B5" w:themeColor="accent1" w:themeShade="BF"/>
              </w:rPr>
              <w:t>Reconoce el concepto de movimiento humano,  recreación, salud, calidad de vida y tiempo libre, mediante la práctica de actividades lúdicas</w:t>
            </w:r>
            <w:r>
              <w:rPr>
                <w:rFonts w:cs="Arial"/>
                <w:color w:val="2E74B5" w:themeColor="accent1" w:themeShade="BF"/>
              </w:rPr>
              <w:t>.</w:t>
            </w:r>
          </w:p>
          <w:p w:rsidR="00C823E8" w:rsidRDefault="00C823E8" w:rsidP="008D5D67">
            <w:pPr>
              <w:jc w:val="both"/>
              <w:rPr>
                <w:rFonts w:cs="Arial"/>
                <w:color w:val="2E74B5" w:themeColor="accent1" w:themeShade="BF"/>
              </w:rPr>
            </w:pPr>
          </w:p>
          <w:p w:rsidR="007C654E" w:rsidRPr="003E1755" w:rsidRDefault="007C654E" w:rsidP="007C654E">
            <w:pPr>
              <w:tabs>
                <w:tab w:val="left" w:pos="313"/>
              </w:tabs>
              <w:jc w:val="both"/>
              <w:rPr>
                <w:rFonts w:cs="Arial"/>
                <w:color w:val="2E74B5" w:themeColor="accent1" w:themeShade="BF"/>
              </w:rPr>
            </w:pPr>
            <w:r w:rsidRPr="003E1755">
              <w:rPr>
                <w:rFonts w:cs="Arial"/>
                <w:color w:val="2E74B5" w:themeColor="accent1" w:themeShade="BF"/>
              </w:rPr>
              <w:t>Establece estrategias para mejora del estado de salud por medio de la práctica del ejercicio físico, para mejorar en el estilo de vida.</w:t>
            </w:r>
          </w:p>
          <w:p w:rsidR="007C654E" w:rsidRDefault="007C654E" w:rsidP="008D5D67">
            <w:pPr>
              <w:jc w:val="both"/>
              <w:rPr>
                <w:rFonts w:cs="Arial"/>
                <w:color w:val="2E74B5" w:themeColor="accent1" w:themeShade="BF"/>
              </w:rPr>
            </w:pPr>
          </w:p>
          <w:p w:rsidR="007C654E" w:rsidRDefault="007C654E" w:rsidP="008D5D67">
            <w:pPr>
              <w:jc w:val="both"/>
              <w:rPr>
                <w:rFonts w:ascii="Century Gothic" w:hAnsi="Century Gothic"/>
                <w:i/>
                <w:color w:val="808080" w:themeColor="background1" w:themeShade="80"/>
              </w:rPr>
            </w:pPr>
          </w:p>
          <w:p w:rsidR="008C65A5" w:rsidRPr="00EE4CC9" w:rsidRDefault="008C65A5" w:rsidP="007C654E">
            <w:pPr>
              <w:pStyle w:val="Prrafodelista"/>
              <w:ind w:left="780"/>
              <w:jc w:val="both"/>
              <w:rPr>
                <w:rFonts w:ascii="Century Gothic" w:hAnsi="Century Gothic"/>
                <w:i/>
                <w:color w:val="808080" w:themeColor="background1" w:themeShade="80"/>
              </w:rPr>
            </w:pPr>
          </w:p>
        </w:tc>
      </w:tr>
      <w:tr w:rsidR="008C65A5" w:rsidRPr="004D5DB4" w:rsidTr="00696C1E">
        <w:tc>
          <w:tcPr>
            <w:tcW w:w="2686" w:type="dxa"/>
          </w:tcPr>
          <w:p w:rsidR="004D5DB4" w:rsidRDefault="004D5DB4" w:rsidP="004D5DB4">
            <w:pPr>
              <w:pStyle w:val="Prrafodelista"/>
              <w:jc w:val="both"/>
              <w:rPr>
                <w:rFonts w:ascii="Century Gothic" w:hAnsi="Century Gothic"/>
                <w:i/>
                <w:color w:val="808080" w:themeColor="background1" w:themeShade="80"/>
              </w:rPr>
            </w:pPr>
          </w:p>
          <w:p w:rsidR="0046550E" w:rsidRDefault="0046550E" w:rsidP="004D5DB4">
            <w:pPr>
              <w:jc w:val="center"/>
              <w:rPr>
                <w:rFonts w:ascii="Century Gothic" w:hAnsi="Century Gothic"/>
                <w:i/>
                <w:color w:val="808080" w:themeColor="background1" w:themeShade="80"/>
              </w:rPr>
            </w:pPr>
            <w:r w:rsidRPr="004D5DB4">
              <w:rPr>
                <w:rFonts w:ascii="Century Gothic" w:hAnsi="Century Gothic"/>
                <w:i/>
                <w:color w:val="808080" w:themeColor="background1" w:themeShade="80"/>
              </w:rPr>
              <w:t>Actividad</w:t>
            </w:r>
          </w:p>
          <w:p w:rsidR="004D5DB4" w:rsidRPr="004D5DB4" w:rsidRDefault="004D5DB4" w:rsidP="004D5DB4">
            <w:pPr>
              <w:jc w:val="center"/>
              <w:rPr>
                <w:rFonts w:ascii="Century Gothic" w:hAnsi="Century Gothic"/>
                <w:i/>
                <w:color w:val="808080" w:themeColor="background1" w:themeShade="80"/>
              </w:rPr>
            </w:pPr>
          </w:p>
          <w:p w:rsidR="008C65A5" w:rsidRPr="004D5DB4" w:rsidRDefault="008D5D67" w:rsidP="004D5DB4">
            <w:pPr>
              <w:jc w:val="both"/>
              <w:rPr>
                <w:rFonts w:ascii="Century Gothic" w:hAnsi="Century Gothic"/>
                <w:i/>
                <w:color w:val="808080" w:themeColor="background1" w:themeShade="80"/>
              </w:rPr>
            </w:pPr>
            <w:r w:rsidRPr="004D5DB4">
              <w:rPr>
                <w:rFonts w:ascii="Century Gothic" w:hAnsi="Century Gothic"/>
                <w:i/>
                <w:color w:val="808080" w:themeColor="background1" w:themeShade="80"/>
              </w:rPr>
              <w:t>Preguntas para reflexionar y responder</w:t>
            </w:r>
            <w:r w:rsidR="008C65A5" w:rsidRPr="004D5DB4">
              <w:rPr>
                <w:rFonts w:ascii="Century Gothic" w:hAnsi="Century Gothic"/>
                <w:i/>
                <w:color w:val="808080" w:themeColor="background1" w:themeShade="80"/>
              </w:rPr>
              <w:t xml:space="preserve"> </w:t>
            </w:r>
          </w:p>
        </w:tc>
        <w:tc>
          <w:tcPr>
            <w:tcW w:w="7378" w:type="dxa"/>
          </w:tcPr>
          <w:p w:rsidR="008D5D67" w:rsidRPr="008D5D67" w:rsidRDefault="008D5D67" w:rsidP="004D5DB4">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rsidR="008C65A5" w:rsidRPr="00BD6FD1" w:rsidRDefault="00C823E8" w:rsidP="004D5DB4">
            <w:pPr>
              <w:pStyle w:val="Prrafodelista"/>
              <w:numPr>
                <w:ilvl w:val="0"/>
                <w:numId w:val="6"/>
              </w:numPr>
              <w:jc w:val="both"/>
              <w:rPr>
                <w:rFonts w:ascii="Century Gothic" w:hAnsi="Century Gothic"/>
                <w:i/>
                <w:color w:val="808080" w:themeColor="background1" w:themeShade="80"/>
              </w:rPr>
            </w:pPr>
            <w:r w:rsidRPr="004D5DB4">
              <w:rPr>
                <w:rFonts w:ascii="Century Gothic" w:hAnsi="Century Gothic"/>
                <w:i/>
                <w:color w:val="808080" w:themeColor="background1" w:themeShade="80"/>
              </w:rPr>
              <w:t>El o la docente, utilizando técnicas de interrogatorio o de diálogo socrático, pregunta ¿Qué es el movimiento</w:t>
            </w:r>
            <w:r w:rsidR="00BD6FD1" w:rsidRPr="004D5DB4">
              <w:rPr>
                <w:rFonts w:ascii="Century Gothic" w:hAnsi="Century Gothic"/>
                <w:i/>
                <w:color w:val="808080" w:themeColor="background1" w:themeShade="80"/>
              </w:rPr>
              <w:t>, recreación, salud, calidad de vida y tiempo libre</w:t>
            </w:r>
            <w:r w:rsidRPr="004D5DB4">
              <w:rPr>
                <w:rFonts w:ascii="Century Gothic" w:hAnsi="Century Gothic"/>
                <w:i/>
                <w:color w:val="808080" w:themeColor="background1" w:themeShade="80"/>
              </w:rPr>
              <w:t>? Con base en las respuestas dadas por el estudiantado, se puede seguir preguntando: ¿qué tipos de movimiento hay? (el estudiantado ejemplifica moviéndose), ¿quiénes o qué se mueve? (el estudi</w:t>
            </w:r>
            <w:r w:rsidR="00BD6FD1" w:rsidRPr="004D5DB4">
              <w:rPr>
                <w:rFonts w:ascii="Century Gothic" w:hAnsi="Century Gothic"/>
                <w:i/>
                <w:color w:val="808080" w:themeColor="background1" w:themeShade="80"/>
              </w:rPr>
              <w:t xml:space="preserve">antado ejemplifica moviéndose). </w:t>
            </w:r>
            <w:r w:rsidRPr="004D5DB4">
              <w:rPr>
                <w:rFonts w:ascii="Century Gothic" w:hAnsi="Century Gothic"/>
                <w:i/>
                <w:color w:val="808080" w:themeColor="background1" w:themeShade="80"/>
              </w:rPr>
              <w:t xml:space="preserve">Se </w:t>
            </w:r>
            <w:r w:rsidRPr="004D5DB4">
              <w:rPr>
                <w:rFonts w:ascii="Century Gothic" w:hAnsi="Century Gothic"/>
                <w:i/>
                <w:color w:val="808080" w:themeColor="background1" w:themeShade="80"/>
              </w:rPr>
              <w:lastRenderedPageBreak/>
              <w:t>finaliza el ejercicio con la lectura del concepto de movimiento</w:t>
            </w:r>
            <w:r w:rsidR="00BD6FD1" w:rsidRPr="004D5DB4">
              <w:rPr>
                <w:rFonts w:ascii="Century Gothic" w:hAnsi="Century Gothic"/>
                <w:i/>
                <w:color w:val="808080" w:themeColor="background1" w:themeShade="80"/>
              </w:rPr>
              <w:t>.</w:t>
            </w:r>
          </w:p>
          <w:p w:rsidR="00BD6FD1" w:rsidRPr="00BD6FD1" w:rsidRDefault="00BD6FD1" w:rsidP="004D5DB4">
            <w:pPr>
              <w:pStyle w:val="Prrafodelista"/>
              <w:numPr>
                <w:ilvl w:val="0"/>
                <w:numId w:val="6"/>
              </w:numPr>
              <w:jc w:val="both"/>
              <w:rPr>
                <w:rFonts w:ascii="Century Gothic" w:hAnsi="Century Gothic"/>
                <w:i/>
                <w:color w:val="808080" w:themeColor="background1" w:themeShade="80"/>
              </w:rPr>
            </w:pPr>
            <w:r w:rsidRPr="004D5DB4">
              <w:rPr>
                <w:rFonts w:ascii="Century Gothic" w:hAnsi="Century Gothic"/>
                <w:i/>
                <w:color w:val="808080" w:themeColor="background1" w:themeShade="80"/>
              </w:rPr>
              <w:t xml:space="preserve">Las actividades físicas que realizo en mi casa: </w:t>
            </w:r>
          </w:p>
          <w:p w:rsidR="00BD6FD1" w:rsidRDefault="00BD6FD1" w:rsidP="004D5DB4">
            <w:pPr>
              <w:pStyle w:val="Prrafodelista"/>
              <w:numPr>
                <w:ilvl w:val="0"/>
                <w:numId w:val="6"/>
              </w:numPr>
              <w:jc w:val="both"/>
              <w:rPr>
                <w:rFonts w:ascii="Century Gothic" w:hAnsi="Century Gothic"/>
                <w:i/>
                <w:color w:val="808080" w:themeColor="background1" w:themeShade="80"/>
              </w:rPr>
            </w:pPr>
            <w:r w:rsidRPr="004D5DB4">
              <w:rPr>
                <w:rFonts w:ascii="Century Gothic" w:hAnsi="Century Gothic"/>
                <w:i/>
                <w:color w:val="808080" w:themeColor="background1" w:themeShade="80"/>
              </w:rPr>
              <w:t>a) El o la docente, utilizando técnicas de interrogatorio o de diálogo socrático, pregunta: ¿Qué es la actividad física? ¿qué tipos de actividades físicas realizo en mi casa? (el estudiantado ejemplifica moviéndose), ¿Es mucha actividad física o poca? Se finaliza el ejercicio con la lectura del concepto de ACTIVIDAD FÍSICA.</w:t>
            </w:r>
          </w:p>
          <w:p w:rsidR="00A5680F" w:rsidRDefault="00A5680F" w:rsidP="004D5DB4">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Se recomienda realizar los siguientes ejercicios, entre otros.</w:t>
            </w:r>
          </w:p>
          <w:p w:rsidR="00BB4096" w:rsidRPr="00BB4096" w:rsidRDefault="00BB4096" w:rsidP="00BB4096">
            <w:pPr>
              <w:pStyle w:val="Prrafodelista"/>
              <w:numPr>
                <w:ilvl w:val="0"/>
                <w:numId w:val="6"/>
              </w:numPr>
              <w:jc w:val="both"/>
              <w:rPr>
                <w:rFonts w:ascii="Century Gothic" w:hAnsi="Century Gothic"/>
                <w:i/>
                <w:color w:val="808080" w:themeColor="background1" w:themeShade="80"/>
              </w:rPr>
            </w:pPr>
            <w:r w:rsidRPr="00BB4096">
              <w:rPr>
                <w:rFonts w:ascii="Century Gothic" w:hAnsi="Century Gothic"/>
                <w:i/>
                <w:color w:val="808080" w:themeColor="background1" w:themeShade="80"/>
                <w:lang w:val="es-CR"/>
              </w:rPr>
              <w:t xml:space="preserve">Ver </w:t>
            </w:r>
            <w:r>
              <w:rPr>
                <w:rFonts w:ascii="Century Gothic" w:hAnsi="Century Gothic"/>
                <w:i/>
                <w:color w:val="808080" w:themeColor="background1" w:themeShade="80"/>
                <w:lang w:val="es-CR"/>
              </w:rPr>
              <w:t xml:space="preserve">el siguiente </w:t>
            </w:r>
            <w:bookmarkStart w:id="0" w:name="_GoBack"/>
            <w:bookmarkEnd w:id="0"/>
            <w:r w:rsidRPr="00BB4096">
              <w:rPr>
                <w:rFonts w:ascii="Century Gothic" w:hAnsi="Century Gothic"/>
                <w:i/>
                <w:color w:val="808080" w:themeColor="background1" w:themeShade="80"/>
                <w:lang w:val="es-CR"/>
              </w:rPr>
              <w:t>enlace</w:t>
            </w:r>
            <w:bookmarkStart w:id="1" w:name="_Hlk35327526"/>
            <w:r>
              <w:fldChar w:fldCharType="begin"/>
            </w:r>
            <w:r>
              <w:instrText xml:space="preserve"> HYPERLINK "http://www.paidotribo.com/pdfs/1359/1359.0.pdf" </w:instrText>
            </w:r>
            <w:r>
              <w:fldChar w:fldCharType="separate"/>
            </w:r>
            <w:r>
              <w:rPr>
                <w:rStyle w:val="Hipervnculo"/>
              </w:rPr>
              <w:t>http://www.paidotribo.com/pdfs/1359/1359.0.pdf</w:t>
            </w:r>
            <w:r>
              <w:fldChar w:fldCharType="end"/>
            </w:r>
            <w:bookmarkEnd w:id="1"/>
          </w:p>
          <w:p w:rsidR="00BB4096" w:rsidRPr="00BB4096" w:rsidRDefault="00BB4096" w:rsidP="00BB4096">
            <w:pPr>
              <w:ind w:left="360"/>
              <w:jc w:val="both"/>
              <w:rPr>
                <w:rFonts w:ascii="Century Gothic" w:hAnsi="Century Gothic"/>
                <w:i/>
                <w:color w:val="808080" w:themeColor="background1" w:themeShade="80"/>
              </w:rPr>
            </w:pPr>
          </w:p>
          <w:p w:rsidR="00A5680F" w:rsidRDefault="00A5680F" w:rsidP="00A5680F">
            <w:pPr>
              <w:jc w:val="center"/>
            </w:pPr>
            <w:r>
              <w:rPr>
                <w:noProof/>
                <w:lang w:val="en-US"/>
              </w:rPr>
              <w:drawing>
                <wp:inline distT="0" distB="0" distL="0" distR="0" wp14:anchorId="3E6F0199" wp14:editId="439D313C">
                  <wp:extent cx="1552575" cy="1374780"/>
                  <wp:effectExtent l="0" t="0" r="0" b="0"/>
                  <wp:docPr id="3" name="Imagen 3" descr="Resultado de imagen para imagen de jumping j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e jumping jacks"/>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558581" cy="1380098"/>
                          </a:xfrm>
                          <a:prstGeom prst="rect">
                            <a:avLst/>
                          </a:prstGeom>
                          <a:noFill/>
                          <a:ln>
                            <a:noFill/>
                          </a:ln>
                        </pic:spPr>
                      </pic:pic>
                    </a:graphicData>
                  </a:graphic>
                </wp:inline>
              </w:drawing>
            </w:r>
          </w:p>
          <w:p w:rsidR="00A5680F" w:rsidRDefault="00A5680F" w:rsidP="00A5680F">
            <w:pPr>
              <w:jc w:val="both"/>
              <w:rPr>
                <w:rFonts w:ascii="Times New Roman" w:hAnsi="Times New Roman" w:cs="Times New Roman"/>
                <w:sz w:val="24"/>
                <w:szCs w:val="24"/>
              </w:rPr>
            </w:pPr>
            <w:r w:rsidRPr="00E81EE9">
              <w:rPr>
                <w:rFonts w:ascii="Times New Roman" w:hAnsi="Times New Roman" w:cs="Times New Roman"/>
                <w:sz w:val="24"/>
                <w:szCs w:val="24"/>
              </w:rPr>
              <w:t>Calentamiento</w:t>
            </w:r>
          </w:p>
          <w:p w:rsidR="00A5680F" w:rsidRPr="00744714" w:rsidRDefault="00A5680F" w:rsidP="00A5680F">
            <w:pPr>
              <w:pStyle w:val="Prrafodelista"/>
              <w:numPr>
                <w:ilvl w:val="0"/>
                <w:numId w:val="16"/>
              </w:numPr>
              <w:spacing w:after="160"/>
              <w:jc w:val="both"/>
              <w:rPr>
                <w:rFonts w:ascii="Times New Roman" w:hAnsi="Times New Roman" w:cs="Times New Roman"/>
                <w:b/>
                <w:sz w:val="24"/>
                <w:szCs w:val="24"/>
              </w:rPr>
            </w:pPr>
            <w:r w:rsidRPr="00744714">
              <w:rPr>
                <w:rFonts w:ascii="Times New Roman" w:hAnsi="Times New Roman" w:cs="Times New Roman"/>
                <w:b/>
                <w:sz w:val="24"/>
                <w:szCs w:val="24"/>
              </w:rPr>
              <w:t xml:space="preserve">30 jumping </w:t>
            </w:r>
            <w:proofErr w:type="spellStart"/>
            <w:r w:rsidRPr="00744714">
              <w:rPr>
                <w:rFonts w:ascii="Times New Roman" w:hAnsi="Times New Roman" w:cs="Times New Roman"/>
                <w:b/>
                <w:sz w:val="24"/>
                <w:szCs w:val="24"/>
              </w:rPr>
              <w:t>jacks</w:t>
            </w:r>
            <w:proofErr w:type="spellEnd"/>
          </w:p>
          <w:p w:rsidR="00A5680F" w:rsidRPr="00E81EE9" w:rsidRDefault="00A5680F" w:rsidP="00A5680F">
            <w:pPr>
              <w:jc w:val="both"/>
              <w:rPr>
                <w:rFonts w:ascii="Times New Roman" w:hAnsi="Times New Roman" w:cs="Times New Roman"/>
                <w:sz w:val="24"/>
                <w:szCs w:val="24"/>
              </w:rPr>
            </w:pPr>
            <w:r w:rsidRPr="00E81EE9">
              <w:rPr>
                <w:rFonts w:ascii="Times New Roman" w:hAnsi="Times New Roman" w:cs="Times New Roman"/>
                <w:color w:val="1E1E1E"/>
                <w:sz w:val="24"/>
                <w:szCs w:val="24"/>
                <w:shd w:val="clear" w:color="auto" w:fill="FFFFFF"/>
              </w:rPr>
              <w:t xml:space="preserve">Los </w:t>
            </w:r>
            <w:proofErr w:type="gramStart"/>
            <w:r w:rsidRPr="00E81EE9">
              <w:rPr>
                <w:rFonts w:ascii="Times New Roman" w:hAnsi="Times New Roman" w:cs="Times New Roman"/>
                <w:color w:val="1E1E1E"/>
                <w:sz w:val="24"/>
                <w:szCs w:val="24"/>
                <w:shd w:val="clear" w:color="auto" w:fill="FFFFFF"/>
              </w:rPr>
              <w:t>jumping</w:t>
            </w:r>
            <w:proofErr w:type="gramEnd"/>
            <w:r w:rsidRPr="00E81EE9">
              <w:rPr>
                <w:rFonts w:ascii="Times New Roman" w:hAnsi="Times New Roman" w:cs="Times New Roman"/>
                <w:color w:val="1E1E1E"/>
                <w:sz w:val="24"/>
                <w:szCs w:val="24"/>
                <w:shd w:val="clear" w:color="auto" w:fill="FFFFFF"/>
              </w:rPr>
              <w:t xml:space="preserve"> </w:t>
            </w:r>
            <w:proofErr w:type="spellStart"/>
            <w:r w:rsidRPr="00E81EE9">
              <w:rPr>
                <w:rFonts w:ascii="Times New Roman" w:hAnsi="Times New Roman" w:cs="Times New Roman"/>
                <w:color w:val="1E1E1E"/>
                <w:sz w:val="24"/>
                <w:szCs w:val="24"/>
                <w:shd w:val="clear" w:color="auto" w:fill="FFFFFF"/>
              </w:rPr>
              <w:t>jack</w:t>
            </w:r>
            <w:proofErr w:type="spellEnd"/>
            <w:r w:rsidRPr="00E81EE9">
              <w:rPr>
                <w:rFonts w:ascii="Times New Roman" w:hAnsi="Times New Roman" w:cs="Times New Roman"/>
                <w:color w:val="1E1E1E"/>
                <w:sz w:val="24"/>
                <w:szCs w:val="24"/>
                <w:shd w:val="clear" w:color="auto" w:fill="FFFFFF"/>
              </w:rPr>
              <w:t xml:space="preserve"> pondrán en marcha a todo nuestros músculos p</w:t>
            </w:r>
            <w:r>
              <w:rPr>
                <w:rFonts w:ascii="Times New Roman" w:hAnsi="Times New Roman" w:cs="Times New Roman"/>
                <w:color w:val="1E1E1E"/>
                <w:sz w:val="24"/>
                <w:szCs w:val="24"/>
                <w:shd w:val="clear" w:color="auto" w:fill="FFFFFF"/>
              </w:rPr>
              <w:t xml:space="preserve">ara su ejecución, se necesita </w:t>
            </w:r>
            <w:r w:rsidRPr="00E81EE9">
              <w:rPr>
                <w:rFonts w:ascii="Times New Roman" w:hAnsi="Times New Roman" w:cs="Times New Roman"/>
                <w:color w:val="1E1E1E"/>
                <w:sz w:val="24"/>
                <w:szCs w:val="24"/>
                <w:shd w:val="clear" w:color="auto" w:fill="FFFFFF"/>
              </w:rPr>
              <w:t>estar concentra</w:t>
            </w:r>
            <w:r>
              <w:rPr>
                <w:rFonts w:ascii="Times New Roman" w:hAnsi="Times New Roman" w:cs="Times New Roman"/>
                <w:color w:val="1E1E1E"/>
                <w:sz w:val="24"/>
                <w:szCs w:val="24"/>
                <w:shd w:val="clear" w:color="auto" w:fill="FFFFFF"/>
              </w:rPr>
              <w:t xml:space="preserve">dos y atentos, cuando empieza </w:t>
            </w:r>
            <w:r w:rsidRPr="00E81EE9">
              <w:rPr>
                <w:rFonts w:ascii="Times New Roman" w:hAnsi="Times New Roman" w:cs="Times New Roman"/>
                <w:color w:val="1E1E1E"/>
                <w:sz w:val="24"/>
                <w:szCs w:val="24"/>
                <w:shd w:val="clear" w:color="auto" w:fill="FFFFFF"/>
              </w:rPr>
              <w:t>a realizarlo, pues es un ejercicio que requiere de cierta coor</w:t>
            </w:r>
            <w:r>
              <w:rPr>
                <w:rFonts w:ascii="Times New Roman" w:hAnsi="Times New Roman" w:cs="Times New Roman"/>
                <w:color w:val="1E1E1E"/>
                <w:sz w:val="24"/>
                <w:szCs w:val="24"/>
                <w:shd w:val="clear" w:color="auto" w:fill="FFFFFF"/>
              </w:rPr>
              <w:t>dinación y agilidad para ejecutarlo</w:t>
            </w:r>
            <w:r w:rsidRPr="00E81EE9">
              <w:rPr>
                <w:rFonts w:ascii="Times New Roman" w:hAnsi="Times New Roman" w:cs="Times New Roman"/>
                <w:color w:val="1E1E1E"/>
                <w:sz w:val="24"/>
                <w:szCs w:val="24"/>
                <w:shd w:val="clear" w:color="auto" w:fill="FFFFFF"/>
              </w:rPr>
              <w:t>. </w:t>
            </w:r>
          </w:p>
          <w:p w:rsidR="00A5680F" w:rsidRDefault="00A5680F" w:rsidP="00A5680F">
            <w:pPr>
              <w:jc w:val="center"/>
            </w:pPr>
            <w:r>
              <w:rPr>
                <w:noProof/>
                <w:lang w:val="en-US"/>
              </w:rPr>
              <w:drawing>
                <wp:inline distT="0" distB="0" distL="0" distR="0" wp14:anchorId="00769ECC" wp14:editId="61B69CF9">
                  <wp:extent cx="1733550" cy="1976788"/>
                  <wp:effectExtent l="0" t="0" r="0" b="4445"/>
                  <wp:docPr id="14" name="Imagen 14" descr="Resultado de imagen para imagen de sentadillas sin 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 de sentadillas sin carga"/>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745585" cy="1990511"/>
                          </a:xfrm>
                          <a:prstGeom prst="rect">
                            <a:avLst/>
                          </a:prstGeom>
                          <a:noFill/>
                          <a:ln>
                            <a:noFill/>
                          </a:ln>
                        </pic:spPr>
                      </pic:pic>
                    </a:graphicData>
                  </a:graphic>
                </wp:inline>
              </w:drawing>
            </w:r>
          </w:p>
          <w:p w:rsidR="00A5680F" w:rsidRPr="00744714" w:rsidRDefault="00A5680F" w:rsidP="00A5680F">
            <w:pPr>
              <w:pStyle w:val="Prrafodelista"/>
              <w:numPr>
                <w:ilvl w:val="0"/>
                <w:numId w:val="16"/>
              </w:numPr>
              <w:spacing w:after="160"/>
              <w:jc w:val="both"/>
              <w:rPr>
                <w:rFonts w:ascii="Times New Roman" w:hAnsi="Times New Roman" w:cs="Times New Roman"/>
                <w:b/>
                <w:sz w:val="24"/>
                <w:szCs w:val="24"/>
              </w:rPr>
            </w:pPr>
            <w:r w:rsidRPr="00744714">
              <w:rPr>
                <w:rFonts w:ascii="Times New Roman" w:hAnsi="Times New Roman" w:cs="Times New Roman"/>
                <w:b/>
                <w:sz w:val="24"/>
                <w:szCs w:val="24"/>
              </w:rPr>
              <w:t>20 sentadillas</w:t>
            </w:r>
          </w:p>
          <w:p w:rsidR="00A5680F" w:rsidRPr="00E81EE9" w:rsidRDefault="00A5680F" w:rsidP="00A5680F">
            <w:pPr>
              <w:jc w:val="both"/>
              <w:rPr>
                <w:rFonts w:ascii="Times New Roman" w:hAnsi="Times New Roman" w:cs="Times New Roman"/>
                <w:sz w:val="24"/>
                <w:szCs w:val="24"/>
              </w:rPr>
            </w:pPr>
            <w:r w:rsidRPr="00E81EE9">
              <w:rPr>
                <w:rFonts w:ascii="Times New Roman" w:hAnsi="Times New Roman" w:cs="Times New Roman"/>
                <w:color w:val="222222"/>
                <w:sz w:val="24"/>
                <w:szCs w:val="24"/>
                <w:shd w:val="clear" w:color="auto" w:fill="FFFFFF"/>
              </w:rPr>
              <w:t>La </w:t>
            </w:r>
            <w:r w:rsidRPr="00E81EE9">
              <w:rPr>
                <w:rFonts w:ascii="Times New Roman" w:hAnsi="Times New Roman" w:cs="Times New Roman"/>
                <w:bCs/>
                <w:color w:val="222222"/>
                <w:sz w:val="24"/>
                <w:szCs w:val="24"/>
                <w:shd w:val="clear" w:color="auto" w:fill="FFFFFF"/>
              </w:rPr>
              <w:t>sentadilla</w:t>
            </w:r>
            <w:r w:rsidRPr="00E81EE9">
              <w:rPr>
                <w:rFonts w:ascii="Times New Roman" w:hAnsi="Times New Roman" w:cs="Times New Roman"/>
                <w:color w:val="222222"/>
                <w:sz w:val="24"/>
                <w:szCs w:val="24"/>
                <w:shd w:val="clear" w:color="auto" w:fill="FFFFFF"/>
              </w:rPr>
              <w:t> con</w:t>
            </w:r>
            <w:r>
              <w:rPr>
                <w:rFonts w:ascii="Times New Roman" w:hAnsi="Times New Roman" w:cs="Times New Roman"/>
                <w:color w:val="222222"/>
                <w:sz w:val="24"/>
                <w:szCs w:val="24"/>
                <w:shd w:val="clear" w:color="auto" w:fill="FFFFFF"/>
              </w:rPr>
              <w:t xml:space="preserve">sigue reunir la activación </w:t>
            </w:r>
            <w:r w:rsidRPr="00E81EE9">
              <w:rPr>
                <w:rFonts w:ascii="Times New Roman" w:hAnsi="Times New Roman" w:cs="Times New Roman"/>
                <w:color w:val="222222"/>
                <w:sz w:val="24"/>
                <w:szCs w:val="24"/>
                <w:shd w:val="clear" w:color="auto" w:fill="FFFFFF"/>
              </w:rPr>
              <w:t>de </w:t>
            </w:r>
            <w:r>
              <w:rPr>
                <w:rFonts w:ascii="Times New Roman" w:hAnsi="Times New Roman" w:cs="Times New Roman"/>
                <w:color w:val="222222"/>
                <w:sz w:val="24"/>
                <w:szCs w:val="24"/>
                <w:shd w:val="clear" w:color="auto" w:fill="FFFFFF"/>
              </w:rPr>
              <w:t xml:space="preserve">varios </w:t>
            </w:r>
            <w:r w:rsidRPr="00E81EE9">
              <w:rPr>
                <w:rFonts w:ascii="Times New Roman" w:hAnsi="Times New Roman" w:cs="Times New Roman"/>
                <w:bCs/>
                <w:color w:val="222222"/>
                <w:sz w:val="24"/>
                <w:szCs w:val="24"/>
                <w:shd w:val="clear" w:color="auto" w:fill="FFFFFF"/>
              </w:rPr>
              <w:t>músculos</w:t>
            </w:r>
            <w:r>
              <w:rPr>
                <w:rFonts w:ascii="Times New Roman" w:hAnsi="Times New Roman" w:cs="Times New Roman"/>
                <w:color w:val="222222"/>
                <w:sz w:val="24"/>
                <w:szCs w:val="24"/>
                <w:shd w:val="clear" w:color="auto" w:fill="FFFFFF"/>
              </w:rPr>
              <w:t>. L</w:t>
            </w:r>
            <w:r w:rsidRPr="00E81EE9">
              <w:rPr>
                <w:rFonts w:ascii="Times New Roman" w:hAnsi="Times New Roman" w:cs="Times New Roman"/>
                <w:color w:val="222222"/>
                <w:sz w:val="24"/>
                <w:szCs w:val="24"/>
                <w:shd w:val="clear" w:color="auto" w:fill="FFFFFF"/>
              </w:rPr>
              <w:t>as piernas, los glúteos, la zona abdominal y la zona lumbar. Todos estos </w:t>
            </w:r>
            <w:r w:rsidRPr="00E81EE9">
              <w:rPr>
                <w:rFonts w:ascii="Times New Roman" w:hAnsi="Times New Roman" w:cs="Times New Roman"/>
                <w:bCs/>
                <w:color w:val="222222"/>
                <w:sz w:val="24"/>
                <w:szCs w:val="24"/>
                <w:shd w:val="clear" w:color="auto" w:fill="FFFFFF"/>
              </w:rPr>
              <w:t>músculos trabajan</w:t>
            </w:r>
            <w:r w:rsidRPr="00E81EE9">
              <w:rPr>
                <w:rFonts w:ascii="Times New Roman" w:hAnsi="Times New Roman" w:cs="Times New Roman"/>
                <w:color w:val="222222"/>
                <w:sz w:val="24"/>
                <w:szCs w:val="24"/>
                <w:shd w:val="clear" w:color="auto" w:fill="FFFFFF"/>
              </w:rPr>
              <w:t> a la vez como estabilizadores para poder mover peso</w:t>
            </w:r>
            <w:r>
              <w:rPr>
                <w:rFonts w:ascii="Times New Roman" w:hAnsi="Times New Roman" w:cs="Times New Roman"/>
                <w:color w:val="222222"/>
                <w:sz w:val="24"/>
                <w:szCs w:val="24"/>
                <w:shd w:val="clear" w:color="auto" w:fill="FFFFFF"/>
              </w:rPr>
              <w:t>.</w:t>
            </w:r>
          </w:p>
          <w:p w:rsidR="00A5680F" w:rsidRDefault="00A5680F" w:rsidP="00A5680F">
            <w:pPr>
              <w:jc w:val="center"/>
            </w:pPr>
            <w:r>
              <w:rPr>
                <w:noProof/>
                <w:lang w:val="en-US"/>
              </w:rPr>
              <w:lastRenderedPageBreak/>
              <w:drawing>
                <wp:inline distT="0" distB="0" distL="0" distR="0" wp14:anchorId="35B0E462" wp14:editId="5E36666E">
                  <wp:extent cx="1485900" cy="1442617"/>
                  <wp:effectExtent l="0" t="0" r="0" b="5715"/>
                  <wp:docPr id="4" name="Imagen 4" descr="Resultado de imagen para imagen del ejercicio escal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magen del ejercicio escaladores"/>
                          <pic:cNvPicPr>
                            <a:picLocks noChangeAspect="1" noChangeArrowheads="1"/>
                          </pic:cNvPicPr>
                        </pic:nvPicPr>
                        <pic:blipFill rotWithShape="1">
                          <a:blip r:embed="rId147" cstate="print">
                            <a:extLst>
                              <a:ext uri="{28A0092B-C50C-407E-A947-70E740481C1C}">
                                <a14:useLocalDpi xmlns:a14="http://schemas.microsoft.com/office/drawing/2010/main" val="0"/>
                              </a:ext>
                            </a:extLst>
                          </a:blip>
                          <a:srcRect b="8029"/>
                          <a:stretch/>
                        </pic:blipFill>
                        <pic:spPr bwMode="auto">
                          <a:xfrm>
                            <a:off x="0" y="0"/>
                            <a:ext cx="1490811" cy="1447385"/>
                          </a:xfrm>
                          <a:prstGeom prst="rect">
                            <a:avLst/>
                          </a:prstGeom>
                          <a:noFill/>
                          <a:ln>
                            <a:noFill/>
                          </a:ln>
                          <a:extLst>
                            <a:ext uri="{53640926-AAD7-44D8-BBD7-CCE9431645EC}">
                              <a14:shadowObscured xmlns:a14="http://schemas.microsoft.com/office/drawing/2010/main"/>
                            </a:ext>
                          </a:extLst>
                        </pic:spPr>
                      </pic:pic>
                    </a:graphicData>
                  </a:graphic>
                </wp:inline>
              </w:drawing>
            </w:r>
          </w:p>
          <w:p w:rsidR="00A5680F" w:rsidRPr="00744714" w:rsidRDefault="00A5680F" w:rsidP="00A5680F">
            <w:pPr>
              <w:pStyle w:val="Prrafodelista"/>
              <w:numPr>
                <w:ilvl w:val="0"/>
                <w:numId w:val="16"/>
              </w:numPr>
              <w:spacing w:after="160"/>
              <w:jc w:val="both"/>
              <w:rPr>
                <w:rFonts w:ascii="Times New Roman" w:hAnsi="Times New Roman" w:cs="Times New Roman"/>
                <w:b/>
                <w:sz w:val="24"/>
                <w:szCs w:val="24"/>
              </w:rPr>
            </w:pPr>
            <w:r w:rsidRPr="00744714">
              <w:rPr>
                <w:rFonts w:ascii="Times New Roman" w:hAnsi="Times New Roman" w:cs="Times New Roman"/>
                <w:b/>
                <w:sz w:val="24"/>
                <w:szCs w:val="24"/>
              </w:rPr>
              <w:t>30 escaladores</w:t>
            </w:r>
          </w:p>
          <w:p w:rsidR="00A5680F" w:rsidRDefault="00A5680F" w:rsidP="00A5680F">
            <w:pPr>
              <w:jc w:val="both"/>
              <w:rPr>
                <w:rFonts w:ascii="Times New Roman" w:hAnsi="Times New Roman" w:cs="Times New Roman"/>
                <w:color w:val="222222"/>
                <w:sz w:val="24"/>
                <w:szCs w:val="24"/>
                <w:shd w:val="clear" w:color="auto" w:fill="FFFFFF"/>
              </w:rPr>
            </w:pPr>
            <w:r w:rsidRPr="00E81EE9">
              <w:rPr>
                <w:rFonts w:ascii="Times New Roman" w:hAnsi="Times New Roman" w:cs="Times New Roman"/>
                <w:color w:val="222222"/>
                <w:sz w:val="24"/>
                <w:szCs w:val="24"/>
                <w:shd w:val="clear" w:color="auto" w:fill="FFFFFF"/>
              </w:rPr>
              <w:t>Es un </w:t>
            </w:r>
            <w:r w:rsidRPr="00E81EE9">
              <w:rPr>
                <w:rFonts w:ascii="Times New Roman" w:hAnsi="Times New Roman" w:cs="Times New Roman"/>
                <w:bCs/>
                <w:color w:val="222222"/>
                <w:sz w:val="24"/>
                <w:szCs w:val="24"/>
                <w:shd w:val="clear" w:color="auto" w:fill="FFFFFF"/>
              </w:rPr>
              <w:t>ejercicio</w:t>
            </w:r>
            <w:r w:rsidRPr="00E81EE9">
              <w:rPr>
                <w:rFonts w:ascii="Times New Roman" w:hAnsi="Times New Roman" w:cs="Times New Roman"/>
                <w:color w:val="222222"/>
                <w:sz w:val="24"/>
                <w:szCs w:val="24"/>
                <w:shd w:val="clear" w:color="auto" w:fill="FFFFFF"/>
              </w:rPr>
              <w:t> completo que nos permite </w:t>
            </w:r>
            <w:r w:rsidRPr="00E81EE9">
              <w:rPr>
                <w:rFonts w:ascii="Times New Roman" w:hAnsi="Times New Roman" w:cs="Times New Roman"/>
                <w:bCs/>
                <w:color w:val="222222"/>
                <w:sz w:val="24"/>
                <w:szCs w:val="24"/>
                <w:shd w:val="clear" w:color="auto" w:fill="FFFFFF"/>
              </w:rPr>
              <w:t>trabajar</w:t>
            </w:r>
            <w:r w:rsidRPr="00E81EE9">
              <w:rPr>
                <w:rFonts w:ascii="Times New Roman" w:hAnsi="Times New Roman" w:cs="Times New Roman"/>
                <w:color w:val="222222"/>
                <w:sz w:val="24"/>
                <w:szCs w:val="24"/>
                <w:shd w:val="clear" w:color="auto" w:fill="FFFFFF"/>
              </w:rPr>
              <w:t> a nivel cardiovascular, además de implicar piernas, abdomen, h</w:t>
            </w:r>
            <w:r>
              <w:rPr>
                <w:rFonts w:ascii="Times New Roman" w:hAnsi="Times New Roman" w:cs="Times New Roman"/>
                <w:color w:val="222222"/>
                <w:sz w:val="24"/>
                <w:szCs w:val="24"/>
                <w:shd w:val="clear" w:color="auto" w:fill="FFFFFF"/>
              </w:rPr>
              <w:t>ombros, brazos y pecho (</w:t>
            </w:r>
            <w:r w:rsidRPr="00E81EE9">
              <w:rPr>
                <w:rFonts w:ascii="Times New Roman" w:hAnsi="Times New Roman" w:cs="Times New Roman"/>
                <w:color w:val="222222"/>
                <w:sz w:val="24"/>
                <w:szCs w:val="24"/>
                <w:shd w:val="clear" w:color="auto" w:fill="FFFFFF"/>
              </w:rPr>
              <w:t>para aguantar la postura</w:t>
            </w:r>
            <w:r>
              <w:rPr>
                <w:rFonts w:ascii="Times New Roman" w:hAnsi="Times New Roman" w:cs="Times New Roman"/>
                <w:color w:val="222222"/>
                <w:sz w:val="24"/>
                <w:szCs w:val="24"/>
                <w:shd w:val="clear" w:color="auto" w:fill="FFFFFF"/>
              </w:rPr>
              <w:t>).</w:t>
            </w:r>
          </w:p>
          <w:p w:rsidR="00A5680F" w:rsidRDefault="00A5680F" w:rsidP="00A5680F">
            <w:pPr>
              <w:jc w:val="center"/>
              <w:rPr>
                <w:rFonts w:ascii="Times New Roman" w:hAnsi="Times New Roman" w:cs="Times New Roman"/>
                <w:sz w:val="24"/>
                <w:szCs w:val="24"/>
              </w:rPr>
            </w:pPr>
            <w:r>
              <w:rPr>
                <w:noProof/>
                <w:lang w:val="en-US"/>
              </w:rPr>
              <w:drawing>
                <wp:inline distT="0" distB="0" distL="0" distR="0" wp14:anchorId="68047A34" wp14:editId="0ED0FA7B">
                  <wp:extent cx="1638300" cy="1787236"/>
                  <wp:effectExtent l="0" t="0" r="0" b="3810"/>
                  <wp:docPr id="18" name="Imagen 18" descr="sentadilla con salto cross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tadilla con salto crossfit"/>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43418" cy="1792819"/>
                          </a:xfrm>
                          <a:prstGeom prst="rect">
                            <a:avLst/>
                          </a:prstGeom>
                          <a:noFill/>
                          <a:ln>
                            <a:noFill/>
                          </a:ln>
                        </pic:spPr>
                      </pic:pic>
                    </a:graphicData>
                  </a:graphic>
                </wp:inline>
              </w:drawing>
            </w:r>
          </w:p>
          <w:p w:rsidR="00A5680F" w:rsidRPr="00744714" w:rsidRDefault="00A5680F" w:rsidP="00A5680F">
            <w:pPr>
              <w:pStyle w:val="Prrafodelista"/>
              <w:numPr>
                <w:ilvl w:val="0"/>
                <w:numId w:val="16"/>
              </w:numPr>
              <w:spacing w:after="160"/>
              <w:jc w:val="both"/>
              <w:rPr>
                <w:rFonts w:ascii="Times New Roman" w:hAnsi="Times New Roman" w:cs="Times New Roman"/>
                <w:b/>
                <w:sz w:val="24"/>
                <w:szCs w:val="24"/>
              </w:rPr>
            </w:pPr>
            <w:r w:rsidRPr="00744714">
              <w:rPr>
                <w:rFonts w:ascii="Times New Roman" w:hAnsi="Times New Roman" w:cs="Times New Roman"/>
                <w:b/>
                <w:sz w:val="24"/>
                <w:szCs w:val="24"/>
              </w:rPr>
              <w:t>15 sentadillas con salto</w:t>
            </w:r>
          </w:p>
          <w:p w:rsidR="00A5680F" w:rsidRPr="00CF4826" w:rsidRDefault="00A5680F" w:rsidP="00A5680F">
            <w:pPr>
              <w:jc w:val="both"/>
              <w:rPr>
                <w:rFonts w:ascii="Times New Roman" w:hAnsi="Times New Roman" w:cs="Times New Roman"/>
                <w:sz w:val="24"/>
                <w:szCs w:val="24"/>
              </w:rPr>
            </w:pPr>
            <w:r w:rsidRPr="00CF4826">
              <w:rPr>
                <w:rFonts w:ascii="Times New Roman" w:hAnsi="Times New Roman" w:cs="Times New Roman"/>
                <w:sz w:val="24"/>
                <w:szCs w:val="24"/>
              </w:rPr>
              <w:t>Músculos que trabaja:</w:t>
            </w:r>
          </w:p>
          <w:p w:rsidR="00A5680F" w:rsidRPr="00CF4826" w:rsidRDefault="00A5680F" w:rsidP="00A5680F">
            <w:pPr>
              <w:numPr>
                <w:ilvl w:val="0"/>
                <w:numId w:val="14"/>
              </w:numPr>
              <w:shd w:val="clear" w:color="auto" w:fill="FFFFFF"/>
              <w:spacing w:before="100" w:beforeAutospacing="1" w:after="100" w:afterAutospacing="1"/>
              <w:ind w:left="0"/>
              <w:rPr>
                <w:rFonts w:ascii="Times New Roman" w:eastAsia="Times New Roman" w:hAnsi="Times New Roman" w:cs="Times New Roman"/>
                <w:color w:val="1E1E1E"/>
                <w:sz w:val="23"/>
                <w:szCs w:val="23"/>
                <w:lang w:val="en-US"/>
              </w:rPr>
            </w:pPr>
            <w:proofErr w:type="spellStart"/>
            <w:r w:rsidRPr="00CF4826">
              <w:rPr>
                <w:rFonts w:ascii="Times New Roman" w:eastAsia="Times New Roman" w:hAnsi="Times New Roman" w:cs="Times New Roman"/>
                <w:color w:val="1E1E1E"/>
                <w:sz w:val="23"/>
                <w:szCs w:val="23"/>
                <w:lang w:val="en-US"/>
              </w:rPr>
              <w:t>Cuádriceps</w:t>
            </w:r>
            <w:proofErr w:type="spellEnd"/>
          </w:p>
          <w:p w:rsidR="00A5680F" w:rsidRPr="00CF4826" w:rsidRDefault="00A5680F" w:rsidP="00A5680F">
            <w:pPr>
              <w:numPr>
                <w:ilvl w:val="0"/>
                <w:numId w:val="14"/>
              </w:numPr>
              <w:shd w:val="clear" w:color="auto" w:fill="FFFFFF"/>
              <w:spacing w:before="100" w:beforeAutospacing="1" w:after="100" w:afterAutospacing="1"/>
              <w:ind w:left="0"/>
              <w:rPr>
                <w:rFonts w:ascii="Times New Roman" w:eastAsia="Times New Roman" w:hAnsi="Times New Roman" w:cs="Times New Roman"/>
                <w:color w:val="1E1E1E"/>
                <w:sz w:val="23"/>
                <w:szCs w:val="23"/>
                <w:lang w:val="en-US"/>
              </w:rPr>
            </w:pPr>
            <w:proofErr w:type="spellStart"/>
            <w:r w:rsidRPr="00CF4826">
              <w:rPr>
                <w:rFonts w:ascii="Times New Roman" w:eastAsia="Times New Roman" w:hAnsi="Times New Roman" w:cs="Times New Roman"/>
                <w:color w:val="1E1E1E"/>
                <w:sz w:val="23"/>
                <w:szCs w:val="23"/>
                <w:lang w:val="en-US"/>
              </w:rPr>
              <w:t>Bíceps</w:t>
            </w:r>
            <w:proofErr w:type="spellEnd"/>
            <w:r w:rsidRPr="00CF4826">
              <w:rPr>
                <w:rFonts w:ascii="Times New Roman" w:eastAsia="Times New Roman" w:hAnsi="Times New Roman" w:cs="Times New Roman"/>
                <w:color w:val="1E1E1E"/>
                <w:sz w:val="23"/>
                <w:szCs w:val="23"/>
                <w:lang w:val="en-US"/>
              </w:rPr>
              <w:t xml:space="preserve"> femoral</w:t>
            </w:r>
          </w:p>
          <w:p w:rsidR="00A5680F" w:rsidRPr="00CF4826" w:rsidRDefault="00A5680F" w:rsidP="00A5680F">
            <w:pPr>
              <w:numPr>
                <w:ilvl w:val="0"/>
                <w:numId w:val="14"/>
              </w:numPr>
              <w:shd w:val="clear" w:color="auto" w:fill="FFFFFF"/>
              <w:spacing w:before="100" w:beforeAutospacing="1" w:after="100" w:afterAutospacing="1"/>
              <w:ind w:left="0"/>
              <w:rPr>
                <w:rFonts w:ascii="Times New Roman" w:eastAsia="Times New Roman" w:hAnsi="Times New Roman" w:cs="Times New Roman"/>
                <w:color w:val="1E1E1E"/>
                <w:sz w:val="23"/>
                <w:szCs w:val="23"/>
                <w:lang w:val="en-US"/>
              </w:rPr>
            </w:pPr>
            <w:proofErr w:type="spellStart"/>
            <w:r w:rsidRPr="00CF4826">
              <w:rPr>
                <w:rFonts w:ascii="Times New Roman" w:eastAsia="Times New Roman" w:hAnsi="Times New Roman" w:cs="Times New Roman"/>
                <w:color w:val="1E1E1E"/>
                <w:sz w:val="23"/>
                <w:szCs w:val="23"/>
                <w:lang w:val="en-US"/>
              </w:rPr>
              <w:t>Gastronemicus</w:t>
            </w:r>
            <w:proofErr w:type="spellEnd"/>
          </w:p>
          <w:p w:rsidR="00A5680F" w:rsidRPr="00CF4826" w:rsidRDefault="00A5680F" w:rsidP="00A5680F">
            <w:pPr>
              <w:numPr>
                <w:ilvl w:val="0"/>
                <w:numId w:val="14"/>
              </w:numPr>
              <w:shd w:val="clear" w:color="auto" w:fill="FFFFFF"/>
              <w:spacing w:before="100" w:beforeAutospacing="1" w:after="100" w:afterAutospacing="1"/>
              <w:ind w:left="0"/>
              <w:rPr>
                <w:rFonts w:ascii="Times New Roman" w:eastAsia="Times New Roman" w:hAnsi="Times New Roman" w:cs="Times New Roman"/>
                <w:color w:val="1E1E1E"/>
                <w:sz w:val="23"/>
                <w:szCs w:val="23"/>
                <w:lang w:val="en-US"/>
              </w:rPr>
            </w:pPr>
            <w:proofErr w:type="spellStart"/>
            <w:r w:rsidRPr="00CF4826">
              <w:rPr>
                <w:rFonts w:ascii="Times New Roman" w:eastAsia="Times New Roman" w:hAnsi="Times New Roman" w:cs="Times New Roman"/>
                <w:color w:val="1E1E1E"/>
                <w:sz w:val="23"/>
                <w:szCs w:val="23"/>
                <w:lang w:val="en-US"/>
              </w:rPr>
              <w:t>Sóleo</w:t>
            </w:r>
            <w:proofErr w:type="spellEnd"/>
          </w:p>
          <w:p w:rsidR="00A5680F" w:rsidRPr="00CF4826" w:rsidRDefault="00A5680F" w:rsidP="00A5680F">
            <w:pPr>
              <w:numPr>
                <w:ilvl w:val="0"/>
                <w:numId w:val="14"/>
              </w:numPr>
              <w:shd w:val="clear" w:color="auto" w:fill="FFFFFF"/>
              <w:spacing w:before="100" w:beforeAutospacing="1" w:after="100" w:afterAutospacing="1"/>
              <w:ind w:left="0"/>
              <w:rPr>
                <w:rFonts w:ascii="Times New Roman" w:eastAsia="Times New Roman" w:hAnsi="Times New Roman" w:cs="Times New Roman"/>
                <w:color w:val="1E1E1E"/>
                <w:sz w:val="23"/>
                <w:szCs w:val="23"/>
                <w:lang w:val="en-US"/>
              </w:rPr>
            </w:pPr>
            <w:proofErr w:type="spellStart"/>
            <w:r w:rsidRPr="00CF4826">
              <w:rPr>
                <w:rFonts w:ascii="Times New Roman" w:eastAsia="Times New Roman" w:hAnsi="Times New Roman" w:cs="Times New Roman"/>
                <w:color w:val="1E1E1E"/>
                <w:sz w:val="23"/>
                <w:szCs w:val="23"/>
                <w:lang w:val="en-US"/>
              </w:rPr>
              <w:t>Aductor</w:t>
            </w:r>
            <w:proofErr w:type="spellEnd"/>
          </w:p>
          <w:p w:rsidR="00A5680F" w:rsidRPr="00CF4826" w:rsidRDefault="00A5680F" w:rsidP="00A5680F">
            <w:pPr>
              <w:numPr>
                <w:ilvl w:val="0"/>
                <w:numId w:val="14"/>
              </w:numPr>
              <w:shd w:val="clear" w:color="auto" w:fill="FFFFFF"/>
              <w:spacing w:before="100" w:beforeAutospacing="1" w:after="100" w:afterAutospacing="1"/>
              <w:ind w:left="0"/>
              <w:rPr>
                <w:rFonts w:ascii="Times New Roman" w:eastAsia="Times New Roman" w:hAnsi="Times New Roman" w:cs="Times New Roman"/>
                <w:color w:val="1E1E1E"/>
                <w:sz w:val="23"/>
                <w:szCs w:val="23"/>
                <w:lang w:val="en-US"/>
              </w:rPr>
            </w:pPr>
            <w:proofErr w:type="spellStart"/>
            <w:r w:rsidRPr="00CF4826">
              <w:rPr>
                <w:rFonts w:ascii="Times New Roman" w:eastAsia="Times New Roman" w:hAnsi="Times New Roman" w:cs="Times New Roman"/>
                <w:color w:val="1E1E1E"/>
                <w:sz w:val="23"/>
                <w:szCs w:val="23"/>
                <w:lang w:val="en-US"/>
              </w:rPr>
              <w:t>Músculos</w:t>
            </w:r>
            <w:proofErr w:type="spellEnd"/>
            <w:r w:rsidRPr="00CF4826">
              <w:rPr>
                <w:rFonts w:ascii="Times New Roman" w:eastAsia="Times New Roman" w:hAnsi="Times New Roman" w:cs="Times New Roman"/>
                <w:color w:val="1E1E1E"/>
                <w:sz w:val="23"/>
                <w:szCs w:val="23"/>
                <w:lang w:val="en-US"/>
              </w:rPr>
              <w:t xml:space="preserve"> </w:t>
            </w:r>
            <w:proofErr w:type="spellStart"/>
            <w:r w:rsidRPr="00CF4826">
              <w:rPr>
                <w:rFonts w:ascii="Times New Roman" w:eastAsia="Times New Roman" w:hAnsi="Times New Roman" w:cs="Times New Roman"/>
                <w:color w:val="1E1E1E"/>
                <w:sz w:val="23"/>
                <w:szCs w:val="23"/>
                <w:lang w:val="en-US"/>
              </w:rPr>
              <w:t>flexores</w:t>
            </w:r>
            <w:proofErr w:type="spellEnd"/>
            <w:r w:rsidRPr="00CF4826">
              <w:rPr>
                <w:rFonts w:ascii="Times New Roman" w:eastAsia="Times New Roman" w:hAnsi="Times New Roman" w:cs="Times New Roman"/>
                <w:color w:val="1E1E1E"/>
                <w:sz w:val="23"/>
                <w:szCs w:val="23"/>
                <w:lang w:val="en-US"/>
              </w:rPr>
              <w:t xml:space="preserve"> de la </w:t>
            </w:r>
            <w:proofErr w:type="spellStart"/>
            <w:r w:rsidRPr="00CF4826">
              <w:rPr>
                <w:rFonts w:ascii="Times New Roman" w:eastAsia="Times New Roman" w:hAnsi="Times New Roman" w:cs="Times New Roman"/>
                <w:color w:val="1E1E1E"/>
                <w:sz w:val="23"/>
                <w:szCs w:val="23"/>
                <w:lang w:val="en-US"/>
              </w:rPr>
              <w:t>cadera</w:t>
            </w:r>
            <w:proofErr w:type="spellEnd"/>
          </w:p>
          <w:p w:rsidR="00A5680F" w:rsidRPr="00CF4826" w:rsidRDefault="00A5680F" w:rsidP="00A5680F">
            <w:pPr>
              <w:numPr>
                <w:ilvl w:val="0"/>
                <w:numId w:val="14"/>
              </w:numPr>
              <w:shd w:val="clear" w:color="auto" w:fill="FFFFFF"/>
              <w:spacing w:before="100" w:beforeAutospacing="1" w:after="100" w:afterAutospacing="1"/>
              <w:ind w:left="0"/>
              <w:rPr>
                <w:rFonts w:ascii="Times New Roman" w:eastAsia="Times New Roman" w:hAnsi="Times New Roman" w:cs="Times New Roman"/>
                <w:color w:val="1E1E1E"/>
                <w:sz w:val="23"/>
                <w:szCs w:val="23"/>
                <w:lang w:val="en-US"/>
              </w:rPr>
            </w:pPr>
            <w:proofErr w:type="spellStart"/>
            <w:r w:rsidRPr="00CF4826">
              <w:rPr>
                <w:rFonts w:ascii="Times New Roman" w:eastAsia="Times New Roman" w:hAnsi="Times New Roman" w:cs="Times New Roman"/>
                <w:color w:val="1E1E1E"/>
                <w:sz w:val="23"/>
                <w:szCs w:val="23"/>
                <w:lang w:val="en-US"/>
              </w:rPr>
              <w:t>Músculos</w:t>
            </w:r>
            <w:proofErr w:type="spellEnd"/>
            <w:r w:rsidRPr="00CF4826">
              <w:rPr>
                <w:rFonts w:ascii="Times New Roman" w:eastAsia="Times New Roman" w:hAnsi="Times New Roman" w:cs="Times New Roman"/>
                <w:color w:val="1E1E1E"/>
                <w:sz w:val="23"/>
                <w:szCs w:val="23"/>
                <w:lang w:val="en-US"/>
              </w:rPr>
              <w:t xml:space="preserve"> </w:t>
            </w:r>
            <w:proofErr w:type="spellStart"/>
            <w:r w:rsidRPr="00CF4826">
              <w:rPr>
                <w:rFonts w:ascii="Times New Roman" w:eastAsia="Times New Roman" w:hAnsi="Times New Roman" w:cs="Times New Roman"/>
                <w:color w:val="1E1E1E"/>
                <w:sz w:val="23"/>
                <w:szCs w:val="23"/>
                <w:lang w:val="en-US"/>
              </w:rPr>
              <w:t>flexores</w:t>
            </w:r>
            <w:proofErr w:type="spellEnd"/>
            <w:r w:rsidRPr="00CF4826">
              <w:rPr>
                <w:rFonts w:ascii="Times New Roman" w:eastAsia="Times New Roman" w:hAnsi="Times New Roman" w:cs="Times New Roman"/>
                <w:color w:val="1E1E1E"/>
                <w:sz w:val="23"/>
                <w:szCs w:val="23"/>
                <w:lang w:val="en-US"/>
              </w:rPr>
              <w:t xml:space="preserve"> de la </w:t>
            </w:r>
            <w:proofErr w:type="spellStart"/>
            <w:r w:rsidRPr="00CF4826">
              <w:rPr>
                <w:rFonts w:ascii="Times New Roman" w:eastAsia="Times New Roman" w:hAnsi="Times New Roman" w:cs="Times New Roman"/>
                <w:color w:val="1E1E1E"/>
                <w:sz w:val="23"/>
                <w:szCs w:val="23"/>
                <w:lang w:val="en-US"/>
              </w:rPr>
              <w:t>rodilla</w:t>
            </w:r>
            <w:proofErr w:type="spellEnd"/>
          </w:p>
          <w:p w:rsidR="00A5680F" w:rsidRPr="00CF4826" w:rsidRDefault="00A5680F" w:rsidP="00A5680F">
            <w:pPr>
              <w:numPr>
                <w:ilvl w:val="0"/>
                <w:numId w:val="14"/>
              </w:numPr>
              <w:shd w:val="clear" w:color="auto" w:fill="FFFFFF"/>
              <w:spacing w:before="100" w:beforeAutospacing="1" w:after="100" w:afterAutospacing="1"/>
              <w:ind w:left="0"/>
              <w:rPr>
                <w:rFonts w:ascii="Times New Roman" w:eastAsia="Times New Roman" w:hAnsi="Times New Roman" w:cs="Times New Roman"/>
                <w:color w:val="1E1E1E"/>
                <w:sz w:val="23"/>
                <w:szCs w:val="23"/>
                <w:lang w:val="en-US"/>
              </w:rPr>
            </w:pPr>
            <w:proofErr w:type="spellStart"/>
            <w:r w:rsidRPr="00CF4826">
              <w:rPr>
                <w:rFonts w:ascii="Times New Roman" w:eastAsia="Times New Roman" w:hAnsi="Times New Roman" w:cs="Times New Roman"/>
                <w:color w:val="1E1E1E"/>
                <w:sz w:val="23"/>
                <w:szCs w:val="23"/>
                <w:lang w:val="en-US"/>
              </w:rPr>
              <w:t>Glúteo</w:t>
            </w:r>
            <w:proofErr w:type="spellEnd"/>
            <w:r w:rsidRPr="00CF4826">
              <w:rPr>
                <w:rFonts w:ascii="Times New Roman" w:eastAsia="Times New Roman" w:hAnsi="Times New Roman" w:cs="Times New Roman"/>
                <w:color w:val="1E1E1E"/>
                <w:sz w:val="23"/>
                <w:szCs w:val="23"/>
                <w:lang w:val="en-US"/>
              </w:rPr>
              <w:t xml:space="preserve"> mayor</w:t>
            </w:r>
          </w:p>
          <w:p w:rsidR="00A5680F" w:rsidRDefault="00A5680F" w:rsidP="00A5680F">
            <w:pPr>
              <w:numPr>
                <w:ilvl w:val="0"/>
                <w:numId w:val="14"/>
              </w:numPr>
              <w:shd w:val="clear" w:color="auto" w:fill="FFFFFF"/>
              <w:spacing w:before="100" w:beforeAutospacing="1" w:after="100" w:afterAutospacing="1"/>
              <w:ind w:left="0"/>
              <w:rPr>
                <w:rFonts w:ascii="Times New Roman" w:eastAsia="Times New Roman" w:hAnsi="Times New Roman" w:cs="Times New Roman"/>
                <w:color w:val="1E1E1E"/>
                <w:sz w:val="23"/>
                <w:szCs w:val="23"/>
                <w:lang w:val="en-US"/>
              </w:rPr>
            </w:pPr>
            <w:proofErr w:type="spellStart"/>
            <w:r w:rsidRPr="00CF4826">
              <w:rPr>
                <w:rFonts w:ascii="Times New Roman" w:eastAsia="Times New Roman" w:hAnsi="Times New Roman" w:cs="Times New Roman"/>
                <w:color w:val="1E1E1E"/>
                <w:sz w:val="23"/>
                <w:szCs w:val="23"/>
                <w:lang w:val="en-US"/>
              </w:rPr>
              <w:t>Isquiotibial</w:t>
            </w:r>
            <w:proofErr w:type="spellEnd"/>
          </w:p>
          <w:p w:rsidR="00A5680F" w:rsidRDefault="00A5680F" w:rsidP="00A5680F">
            <w:pPr>
              <w:shd w:val="clear" w:color="auto" w:fill="FFFFFF"/>
              <w:spacing w:before="100" w:beforeAutospacing="1" w:after="100" w:afterAutospacing="1"/>
              <w:jc w:val="center"/>
              <w:rPr>
                <w:rFonts w:ascii="Times New Roman" w:eastAsia="Times New Roman" w:hAnsi="Times New Roman" w:cs="Times New Roman"/>
                <w:color w:val="1E1E1E"/>
                <w:sz w:val="23"/>
                <w:szCs w:val="23"/>
                <w:lang w:val="en-US"/>
              </w:rPr>
            </w:pPr>
            <w:r>
              <w:rPr>
                <w:noProof/>
                <w:lang w:val="en-US"/>
              </w:rPr>
              <w:lastRenderedPageBreak/>
              <w:drawing>
                <wp:inline distT="0" distB="0" distL="0" distR="0" wp14:anchorId="0225EF25" wp14:editId="0454033C">
                  <wp:extent cx="3695700" cy="2007511"/>
                  <wp:effectExtent l="0" t="0" r="0" b="0"/>
                  <wp:docPr id="19" name="Imagen 19" descr="Plancha spid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ncha spiderman"/>
                          <pic:cNvPicPr>
                            <a:picLocks noChangeAspect="1" noChangeArrowheads="1"/>
                          </pic:cNvPicPr>
                        </pic:nvPicPr>
                        <pic:blipFill rotWithShape="1">
                          <a:blip r:embed="rId149">
                            <a:extLst>
                              <a:ext uri="{28A0092B-C50C-407E-A947-70E740481C1C}">
                                <a14:useLocalDpi xmlns:a14="http://schemas.microsoft.com/office/drawing/2010/main" val="0"/>
                              </a:ext>
                            </a:extLst>
                          </a:blip>
                          <a:srcRect b="12870"/>
                          <a:stretch/>
                        </pic:blipFill>
                        <pic:spPr bwMode="auto">
                          <a:xfrm>
                            <a:off x="0" y="0"/>
                            <a:ext cx="3699513" cy="2009582"/>
                          </a:xfrm>
                          <a:prstGeom prst="rect">
                            <a:avLst/>
                          </a:prstGeom>
                          <a:noFill/>
                          <a:ln>
                            <a:noFill/>
                          </a:ln>
                          <a:extLst>
                            <a:ext uri="{53640926-AAD7-44D8-BBD7-CCE9431645EC}">
                              <a14:shadowObscured xmlns:a14="http://schemas.microsoft.com/office/drawing/2010/main"/>
                            </a:ext>
                          </a:extLst>
                        </pic:spPr>
                      </pic:pic>
                    </a:graphicData>
                  </a:graphic>
                </wp:inline>
              </w:drawing>
            </w:r>
          </w:p>
          <w:p w:rsidR="00A5680F" w:rsidRPr="00744714" w:rsidRDefault="00A5680F" w:rsidP="00A5680F">
            <w:pPr>
              <w:pStyle w:val="Prrafodelista"/>
              <w:numPr>
                <w:ilvl w:val="0"/>
                <w:numId w:val="16"/>
              </w:numPr>
              <w:shd w:val="clear" w:color="auto" w:fill="FFFFFF"/>
              <w:spacing w:before="100" w:beforeAutospacing="1" w:after="100" w:afterAutospacing="1"/>
              <w:jc w:val="both"/>
              <w:rPr>
                <w:rFonts w:ascii="Times New Roman" w:eastAsia="Times New Roman" w:hAnsi="Times New Roman" w:cs="Times New Roman"/>
                <w:b/>
                <w:color w:val="1E1E1E"/>
                <w:sz w:val="23"/>
                <w:szCs w:val="23"/>
              </w:rPr>
            </w:pPr>
            <w:r w:rsidRPr="00744714">
              <w:rPr>
                <w:rFonts w:ascii="Times New Roman" w:eastAsia="Times New Roman" w:hAnsi="Times New Roman" w:cs="Times New Roman"/>
                <w:b/>
                <w:color w:val="1E1E1E"/>
                <w:sz w:val="23"/>
                <w:szCs w:val="23"/>
              </w:rPr>
              <w:t xml:space="preserve">15 plancha </w:t>
            </w:r>
            <w:proofErr w:type="spellStart"/>
            <w:r w:rsidRPr="00744714">
              <w:rPr>
                <w:rFonts w:ascii="Times New Roman" w:eastAsia="Times New Roman" w:hAnsi="Times New Roman" w:cs="Times New Roman"/>
                <w:b/>
                <w:color w:val="1E1E1E"/>
                <w:sz w:val="23"/>
                <w:szCs w:val="23"/>
              </w:rPr>
              <w:t>spiderman</w:t>
            </w:r>
            <w:proofErr w:type="spellEnd"/>
          </w:p>
          <w:p w:rsidR="00A5680F" w:rsidRPr="00921E3F" w:rsidRDefault="00A5680F" w:rsidP="00A5680F">
            <w:pPr>
              <w:shd w:val="clear" w:color="auto" w:fill="FFFFFF"/>
              <w:spacing w:before="100" w:beforeAutospacing="1" w:after="100" w:afterAutospacing="1"/>
              <w:rPr>
                <w:rFonts w:ascii="Times New Roman" w:eastAsia="Times New Roman" w:hAnsi="Times New Roman" w:cs="Times New Roman"/>
                <w:color w:val="1E1E1E"/>
                <w:sz w:val="24"/>
                <w:szCs w:val="24"/>
              </w:rPr>
            </w:pPr>
            <w:r w:rsidRPr="00921E3F">
              <w:rPr>
                <w:rFonts w:ascii="Times New Roman" w:eastAsia="Times New Roman" w:hAnsi="Times New Roman" w:cs="Times New Roman"/>
                <w:color w:val="1E1E1E"/>
                <w:sz w:val="24"/>
                <w:szCs w:val="24"/>
              </w:rPr>
              <w:t xml:space="preserve">La plancha </w:t>
            </w:r>
            <w:proofErr w:type="spellStart"/>
            <w:r w:rsidRPr="00921E3F">
              <w:rPr>
                <w:rFonts w:ascii="Times New Roman" w:eastAsia="Times New Roman" w:hAnsi="Times New Roman" w:cs="Times New Roman"/>
                <w:color w:val="1E1E1E"/>
                <w:sz w:val="24"/>
                <w:szCs w:val="24"/>
              </w:rPr>
              <w:t>spiderman</w:t>
            </w:r>
            <w:proofErr w:type="spellEnd"/>
            <w:r w:rsidRPr="00921E3F">
              <w:rPr>
                <w:rFonts w:ascii="Times New Roman" w:eastAsia="Times New Roman" w:hAnsi="Times New Roman" w:cs="Times New Roman"/>
                <w:color w:val="1E1E1E"/>
                <w:sz w:val="24"/>
                <w:szCs w:val="24"/>
              </w:rPr>
              <w:t>, especialmente, es un ejercicio que se centra en trabajar el abdomen por encima de otras zonas, tal  como vamos a poder comprobar en el siguiente listado que veréis a continuación:</w:t>
            </w:r>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r w:rsidRPr="00921E3F">
              <w:rPr>
                <w:rFonts w:ascii="Times New Roman" w:eastAsia="Times New Roman" w:hAnsi="Times New Roman" w:cs="Times New Roman"/>
                <w:color w:val="1E1E1E"/>
                <w:sz w:val="24"/>
                <w:szCs w:val="24"/>
                <w:lang w:val="en-US"/>
              </w:rPr>
              <w:t>Recto abdominal</w:t>
            </w:r>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Estabilizadores</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Abdominales</w:t>
            </w:r>
            <w:proofErr w:type="spellEnd"/>
            <w:r w:rsidRPr="00921E3F">
              <w:rPr>
                <w:rFonts w:ascii="Times New Roman" w:eastAsia="Times New Roman" w:hAnsi="Times New Roman" w:cs="Times New Roman"/>
                <w:color w:val="1E1E1E"/>
                <w:sz w:val="24"/>
                <w:szCs w:val="24"/>
                <w:lang w:val="en-US"/>
              </w:rPr>
              <w:t xml:space="preserve"> </w:t>
            </w:r>
            <w:proofErr w:type="spellStart"/>
            <w:r w:rsidRPr="00921E3F">
              <w:rPr>
                <w:rFonts w:ascii="Times New Roman" w:eastAsia="Times New Roman" w:hAnsi="Times New Roman" w:cs="Times New Roman"/>
                <w:color w:val="1E1E1E"/>
                <w:sz w:val="24"/>
                <w:szCs w:val="24"/>
                <w:lang w:val="en-US"/>
              </w:rPr>
              <w:t>oblicuos</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r w:rsidRPr="00921E3F">
              <w:rPr>
                <w:rFonts w:ascii="Times New Roman" w:eastAsia="Times New Roman" w:hAnsi="Times New Roman" w:cs="Times New Roman"/>
                <w:color w:val="1E1E1E"/>
                <w:sz w:val="24"/>
                <w:szCs w:val="24"/>
                <w:lang w:val="en-US"/>
              </w:rPr>
              <w:t>Iliopsoas</w:t>
            </w:r>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r w:rsidRPr="00921E3F">
              <w:rPr>
                <w:rFonts w:ascii="Times New Roman" w:eastAsia="Times New Roman" w:hAnsi="Times New Roman" w:cs="Times New Roman"/>
                <w:color w:val="1E1E1E"/>
                <w:sz w:val="24"/>
                <w:szCs w:val="24"/>
                <w:lang w:val="en-US"/>
              </w:rPr>
              <w:t xml:space="preserve">Tensor de la fascia </w:t>
            </w:r>
            <w:proofErr w:type="spellStart"/>
            <w:r w:rsidRPr="00921E3F">
              <w:rPr>
                <w:rFonts w:ascii="Times New Roman" w:eastAsia="Times New Roman" w:hAnsi="Times New Roman" w:cs="Times New Roman"/>
                <w:color w:val="1E1E1E"/>
                <w:sz w:val="24"/>
                <w:szCs w:val="24"/>
                <w:lang w:val="en-US"/>
              </w:rPr>
              <w:t>lata</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Cuadríceps</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Sartorio</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Deltoides</w:t>
            </w:r>
            <w:proofErr w:type="spellEnd"/>
            <w:r w:rsidRPr="00921E3F">
              <w:rPr>
                <w:rFonts w:ascii="Times New Roman" w:eastAsia="Times New Roman" w:hAnsi="Times New Roman" w:cs="Times New Roman"/>
                <w:color w:val="1E1E1E"/>
                <w:sz w:val="24"/>
                <w:szCs w:val="24"/>
                <w:lang w:val="en-US"/>
              </w:rPr>
              <w:t xml:space="preserve"> </w:t>
            </w:r>
            <w:proofErr w:type="spellStart"/>
            <w:r w:rsidRPr="00921E3F">
              <w:rPr>
                <w:rFonts w:ascii="Times New Roman" w:eastAsia="Times New Roman" w:hAnsi="Times New Roman" w:cs="Times New Roman"/>
                <w:color w:val="1E1E1E"/>
                <w:sz w:val="24"/>
                <w:szCs w:val="24"/>
                <w:lang w:val="en-US"/>
              </w:rPr>
              <w:t>delantero</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Deltoides</w:t>
            </w:r>
            <w:proofErr w:type="spellEnd"/>
            <w:r w:rsidRPr="00921E3F">
              <w:rPr>
                <w:rFonts w:ascii="Times New Roman" w:eastAsia="Times New Roman" w:hAnsi="Times New Roman" w:cs="Times New Roman"/>
                <w:color w:val="1E1E1E"/>
                <w:sz w:val="24"/>
                <w:szCs w:val="24"/>
                <w:lang w:val="en-US"/>
              </w:rPr>
              <w:t xml:space="preserve"> </w:t>
            </w:r>
            <w:proofErr w:type="spellStart"/>
            <w:r w:rsidRPr="00921E3F">
              <w:rPr>
                <w:rFonts w:ascii="Times New Roman" w:eastAsia="Times New Roman" w:hAnsi="Times New Roman" w:cs="Times New Roman"/>
                <w:color w:val="1E1E1E"/>
                <w:sz w:val="24"/>
                <w:szCs w:val="24"/>
                <w:lang w:val="en-US"/>
              </w:rPr>
              <w:t>trasero</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r w:rsidRPr="00921E3F">
              <w:rPr>
                <w:rFonts w:ascii="Times New Roman" w:eastAsia="Times New Roman" w:hAnsi="Times New Roman" w:cs="Times New Roman"/>
                <w:color w:val="1E1E1E"/>
                <w:sz w:val="24"/>
                <w:szCs w:val="24"/>
                <w:lang w:val="en-US"/>
              </w:rPr>
              <w:t>Pectoral mayor</w:t>
            </w:r>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Serrato</w:t>
            </w:r>
            <w:proofErr w:type="spellEnd"/>
            <w:r w:rsidRPr="00921E3F">
              <w:rPr>
                <w:rFonts w:ascii="Times New Roman" w:eastAsia="Times New Roman" w:hAnsi="Times New Roman" w:cs="Times New Roman"/>
                <w:color w:val="1E1E1E"/>
                <w:sz w:val="24"/>
                <w:szCs w:val="24"/>
                <w:lang w:val="en-US"/>
              </w:rPr>
              <w:t xml:space="preserve"> anterior</w:t>
            </w:r>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Estabilizadores</w:t>
            </w:r>
            <w:proofErr w:type="spellEnd"/>
            <w:r w:rsidRPr="00921E3F">
              <w:rPr>
                <w:rFonts w:ascii="Times New Roman" w:eastAsia="Times New Roman" w:hAnsi="Times New Roman" w:cs="Times New Roman"/>
                <w:color w:val="1E1E1E"/>
                <w:sz w:val="24"/>
                <w:szCs w:val="24"/>
                <w:lang w:val="en-US"/>
              </w:rPr>
              <w:t xml:space="preserve"> </w:t>
            </w:r>
            <w:proofErr w:type="spellStart"/>
            <w:r w:rsidRPr="00921E3F">
              <w:rPr>
                <w:rFonts w:ascii="Times New Roman" w:eastAsia="Times New Roman" w:hAnsi="Times New Roman" w:cs="Times New Roman"/>
                <w:color w:val="1E1E1E"/>
                <w:sz w:val="24"/>
                <w:szCs w:val="24"/>
                <w:lang w:val="en-US"/>
              </w:rPr>
              <w:t>Antagonista</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r w:rsidRPr="00921E3F">
              <w:rPr>
                <w:rFonts w:ascii="Times New Roman" w:eastAsia="Times New Roman" w:hAnsi="Times New Roman" w:cs="Times New Roman"/>
                <w:color w:val="1E1E1E"/>
                <w:sz w:val="24"/>
                <w:szCs w:val="24"/>
                <w:lang w:val="en-US"/>
              </w:rPr>
              <w:t xml:space="preserve">Erector de la </w:t>
            </w:r>
            <w:proofErr w:type="spellStart"/>
            <w:r w:rsidRPr="00921E3F">
              <w:rPr>
                <w:rFonts w:ascii="Times New Roman" w:eastAsia="Times New Roman" w:hAnsi="Times New Roman" w:cs="Times New Roman"/>
                <w:color w:val="1E1E1E"/>
                <w:sz w:val="24"/>
                <w:szCs w:val="24"/>
                <w:lang w:val="en-US"/>
              </w:rPr>
              <w:t>Columna</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Trapecio</w:t>
            </w:r>
            <w:proofErr w:type="spellEnd"/>
            <w:r w:rsidRPr="00921E3F">
              <w:rPr>
                <w:rFonts w:ascii="Times New Roman" w:eastAsia="Times New Roman" w:hAnsi="Times New Roman" w:cs="Times New Roman"/>
                <w:color w:val="1E1E1E"/>
                <w:sz w:val="24"/>
                <w:szCs w:val="24"/>
                <w:lang w:val="en-US"/>
              </w:rPr>
              <w:t xml:space="preserve"> </w:t>
            </w:r>
            <w:proofErr w:type="spellStart"/>
            <w:r w:rsidRPr="00921E3F">
              <w:rPr>
                <w:rFonts w:ascii="Times New Roman" w:eastAsia="Times New Roman" w:hAnsi="Times New Roman" w:cs="Times New Roman"/>
                <w:color w:val="1E1E1E"/>
                <w:sz w:val="24"/>
                <w:szCs w:val="24"/>
                <w:lang w:val="en-US"/>
              </w:rPr>
              <w:t>medio</w:t>
            </w:r>
            <w:proofErr w:type="spellEnd"/>
          </w:p>
          <w:p w:rsidR="00A5680F" w:rsidRPr="00921E3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Trapecio</w:t>
            </w:r>
            <w:proofErr w:type="spellEnd"/>
            <w:r w:rsidRPr="00921E3F">
              <w:rPr>
                <w:rFonts w:ascii="Times New Roman" w:eastAsia="Times New Roman" w:hAnsi="Times New Roman" w:cs="Times New Roman"/>
                <w:color w:val="1E1E1E"/>
                <w:sz w:val="24"/>
                <w:szCs w:val="24"/>
                <w:lang w:val="en-US"/>
              </w:rPr>
              <w:t xml:space="preserve"> </w:t>
            </w:r>
            <w:proofErr w:type="spellStart"/>
            <w:r w:rsidRPr="00921E3F">
              <w:rPr>
                <w:rFonts w:ascii="Times New Roman" w:eastAsia="Times New Roman" w:hAnsi="Times New Roman" w:cs="Times New Roman"/>
                <w:color w:val="1E1E1E"/>
                <w:sz w:val="24"/>
                <w:szCs w:val="24"/>
                <w:lang w:val="en-US"/>
              </w:rPr>
              <w:t>bajo</w:t>
            </w:r>
            <w:proofErr w:type="spellEnd"/>
          </w:p>
          <w:p w:rsidR="00A5680F" w:rsidRDefault="00A5680F" w:rsidP="00A5680F">
            <w:pPr>
              <w:numPr>
                <w:ilvl w:val="0"/>
                <w:numId w:val="15"/>
              </w:numPr>
              <w:shd w:val="clear" w:color="auto" w:fill="FFFFFF"/>
              <w:spacing w:before="100" w:beforeAutospacing="1" w:after="100" w:afterAutospacing="1"/>
              <w:ind w:left="0"/>
              <w:rPr>
                <w:rFonts w:ascii="Times New Roman" w:eastAsia="Times New Roman" w:hAnsi="Times New Roman" w:cs="Times New Roman"/>
                <w:color w:val="1E1E1E"/>
                <w:sz w:val="24"/>
                <w:szCs w:val="24"/>
                <w:lang w:val="en-US"/>
              </w:rPr>
            </w:pPr>
            <w:proofErr w:type="spellStart"/>
            <w:r w:rsidRPr="00921E3F">
              <w:rPr>
                <w:rFonts w:ascii="Times New Roman" w:eastAsia="Times New Roman" w:hAnsi="Times New Roman" w:cs="Times New Roman"/>
                <w:color w:val="1E1E1E"/>
                <w:sz w:val="24"/>
                <w:szCs w:val="24"/>
                <w:lang w:val="en-US"/>
              </w:rPr>
              <w:t>Romboides</w:t>
            </w:r>
            <w:proofErr w:type="spellEnd"/>
          </w:p>
          <w:p w:rsidR="00A5680F" w:rsidRDefault="00A5680F" w:rsidP="00A5680F">
            <w:pPr>
              <w:shd w:val="clear" w:color="auto" w:fill="FFFFFF"/>
              <w:spacing w:before="100" w:beforeAutospacing="1" w:after="100" w:afterAutospacing="1"/>
              <w:rPr>
                <w:rFonts w:ascii="Times New Roman" w:eastAsia="Times New Roman" w:hAnsi="Times New Roman" w:cs="Times New Roman"/>
                <w:color w:val="1E1E1E"/>
                <w:sz w:val="24"/>
                <w:szCs w:val="24"/>
                <w:lang w:val="en-US"/>
              </w:rPr>
            </w:pPr>
          </w:p>
          <w:p w:rsidR="00A5680F" w:rsidRDefault="00A5680F" w:rsidP="00A5680F">
            <w:pPr>
              <w:shd w:val="clear" w:color="auto" w:fill="FFFFFF"/>
              <w:spacing w:before="100" w:beforeAutospacing="1" w:after="100" w:afterAutospacing="1"/>
              <w:jc w:val="center"/>
              <w:rPr>
                <w:rFonts w:ascii="Times New Roman" w:eastAsia="Times New Roman" w:hAnsi="Times New Roman" w:cs="Times New Roman"/>
                <w:color w:val="1E1E1E"/>
                <w:sz w:val="24"/>
                <w:szCs w:val="24"/>
                <w:lang w:val="en-US"/>
              </w:rPr>
            </w:pPr>
            <w:r>
              <w:rPr>
                <w:noProof/>
                <w:lang w:val="en-US"/>
              </w:rPr>
              <w:lastRenderedPageBreak/>
              <w:drawing>
                <wp:inline distT="0" distB="0" distL="0" distR="0" wp14:anchorId="260CCF65" wp14:editId="547D21CF">
                  <wp:extent cx="2381250" cy="1785939"/>
                  <wp:effectExtent l="0" t="0" r="0" b="5080"/>
                  <wp:docPr id="8" name="Imagen 8" descr="Resultado de imagen para zancadas por pi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zancadas por pierna"/>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391170" cy="1793379"/>
                          </a:xfrm>
                          <a:prstGeom prst="rect">
                            <a:avLst/>
                          </a:prstGeom>
                          <a:noFill/>
                          <a:ln>
                            <a:noFill/>
                          </a:ln>
                        </pic:spPr>
                      </pic:pic>
                    </a:graphicData>
                  </a:graphic>
                </wp:inline>
              </w:drawing>
            </w:r>
          </w:p>
          <w:p w:rsidR="00A5680F" w:rsidRPr="00744714" w:rsidRDefault="00A5680F" w:rsidP="00A5680F">
            <w:pPr>
              <w:pStyle w:val="Prrafodelista"/>
              <w:numPr>
                <w:ilvl w:val="0"/>
                <w:numId w:val="16"/>
              </w:numPr>
              <w:shd w:val="clear" w:color="auto" w:fill="FFFFFF"/>
              <w:spacing w:before="100" w:beforeAutospacing="1" w:after="100" w:afterAutospacing="1"/>
              <w:jc w:val="both"/>
              <w:rPr>
                <w:rFonts w:ascii="Times New Roman" w:eastAsia="Times New Roman" w:hAnsi="Times New Roman" w:cs="Times New Roman"/>
                <w:b/>
                <w:color w:val="1E1E1E"/>
                <w:sz w:val="24"/>
                <w:szCs w:val="24"/>
              </w:rPr>
            </w:pPr>
            <w:r w:rsidRPr="00744714">
              <w:rPr>
                <w:rFonts w:ascii="Times New Roman" w:eastAsia="Times New Roman" w:hAnsi="Times New Roman" w:cs="Times New Roman"/>
                <w:b/>
                <w:color w:val="1E1E1E"/>
                <w:sz w:val="24"/>
                <w:szCs w:val="24"/>
              </w:rPr>
              <w:t>10 zancadas por pierna</w:t>
            </w:r>
          </w:p>
          <w:p w:rsidR="00A5680F" w:rsidRDefault="00A5680F" w:rsidP="00A5680F">
            <w:pPr>
              <w:shd w:val="clear" w:color="auto" w:fill="FFFFFF"/>
              <w:spacing w:before="100" w:beforeAutospacing="1" w:after="100" w:afterAutospacing="1"/>
              <w:jc w:val="both"/>
              <w:rPr>
                <w:rFonts w:ascii="Times New Roman" w:hAnsi="Times New Roman" w:cs="Times New Roman"/>
                <w:color w:val="222222"/>
                <w:sz w:val="24"/>
                <w:szCs w:val="24"/>
                <w:shd w:val="clear" w:color="auto" w:fill="FFFFFF"/>
              </w:rPr>
            </w:pPr>
            <w:r w:rsidRPr="003F74B1">
              <w:rPr>
                <w:rFonts w:ascii="Times New Roman" w:hAnsi="Times New Roman" w:cs="Times New Roman"/>
                <w:color w:val="222222"/>
                <w:sz w:val="24"/>
                <w:szCs w:val="24"/>
                <w:shd w:val="clear" w:color="auto" w:fill="FFFFFF"/>
              </w:rPr>
              <w:t>La </w:t>
            </w:r>
            <w:r w:rsidRPr="003F74B1">
              <w:rPr>
                <w:rFonts w:ascii="Times New Roman" w:hAnsi="Times New Roman" w:cs="Times New Roman"/>
                <w:bCs/>
                <w:color w:val="222222"/>
                <w:sz w:val="24"/>
                <w:szCs w:val="24"/>
                <w:shd w:val="clear" w:color="auto" w:fill="FFFFFF"/>
              </w:rPr>
              <w:t>zancada</w:t>
            </w:r>
            <w:r w:rsidRPr="003F74B1">
              <w:rPr>
                <w:rFonts w:ascii="Times New Roman" w:hAnsi="Times New Roman" w:cs="Times New Roman"/>
                <w:color w:val="222222"/>
                <w:sz w:val="24"/>
                <w:szCs w:val="24"/>
                <w:shd w:val="clear" w:color="auto" w:fill="FFFFFF"/>
              </w:rPr>
              <w:t> es un ejercicio principalmente destinado al </w:t>
            </w:r>
            <w:r w:rsidRPr="003F74B1">
              <w:rPr>
                <w:rFonts w:ascii="Times New Roman" w:hAnsi="Times New Roman" w:cs="Times New Roman"/>
                <w:bCs/>
                <w:color w:val="222222"/>
                <w:sz w:val="24"/>
                <w:szCs w:val="24"/>
                <w:shd w:val="clear" w:color="auto" w:fill="FFFFFF"/>
              </w:rPr>
              <w:t>trabajo</w:t>
            </w:r>
            <w:r>
              <w:rPr>
                <w:rFonts w:ascii="Times New Roman" w:hAnsi="Times New Roman" w:cs="Times New Roman"/>
                <w:color w:val="222222"/>
                <w:sz w:val="24"/>
                <w:szCs w:val="24"/>
                <w:shd w:val="clear" w:color="auto" w:fill="FFFFFF"/>
              </w:rPr>
              <w:t> del tren inferior, ejer</w:t>
            </w:r>
            <w:r w:rsidRPr="003F74B1">
              <w:rPr>
                <w:rFonts w:ascii="Times New Roman" w:hAnsi="Times New Roman" w:cs="Times New Roman"/>
                <w:color w:val="222222"/>
                <w:sz w:val="24"/>
                <w:szCs w:val="24"/>
                <w:shd w:val="clear" w:color="auto" w:fill="FFFFFF"/>
              </w:rPr>
              <w:t>citando sobre todo piernas y glúteos. De los </w:t>
            </w:r>
            <w:r w:rsidRPr="003F74B1">
              <w:rPr>
                <w:rFonts w:ascii="Times New Roman" w:hAnsi="Times New Roman" w:cs="Times New Roman"/>
                <w:bCs/>
                <w:color w:val="222222"/>
                <w:sz w:val="24"/>
                <w:szCs w:val="24"/>
                <w:shd w:val="clear" w:color="auto" w:fill="FFFFFF"/>
              </w:rPr>
              <w:t>músculos</w:t>
            </w:r>
            <w:r w:rsidRPr="003F74B1">
              <w:rPr>
                <w:rFonts w:ascii="Times New Roman" w:hAnsi="Times New Roman" w:cs="Times New Roman"/>
                <w:color w:val="222222"/>
                <w:sz w:val="24"/>
                <w:szCs w:val="24"/>
                <w:shd w:val="clear" w:color="auto" w:fill="FFFFFF"/>
              </w:rPr>
              <w:t> de la pierna se </w:t>
            </w:r>
            <w:r w:rsidRPr="003F74B1">
              <w:rPr>
                <w:rFonts w:ascii="Times New Roman" w:hAnsi="Times New Roman" w:cs="Times New Roman"/>
                <w:bCs/>
                <w:color w:val="222222"/>
                <w:sz w:val="24"/>
                <w:szCs w:val="24"/>
                <w:shd w:val="clear" w:color="auto" w:fill="FFFFFF"/>
              </w:rPr>
              <w:t>trabaja</w:t>
            </w:r>
            <w:r w:rsidRPr="003F74B1">
              <w:rPr>
                <w:rFonts w:ascii="Times New Roman" w:hAnsi="Times New Roman" w:cs="Times New Roman"/>
                <w:color w:val="222222"/>
                <w:sz w:val="24"/>
                <w:szCs w:val="24"/>
                <w:shd w:val="clear" w:color="auto" w:fill="FFFFFF"/>
              </w:rPr>
              <w:t> fundamentalmente el muslo o cuádriceps y si la </w:t>
            </w:r>
            <w:r w:rsidRPr="003F74B1">
              <w:rPr>
                <w:rFonts w:ascii="Times New Roman" w:hAnsi="Times New Roman" w:cs="Times New Roman"/>
                <w:bCs/>
                <w:color w:val="222222"/>
                <w:sz w:val="24"/>
                <w:szCs w:val="24"/>
                <w:shd w:val="clear" w:color="auto" w:fill="FFFFFF"/>
              </w:rPr>
              <w:t>zancada</w:t>
            </w:r>
            <w:r w:rsidRPr="003F74B1">
              <w:rPr>
                <w:rFonts w:ascii="Times New Roman" w:hAnsi="Times New Roman" w:cs="Times New Roman"/>
                <w:color w:val="222222"/>
                <w:sz w:val="24"/>
                <w:szCs w:val="24"/>
                <w:shd w:val="clear" w:color="auto" w:fill="FFFFFF"/>
              </w:rPr>
              <w:t xml:space="preserve"> es </w:t>
            </w:r>
            <w:r>
              <w:rPr>
                <w:rFonts w:ascii="Times New Roman" w:hAnsi="Times New Roman" w:cs="Times New Roman"/>
                <w:color w:val="222222"/>
                <w:sz w:val="24"/>
                <w:szCs w:val="24"/>
                <w:shd w:val="clear" w:color="auto" w:fill="FFFFFF"/>
              </w:rPr>
              <w:t>más amplia, también se trabajan</w:t>
            </w:r>
            <w:r w:rsidRPr="003F74B1">
              <w:rPr>
                <w:rFonts w:ascii="Times New Roman" w:hAnsi="Times New Roman" w:cs="Times New Roman"/>
                <w:color w:val="222222"/>
                <w:sz w:val="24"/>
                <w:szCs w:val="24"/>
                <w:shd w:val="clear" w:color="auto" w:fill="FFFFFF"/>
              </w:rPr>
              <w:t xml:space="preserve"> los </w:t>
            </w:r>
            <w:proofErr w:type="spellStart"/>
            <w:r w:rsidRPr="003F74B1">
              <w:rPr>
                <w:rFonts w:ascii="Times New Roman" w:hAnsi="Times New Roman" w:cs="Times New Roman"/>
                <w:color w:val="222222"/>
                <w:sz w:val="24"/>
                <w:szCs w:val="24"/>
                <w:shd w:val="clear" w:color="auto" w:fill="FFFFFF"/>
              </w:rPr>
              <w:t>isquiotibiales</w:t>
            </w:r>
            <w:proofErr w:type="spellEnd"/>
            <w:r>
              <w:rPr>
                <w:rFonts w:ascii="Times New Roman" w:hAnsi="Times New Roman" w:cs="Times New Roman"/>
                <w:color w:val="222222"/>
                <w:sz w:val="24"/>
                <w:szCs w:val="24"/>
                <w:shd w:val="clear" w:color="auto" w:fill="FFFFFF"/>
              </w:rPr>
              <w:t>.</w:t>
            </w:r>
          </w:p>
          <w:p w:rsidR="00A5680F" w:rsidRDefault="00A5680F" w:rsidP="00A5680F">
            <w:pPr>
              <w:shd w:val="clear" w:color="auto" w:fill="FFFFFF"/>
              <w:spacing w:before="100" w:beforeAutospacing="1" w:after="100" w:afterAutospacing="1"/>
              <w:jc w:val="center"/>
              <w:rPr>
                <w:rFonts w:ascii="Times New Roman" w:hAnsi="Times New Roman" w:cs="Times New Roman"/>
                <w:color w:val="222222"/>
                <w:sz w:val="24"/>
                <w:szCs w:val="24"/>
                <w:shd w:val="clear" w:color="auto" w:fill="FFFFFF"/>
              </w:rPr>
            </w:pPr>
            <w:r>
              <w:rPr>
                <w:noProof/>
                <w:lang w:val="en-US"/>
              </w:rPr>
              <w:drawing>
                <wp:inline distT="0" distB="0" distL="0" distR="0" wp14:anchorId="5F86E1C5" wp14:editId="5490235F">
                  <wp:extent cx="1266825" cy="1307690"/>
                  <wp:effectExtent l="0" t="0" r="0" b="6985"/>
                  <wp:docPr id="10" name="Imagen 10" descr="Resultado de imagen para flexiones de tricep con rodilla en el suelo que musculos tra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flexiones de tricep con rodilla en el suelo que musculos trabaja"/>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73446" cy="1314524"/>
                          </a:xfrm>
                          <a:prstGeom prst="rect">
                            <a:avLst/>
                          </a:prstGeom>
                          <a:noFill/>
                          <a:ln>
                            <a:noFill/>
                          </a:ln>
                        </pic:spPr>
                      </pic:pic>
                    </a:graphicData>
                  </a:graphic>
                </wp:inline>
              </w:drawing>
            </w:r>
          </w:p>
          <w:p w:rsidR="00A5680F" w:rsidRPr="00744714" w:rsidRDefault="00A5680F" w:rsidP="00A5680F">
            <w:pPr>
              <w:pStyle w:val="Prrafodelista"/>
              <w:numPr>
                <w:ilvl w:val="0"/>
                <w:numId w:val="16"/>
              </w:numPr>
              <w:shd w:val="clear" w:color="auto" w:fill="FFFFFF"/>
              <w:spacing w:before="100" w:beforeAutospacing="1" w:after="100" w:afterAutospacing="1"/>
              <w:rPr>
                <w:rFonts w:ascii="Times New Roman" w:hAnsi="Times New Roman" w:cs="Times New Roman"/>
                <w:b/>
                <w:color w:val="222222"/>
                <w:sz w:val="24"/>
                <w:szCs w:val="24"/>
                <w:shd w:val="clear" w:color="auto" w:fill="FFFFFF"/>
              </w:rPr>
            </w:pPr>
            <w:r w:rsidRPr="00744714">
              <w:rPr>
                <w:rFonts w:ascii="Times New Roman" w:hAnsi="Times New Roman" w:cs="Times New Roman"/>
                <w:b/>
                <w:color w:val="222222"/>
                <w:sz w:val="24"/>
                <w:szCs w:val="24"/>
                <w:shd w:val="clear" w:color="auto" w:fill="FFFFFF"/>
              </w:rPr>
              <w:t xml:space="preserve">10 flexione de </w:t>
            </w:r>
            <w:proofErr w:type="spellStart"/>
            <w:r w:rsidRPr="00744714">
              <w:rPr>
                <w:rFonts w:ascii="Times New Roman" w:hAnsi="Times New Roman" w:cs="Times New Roman"/>
                <w:b/>
                <w:color w:val="222222"/>
                <w:sz w:val="24"/>
                <w:szCs w:val="24"/>
                <w:shd w:val="clear" w:color="auto" w:fill="FFFFFF"/>
              </w:rPr>
              <w:t>tricep</w:t>
            </w:r>
            <w:proofErr w:type="spellEnd"/>
          </w:p>
          <w:p w:rsidR="00A5680F" w:rsidRDefault="00A5680F" w:rsidP="00A5680F">
            <w:pPr>
              <w:shd w:val="clear" w:color="auto" w:fill="FFFFFF"/>
              <w:spacing w:before="100" w:beforeAutospacing="1" w:after="100" w:afterAutospacing="1"/>
              <w:jc w:val="both"/>
              <w:rPr>
                <w:rFonts w:ascii="Times New Roman" w:hAnsi="Times New Roman" w:cs="Times New Roman"/>
                <w:color w:val="222222"/>
                <w:sz w:val="24"/>
                <w:szCs w:val="24"/>
                <w:shd w:val="clear" w:color="auto" w:fill="FFFFFF"/>
              </w:rPr>
            </w:pPr>
            <w:r w:rsidRPr="00CF51E0">
              <w:rPr>
                <w:rFonts w:ascii="Times New Roman" w:hAnsi="Times New Roman" w:cs="Times New Roman"/>
                <w:color w:val="222222"/>
                <w:sz w:val="24"/>
                <w:szCs w:val="24"/>
                <w:shd w:val="clear" w:color="auto" w:fill="FFFFFF"/>
              </w:rPr>
              <w:t>Las flexiones de brazos son ejercicios tan básicos como populares. Los principales músculos que se trabajan son los </w:t>
            </w:r>
            <w:r w:rsidRPr="00CF51E0">
              <w:rPr>
                <w:rFonts w:ascii="Times New Roman" w:hAnsi="Times New Roman" w:cs="Times New Roman"/>
                <w:bCs/>
                <w:color w:val="222222"/>
                <w:sz w:val="24"/>
                <w:szCs w:val="24"/>
              </w:rPr>
              <w:t>pectorales, los tríceps y el deltoides anterior</w:t>
            </w:r>
            <w:r w:rsidRPr="00CF51E0">
              <w:rPr>
                <w:rFonts w:ascii="Times New Roman" w:hAnsi="Times New Roman" w:cs="Times New Roman"/>
                <w:color w:val="222222"/>
                <w:sz w:val="24"/>
                <w:szCs w:val="24"/>
                <w:shd w:val="clear" w:color="auto" w:fill="FFFFFF"/>
              </w:rPr>
              <w:t>. Este primer ejemplo es recomendable para principiantes, ya que se realiza con las rodillas apoyadas sobre la colchoneta, lo cual reduce la dificultad de ejecución.</w:t>
            </w:r>
          </w:p>
          <w:p w:rsidR="00A5680F" w:rsidRPr="00921E3F" w:rsidRDefault="00A5680F" w:rsidP="00A5680F">
            <w:pPr>
              <w:shd w:val="clear" w:color="auto" w:fill="FFFFFF"/>
              <w:spacing w:before="100" w:beforeAutospacing="1" w:after="100" w:afterAutospacing="1"/>
              <w:jc w:val="center"/>
              <w:rPr>
                <w:rFonts w:ascii="Times New Roman" w:hAnsi="Times New Roman" w:cs="Times New Roman"/>
                <w:color w:val="222222"/>
                <w:sz w:val="24"/>
                <w:szCs w:val="24"/>
                <w:shd w:val="clear" w:color="auto" w:fill="FFFFFF"/>
              </w:rPr>
            </w:pPr>
            <w:r>
              <w:rPr>
                <w:noProof/>
                <w:lang w:val="en-US"/>
              </w:rPr>
              <w:drawing>
                <wp:inline distT="0" distB="0" distL="0" distR="0" wp14:anchorId="38A9E76D" wp14:editId="69201A5C">
                  <wp:extent cx="1727200" cy="1294094"/>
                  <wp:effectExtent l="0" t="0" r="6350" b="1905"/>
                  <wp:docPr id="20" name="Imagen 20" descr="Resultado de imagen para glute bridge que musculos tra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glute bridge que musculos trabaja"/>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41771" cy="1305011"/>
                          </a:xfrm>
                          <a:prstGeom prst="rect">
                            <a:avLst/>
                          </a:prstGeom>
                          <a:noFill/>
                          <a:ln>
                            <a:noFill/>
                          </a:ln>
                        </pic:spPr>
                      </pic:pic>
                    </a:graphicData>
                  </a:graphic>
                </wp:inline>
              </w:drawing>
            </w:r>
          </w:p>
          <w:p w:rsidR="00A5680F" w:rsidRPr="00744714" w:rsidRDefault="00A5680F" w:rsidP="00A5680F">
            <w:pPr>
              <w:pStyle w:val="Prrafodelista"/>
              <w:numPr>
                <w:ilvl w:val="0"/>
                <w:numId w:val="16"/>
              </w:numPr>
              <w:shd w:val="clear" w:color="auto" w:fill="FFFFFF"/>
              <w:spacing w:before="100" w:beforeAutospacing="1" w:after="100" w:afterAutospacing="1"/>
              <w:jc w:val="both"/>
              <w:rPr>
                <w:rFonts w:ascii="Times New Roman" w:eastAsia="Times New Roman" w:hAnsi="Times New Roman" w:cs="Times New Roman"/>
                <w:b/>
                <w:color w:val="1E1E1E"/>
                <w:sz w:val="24"/>
                <w:szCs w:val="24"/>
              </w:rPr>
            </w:pPr>
            <w:r w:rsidRPr="00744714">
              <w:rPr>
                <w:rFonts w:ascii="Times New Roman" w:eastAsia="Times New Roman" w:hAnsi="Times New Roman" w:cs="Times New Roman"/>
                <w:b/>
                <w:color w:val="1E1E1E"/>
                <w:sz w:val="24"/>
                <w:szCs w:val="24"/>
              </w:rPr>
              <w:t xml:space="preserve">20 </w:t>
            </w:r>
            <w:proofErr w:type="spellStart"/>
            <w:r w:rsidRPr="00744714">
              <w:rPr>
                <w:rFonts w:ascii="Times New Roman" w:eastAsia="Times New Roman" w:hAnsi="Times New Roman" w:cs="Times New Roman"/>
                <w:b/>
                <w:color w:val="1E1E1E"/>
                <w:sz w:val="24"/>
                <w:szCs w:val="24"/>
              </w:rPr>
              <w:t>glute</w:t>
            </w:r>
            <w:proofErr w:type="spellEnd"/>
            <w:r w:rsidRPr="00744714">
              <w:rPr>
                <w:rFonts w:ascii="Times New Roman" w:eastAsia="Times New Roman" w:hAnsi="Times New Roman" w:cs="Times New Roman"/>
                <w:b/>
                <w:color w:val="1E1E1E"/>
                <w:sz w:val="24"/>
                <w:szCs w:val="24"/>
              </w:rPr>
              <w:t xml:space="preserve"> bridge</w:t>
            </w:r>
          </w:p>
          <w:p w:rsidR="00A5680F" w:rsidRDefault="00A5680F" w:rsidP="00A5680F">
            <w:pPr>
              <w:shd w:val="clear" w:color="auto" w:fill="FFFFFF"/>
              <w:spacing w:before="100" w:beforeAutospacing="1" w:after="100" w:afterAutospacing="1"/>
              <w:jc w:val="both"/>
              <w:rPr>
                <w:rFonts w:ascii="Times New Roman" w:hAnsi="Times New Roman" w:cs="Times New Roman"/>
                <w:color w:val="222222"/>
                <w:sz w:val="24"/>
                <w:szCs w:val="24"/>
                <w:shd w:val="clear" w:color="auto" w:fill="FFFFFF"/>
              </w:rPr>
            </w:pPr>
            <w:r w:rsidRPr="00512E3A">
              <w:rPr>
                <w:rFonts w:ascii="Times New Roman" w:hAnsi="Times New Roman" w:cs="Times New Roman"/>
                <w:color w:val="222222"/>
                <w:sz w:val="24"/>
                <w:szCs w:val="24"/>
                <w:shd w:val="clear" w:color="auto" w:fill="FFFFFF"/>
              </w:rPr>
              <w:lastRenderedPageBreak/>
              <w:t>Ejercicios de </w:t>
            </w:r>
            <w:proofErr w:type="spellStart"/>
            <w:r w:rsidRPr="00512E3A">
              <w:rPr>
                <w:rFonts w:ascii="Times New Roman" w:hAnsi="Times New Roman" w:cs="Times New Roman"/>
                <w:bCs/>
                <w:color w:val="222222"/>
                <w:sz w:val="24"/>
                <w:szCs w:val="24"/>
                <w:shd w:val="clear" w:color="auto" w:fill="FFFFFF"/>
              </w:rPr>
              <w:t>Glute</w:t>
            </w:r>
            <w:proofErr w:type="spellEnd"/>
            <w:r w:rsidRPr="00512E3A">
              <w:rPr>
                <w:rFonts w:ascii="Times New Roman" w:hAnsi="Times New Roman" w:cs="Times New Roman"/>
                <w:bCs/>
                <w:color w:val="222222"/>
                <w:sz w:val="24"/>
                <w:szCs w:val="24"/>
                <w:shd w:val="clear" w:color="auto" w:fill="FFFFFF"/>
              </w:rPr>
              <w:t xml:space="preserve"> Bridge</w:t>
            </w:r>
            <w:r w:rsidRPr="00512E3A">
              <w:rPr>
                <w:rFonts w:ascii="Times New Roman" w:hAnsi="Times New Roman" w:cs="Times New Roman"/>
                <w:color w:val="222222"/>
                <w:sz w:val="24"/>
                <w:szCs w:val="24"/>
                <w:shd w:val="clear" w:color="auto" w:fill="FFFFFF"/>
              </w:rPr>
              <w:t> para reforzar glúteos y caderas. Los ejercicios de este tipo se basan en el movimiento progresivo de la cadera y los glúteos aprovechando el peso corporal. Se hacen en piso y son de los más efectivos para fortalecer y tonificar tus glúteos.</w:t>
            </w:r>
          </w:p>
          <w:p w:rsidR="00A5680F" w:rsidRDefault="00A5680F" w:rsidP="00A5680F">
            <w:pPr>
              <w:shd w:val="clear" w:color="auto" w:fill="FFFFFF"/>
              <w:spacing w:before="100" w:beforeAutospacing="1" w:after="100" w:afterAutospacing="1"/>
              <w:jc w:val="center"/>
            </w:pPr>
            <w:r w:rsidRPr="00EC75FF">
              <w:t xml:space="preserve"> </w:t>
            </w:r>
          </w:p>
          <w:p w:rsidR="00A5680F" w:rsidRDefault="00A5680F" w:rsidP="00A5680F">
            <w:pPr>
              <w:shd w:val="clear" w:color="auto" w:fill="FFFFFF"/>
              <w:spacing w:before="100" w:beforeAutospacing="1" w:after="100" w:afterAutospacing="1"/>
              <w:jc w:val="center"/>
              <w:rPr>
                <w:rFonts w:ascii="Times New Roman" w:hAnsi="Times New Roman" w:cs="Times New Roman"/>
                <w:color w:val="222222"/>
                <w:sz w:val="24"/>
                <w:szCs w:val="24"/>
                <w:shd w:val="clear" w:color="auto" w:fill="FFFFFF"/>
              </w:rPr>
            </w:pPr>
            <w:r>
              <w:rPr>
                <w:noProof/>
                <w:lang w:val="en-US"/>
              </w:rPr>
              <w:drawing>
                <wp:inline distT="0" distB="0" distL="0" distR="0" wp14:anchorId="0FA02C7E" wp14:editId="0ED794ED">
                  <wp:extent cx="2641600" cy="1263015"/>
                  <wp:effectExtent l="0" t="0" r="6350" b="0"/>
                  <wp:docPr id="26" name="Imagen 26" descr="Resultado de imagen para imagen de squat th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 de squat thrusts"/>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644179" cy="1264248"/>
                          </a:xfrm>
                          <a:prstGeom prst="rect">
                            <a:avLst/>
                          </a:prstGeom>
                          <a:noFill/>
                          <a:ln>
                            <a:noFill/>
                          </a:ln>
                        </pic:spPr>
                      </pic:pic>
                    </a:graphicData>
                  </a:graphic>
                </wp:inline>
              </w:drawing>
            </w:r>
          </w:p>
          <w:p w:rsidR="00A5680F" w:rsidRPr="00744714" w:rsidRDefault="00A5680F" w:rsidP="00A5680F">
            <w:pPr>
              <w:pStyle w:val="Prrafodelista"/>
              <w:numPr>
                <w:ilvl w:val="0"/>
                <w:numId w:val="16"/>
              </w:numPr>
              <w:shd w:val="clear" w:color="auto" w:fill="FFFFFF"/>
              <w:spacing w:before="100" w:beforeAutospacing="1" w:after="100" w:afterAutospacing="1"/>
              <w:jc w:val="both"/>
              <w:rPr>
                <w:rFonts w:ascii="Times New Roman" w:hAnsi="Times New Roman" w:cs="Times New Roman"/>
                <w:b/>
                <w:color w:val="222222"/>
                <w:sz w:val="24"/>
                <w:szCs w:val="24"/>
                <w:shd w:val="clear" w:color="auto" w:fill="FFFFFF"/>
              </w:rPr>
            </w:pPr>
            <w:r w:rsidRPr="00744714">
              <w:rPr>
                <w:rFonts w:ascii="Times New Roman" w:hAnsi="Times New Roman" w:cs="Times New Roman"/>
                <w:b/>
                <w:color w:val="222222"/>
                <w:sz w:val="24"/>
                <w:szCs w:val="24"/>
                <w:shd w:val="clear" w:color="auto" w:fill="FFFFFF"/>
              </w:rPr>
              <w:t xml:space="preserve">10 </w:t>
            </w:r>
            <w:proofErr w:type="spellStart"/>
            <w:r w:rsidRPr="00744714">
              <w:rPr>
                <w:rFonts w:ascii="Times New Roman" w:hAnsi="Times New Roman" w:cs="Times New Roman"/>
                <w:b/>
                <w:color w:val="222222"/>
                <w:sz w:val="24"/>
                <w:szCs w:val="24"/>
                <w:shd w:val="clear" w:color="auto" w:fill="FFFFFF"/>
              </w:rPr>
              <w:t>squat</w:t>
            </w:r>
            <w:proofErr w:type="spellEnd"/>
            <w:r w:rsidRPr="00744714">
              <w:rPr>
                <w:rFonts w:ascii="Times New Roman" w:hAnsi="Times New Roman" w:cs="Times New Roman"/>
                <w:b/>
                <w:color w:val="222222"/>
                <w:sz w:val="24"/>
                <w:szCs w:val="24"/>
                <w:shd w:val="clear" w:color="auto" w:fill="FFFFFF"/>
              </w:rPr>
              <w:t xml:space="preserve"> </w:t>
            </w:r>
            <w:proofErr w:type="spellStart"/>
            <w:r w:rsidRPr="00744714">
              <w:rPr>
                <w:rFonts w:ascii="Times New Roman" w:hAnsi="Times New Roman" w:cs="Times New Roman"/>
                <w:b/>
                <w:color w:val="222222"/>
                <w:sz w:val="24"/>
                <w:szCs w:val="24"/>
                <w:shd w:val="clear" w:color="auto" w:fill="FFFFFF"/>
              </w:rPr>
              <w:t>thrusts</w:t>
            </w:r>
            <w:proofErr w:type="spellEnd"/>
          </w:p>
          <w:p w:rsidR="00A5680F" w:rsidRDefault="00A5680F" w:rsidP="00A5680F">
            <w:pPr>
              <w:jc w:val="both"/>
              <w:rPr>
                <w:rFonts w:ascii="Arial" w:hAnsi="Arial" w:cs="Arial"/>
                <w:color w:val="222222"/>
                <w:shd w:val="clear" w:color="auto" w:fill="FFFFFF"/>
              </w:rPr>
            </w:pPr>
            <w:r w:rsidRPr="00EC75FF">
              <w:rPr>
                <w:rFonts w:ascii="Arial" w:hAnsi="Arial" w:cs="Arial"/>
                <w:color w:val="222222"/>
                <w:sz w:val="24"/>
                <w:szCs w:val="24"/>
                <w:shd w:val="clear" w:color="auto" w:fill="FFFFFF"/>
              </w:rPr>
              <w:t xml:space="preserve">La clave es siempre mantener el </w:t>
            </w:r>
            <w:proofErr w:type="spellStart"/>
            <w:r w:rsidRPr="00EC75FF">
              <w:rPr>
                <w:rFonts w:ascii="Arial" w:hAnsi="Arial" w:cs="Arial"/>
                <w:color w:val="222222"/>
                <w:sz w:val="24"/>
                <w:szCs w:val="24"/>
                <w:shd w:val="clear" w:color="auto" w:fill="FFFFFF"/>
              </w:rPr>
              <w:t>core</w:t>
            </w:r>
            <w:proofErr w:type="spellEnd"/>
            <w:r w:rsidRPr="00EC75FF">
              <w:rPr>
                <w:rFonts w:ascii="Arial" w:hAnsi="Arial" w:cs="Arial"/>
                <w:color w:val="222222"/>
                <w:sz w:val="24"/>
                <w:szCs w:val="24"/>
                <w:shd w:val="clear" w:color="auto" w:fill="FFFFFF"/>
              </w:rPr>
              <w:t xml:space="preserve"> firme y lo más recto posible. Este ejercicio aumenta la fuerza y la explosividad de la parte inferior del cuerpo, con énfasis en los cuádriceps, glúteos e </w:t>
            </w:r>
            <w:proofErr w:type="spellStart"/>
            <w:r w:rsidRPr="00EC75FF">
              <w:rPr>
                <w:rFonts w:ascii="Arial" w:hAnsi="Arial" w:cs="Arial"/>
                <w:color w:val="222222"/>
                <w:sz w:val="24"/>
                <w:szCs w:val="24"/>
                <w:shd w:val="clear" w:color="auto" w:fill="FFFFFF"/>
              </w:rPr>
              <w:t>isquiotibiales</w:t>
            </w:r>
            <w:proofErr w:type="spellEnd"/>
            <w:r>
              <w:rPr>
                <w:rFonts w:ascii="Arial" w:hAnsi="Arial" w:cs="Arial"/>
                <w:color w:val="222222"/>
                <w:shd w:val="clear" w:color="auto" w:fill="FFFFFF"/>
              </w:rPr>
              <w:t>.</w:t>
            </w:r>
          </w:p>
          <w:p w:rsidR="00A5680F" w:rsidRDefault="00A5680F" w:rsidP="00A5680F">
            <w:pPr>
              <w:jc w:val="center"/>
              <w:rPr>
                <w:rFonts w:ascii="Arial" w:hAnsi="Arial" w:cs="Arial"/>
                <w:color w:val="222222"/>
                <w:shd w:val="clear" w:color="auto" w:fill="FFFFFF"/>
              </w:rPr>
            </w:pPr>
            <w:r>
              <w:rPr>
                <w:noProof/>
                <w:lang w:val="en-US"/>
              </w:rPr>
              <w:drawing>
                <wp:inline distT="0" distB="0" distL="0" distR="0" wp14:anchorId="7F78EF95" wp14:editId="5D8C1CC4">
                  <wp:extent cx="1873955" cy="1873955"/>
                  <wp:effectExtent l="0" t="0" r="0" b="0"/>
                  <wp:docPr id="9" name="Imagen 9" descr="Resultado de imagen para imagen de peso muerto en una pi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 de peso muerto en una pierna"/>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879674" cy="1879674"/>
                          </a:xfrm>
                          <a:prstGeom prst="rect">
                            <a:avLst/>
                          </a:prstGeom>
                          <a:noFill/>
                          <a:ln>
                            <a:noFill/>
                          </a:ln>
                        </pic:spPr>
                      </pic:pic>
                    </a:graphicData>
                  </a:graphic>
                </wp:inline>
              </w:drawing>
            </w:r>
          </w:p>
          <w:p w:rsidR="00A5680F" w:rsidRPr="00744714" w:rsidRDefault="00A5680F" w:rsidP="00A5680F">
            <w:pPr>
              <w:pStyle w:val="Prrafodelista"/>
              <w:numPr>
                <w:ilvl w:val="0"/>
                <w:numId w:val="16"/>
              </w:numPr>
              <w:spacing w:after="160"/>
              <w:jc w:val="both"/>
              <w:rPr>
                <w:rFonts w:ascii="Times New Roman" w:hAnsi="Times New Roman" w:cs="Times New Roman"/>
                <w:b/>
                <w:color w:val="222222"/>
                <w:sz w:val="24"/>
                <w:szCs w:val="24"/>
                <w:shd w:val="clear" w:color="auto" w:fill="FFFFFF"/>
              </w:rPr>
            </w:pPr>
            <w:r w:rsidRPr="00744714">
              <w:rPr>
                <w:rFonts w:ascii="Times New Roman" w:hAnsi="Times New Roman" w:cs="Times New Roman"/>
                <w:b/>
                <w:color w:val="222222"/>
                <w:sz w:val="24"/>
                <w:szCs w:val="24"/>
                <w:shd w:val="clear" w:color="auto" w:fill="FFFFFF"/>
              </w:rPr>
              <w:t>10 peso muerto en un pierna y luego la otra.</w:t>
            </w:r>
          </w:p>
          <w:p w:rsidR="00A5680F" w:rsidRPr="00EC75FF" w:rsidRDefault="00A5680F" w:rsidP="00A5680F">
            <w:pPr>
              <w:jc w:val="both"/>
              <w:rPr>
                <w:rFonts w:ascii="Times New Roman" w:hAnsi="Times New Roman" w:cs="Times New Roman"/>
                <w:color w:val="222222"/>
                <w:sz w:val="24"/>
                <w:szCs w:val="24"/>
                <w:shd w:val="clear" w:color="auto" w:fill="FFFFFF"/>
              </w:rPr>
            </w:pPr>
            <w:r w:rsidRPr="00EC75FF">
              <w:rPr>
                <w:rFonts w:ascii="Times New Roman" w:hAnsi="Times New Roman" w:cs="Times New Roman"/>
                <w:color w:val="222222"/>
                <w:sz w:val="24"/>
                <w:szCs w:val="24"/>
                <w:shd w:val="clear" w:color="auto" w:fill="FFFFFF"/>
              </w:rPr>
              <w:t>El </w:t>
            </w:r>
            <w:r w:rsidRPr="00EC75FF">
              <w:rPr>
                <w:rFonts w:ascii="Times New Roman" w:hAnsi="Times New Roman" w:cs="Times New Roman"/>
                <w:bCs/>
                <w:color w:val="222222"/>
                <w:sz w:val="24"/>
                <w:szCs w:val="24"/>
                <w:shd w:val="clear" w:color="auto" w:fill="FFFFFF"/>
              </w:rPr>
              <w:t>peso muerto</w:t>
            </w:r>
            <w:r w:rsidRPr="00EC75FF">
              <w:rPr>
                <w:rFonts w:ascii="Times New Roman" w:hAnsi="Times New Roman" w:cs="Times New Roman"/>
                <w:color w:val="222222"/>
                <w:sz w:val="24"/>
                <w:szCs w:val="24"/>
                <w:shd w:val="clear" w:color="auto" w:fill="FFFFFF"/>
              </w:rPr>
              <w:t> a una </w:t>
            </w:r>
            <w:r w:rsidRPr="00EC75FF">
              <w:rPr>
                <w:rFonts w:ascii="Times New Roman" w:hAnsi="Times New Roman" w:cs="Times New Roman"/>
                <w:bCs/>
                <w:color w:val="222222"/>
                <w:sz w:val="24"/>
                <w:szCs w:val="24"/>
                <w:shd w:val="clear" w:color="auto" w:fill="FFFFFF"/>
              </w:rPr>
              <w:t>pierna</w:t>
            </w:r>
            <w:r w:rsidRPr="00EC75FF">
              <w:rPr>
                <w:rFonts w:ascii="Times New Roman" w:hAnsi="Times New Roman" w:cs="Times New Roman"/>
                <w:color w:val="222222"/>
                <w:sz w:val="24"/>
                <w:szCs w:val="24"/>
                <w:shd w:val="clear" w:color="auto" w:fill="FFFFFF"/>
              </w:rPr>
              <w:t> es un ejercicio unilateral que nos permite </w:t>
            </w:r>
            <w:r w:rsidRPr="00EC75FF">
              <w:rPr>
                <w:rFonts w:ascii="Times New Roman" w:hAnsi="Times New Roman" w:cs="Times New Roman"/>
                <w:bCs/>
                <w:color w:val="222222"/>
                <w:sz w:val="24"/>
                <w:szCs w:val="24"/>
                <w:shd w:val="clear" w:color="auto" w:fill="FFFFFF"/>
              </w:rPr>
              <w:t>trabajar</w:t>
            </w:r>
            <w:r w:rsidRPr="00EC75FF">
              <w:rPr>
                <w:rFonts w:ascii="Times New Roman" w:hAnsi="Times New Roman" w:cs="Times New Roman"/>
                <w:color w:val="222222"/>
                <w:sz w:val="24"/>
                <w:szCs w:val="24"/>
                <w:shd w:val="clear" w:color="auto" w:fill="FFFFFF"/>
              </w:rPr>
              <w:t> de manera eficiente toda la cadena posterior de la </w:t>
            </w:r>
            <w:r w:rsidRPr="00EC75FF">
              <w:rPr>
                <w:rFonts w:ascii="Times New Roman" w:hAnsi="Times New Roman" w:cs="Times New Roman"/>
                <w:bCs/>
                <w:color w:val="222222"/>
                <w:sz w:val="24"/>
                <w:szCs w:val="24"/>
                <w:shd w:val="clear" w:color="auto" w:fill="FFFFFF"/>
              </w:rPr>
              <w:t>pierna</w:t>
            </w:r>
            <w:r w:rsidRPr="00EC75FF">
              <w:rPr>
                <w:rFonts w:ascii="Times New Roman" w:hAnsi="Times New Roman" w:cs="Times New Roman"/>
                <w:color w:val="222222"/>
                <w:sz w:val="24"/>
                <w:szCs w:val="24"/>
                <w:shd w:val="clear" w:color="auto" w:fill="FFFFFF"/>
              </w:rPr>
              <w:t xml:space="preserve"> (glúteos, </w:t>
            </w:r>
            <w:proofErr w:type="spellStart"/>
            <w:r w:rsidRPr="00EC75FF">
              <w:rPr>
                <w:rFonts w:ascii="Times New Roman" w:hAnsi="Times New Roman" w:cs="Times New Roman"/>
                <w:color w:val="222222"/>
                <w:sz w:val="24"/>
                <w:szCs w:val="24"/>
                <w:shd w:val="clear" w:color="auto" w:fill="FFFFFF"/>
              </w:rPr>
              <w:t>isquiosurales</w:t>
            </w:r>
            <w:proofErr w:type="spellEnd"/>
            <w:r w:rsidRPr="00EC75FF">
              <w:rPr>
                <w:rFonts w:ascii="Times New Roman" w:hAnsi="Times New Roman" w:cs="Times New Roman"/>
                <w:color w:val="222222"/>
                <w:sz w:val="24"/>
                <w:szCs w:val="24"/>
                <w:shd w:val="clear" w:color="auto" w:fill="FFFFFF"/>
              </w:rPr>
              <w:t xml:space="preserve"> y </w:t>
            </w:r>
            <w:proofErr w:type="spellStart"/>
            <w:r w:rsidRPr="00EC75FF">
              <w:rPr>
                <w:rFonts w:ascii="Times New Roman" w:hAnsi="Times New Roman" w:cs="Times New Roman"/>
                <w:color w:val="222222"/>
                <w:sz w:val="24"/>
                <w:szCs w:val="24"/>
                <w:shd w:val="clear" w:color="auto" w:fill="FFFFFF"/>
              </w:rPr>
              <w:t>adductor</w:t>
            </w:r>
            <w:proofErr w:type="spellEnd"/>
            <w:r w:rsidRPr="00EC75FF">
              <w:rPr>
                <w:rFonts w:ascii="Times New Roman" w:hAnsi="Times New Roman" w:cs="Times New Roman"/>
                <w:color w:val="222222"/>
                <w:sz w:val="24"/>
                <w:szCs w:val="24"/>
                <w:shd w:val="clear" w:color="auto" w:fill="FFFFFF"/>
              </w:rPr>
              <w:t xml:space="preserve"> largo)</w:t>
            </w:r>
          </w:p>
          <w:p w:rsidR="00A5680F" w:rsidRPr="00EC75FF" w:rsidRDefault="00A5680F" w:rsidP="00A5680F">
            <w:pPr>
              <w:jc w:val="center"/>
              <w:rPr>
                <w:rFonts w:ascii="Times New Roman" w:hAnsi="Times New Roman" w:cs="Times New Roman"/>
                <w:color w:val="222222"/>
                <w:sz w:val="24"/>
                <w:szCs w:val="24"/>
                <w:shd w:val="clear" w:color="auto" w:fill="FFFFFF"/>
              </w:rPr>
            </w:pPr>
            <w:r>
              <w:rPr>
                <w:noProof/>
                <w:lang w:val="en-US"/>
              </w:rPr>
              <w:lastRenderedPageBreak/>
              <w:drawing>
                <wp:inline distT="0" distB="0" distL="0" distR="0" wp14:anchorId="63386BEF" wp14:editId="06919CC6">
                  <wp:extent cx="3025423" cy="2013153"/>
                  <wp:effectExtent l="0" t="0" r="3810" b="6350"/>
                  <wp:docPr id="13" name="Imagen 13" descr="Resultado de imagen para imagen de ejercicio plank fr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magen de ejercicio plank frontal"/>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31844" cy="2017425"/>
                          </a:xfrm>
                          <a:prstGeom prst="rect">
                            <a:avLst/>
                          </a:prstGeom>
                          <a:noFill/>
                          <a:ln>
                            <a:noFill/>
                          </a:ln>
                        </pic:spPr>
                      </pic:pic>
                    </a:graphicData>
                  </a:graphic>
                </wp:inline>
              </w:drawing>
            </w:r>
          </w:p>
          <w:p w:rsidR="00A5680F" w:rsidRPr="00EE4CC9" w:rsidRDefault="00A5680F" w:rsidP="004D5DB4">
            <w:pPr>
              <w:pStyle w:val="Prrafodelista"/>
              <w:numPr>
                <w:ilvl w:val="0"/>
                <w:numId w:val="6"/>
              </w:numPr>
              <w:jc w:val="both"/>
              <w:rPr>
                <w:rFonts w:ascii="Century Gothic" w:hAnsi="Century Gothic"/>
                <w:i/>
                <w:color w:val="808080" w:themeColor="background1" w:themeShade="80"/>
              </w:rPr>
            </w:pPr>
          </w:p>
        </w:tc>
      </w:tr>
    </w:tbl>
    <w:p w:rsidR="008D5D67" w:rsidRPr="004D5DB4" w:rsidRDefault="00707FE7" w:rsidP="004D5DB4">
      <w:pPr>
        <w:pStyle w:val="Prrafodelista"/>
        <w:numPr>
          <w:ilvl w:val="0"/>
          <w:numId w:val="6"/>
        </w:numPr>
        <w:spacing w:line="240" w:lineRule="auto"/>
        <w:jc w:val="both"/>
        <w:rPr>
          <w:rFonts w:ascii="Century Gothic" w:hAnsi="Century Gothic"/>
          <w:i/>
          <w:color w:val="808080" w:themeColor="background1" w:themeShade="80"/>
        </w:rPr>
      </w:pPr>
      <w:r w:rsidRPr="004D5DB4">
        <w:rPr>
          <w:rFonts w:ascii="Century Gothic" w:hAnsi="Century Gothic"/>
          <w:i/>
          <w:noProof/>
          <w:color w:val="808080" w:themeColor="background1" w:themeShade="80"/>
          <w:lang w:val="en-US"/>
        </w:rPr>
        <w:lastRenderedPageBreak/>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pic:cNvPr>
                    <pic:cNvPicPr>
                      <a:picLocks noChangeAspect="1"/>
                    </pic:cNvPicPr>
                  </pic:nvPicPr>
                  <pic:blipFill>
                    <a:blip r:embed="rId156"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4D5DB4" w:rsidRDefault="00707FE7" w:rsidP="004D5DB4">
      <w:pPr>
        <w:pStyle w:val="Prrafodelista"/>
        <w:numPr>
          <w:ilvl w:val="0"/>
          <w:numId w:val="6"/>
        </w:numPr>
        <w:spacing w:line="240" w:lineRule="auto"/>
        <w:jc w:val="both"/>
        <w:rPr>
          <w:rFonts w:ascii="Century Gothic" w:hAnsi="Century Gothic"/>
          <w:i/>
          <w:color w:val="808080" w:themeColor="background1" w:themeShade="80"/>
        </w:rPr>
      </w:pPr>
      <w:r w:rsidRPr="004D5DB4">
        <w:rPr>
          <w:rFonts w:ascii="Century Gothic" w:hAnsi="Century Gothic"/>
          <w:i/>
          <w:color w:val="808080" w:themeColor="background1" w:themeShade="80"/>
        </w:rPr>
        <w:t xml:space="preserve"> Pongo</w:t>
      </w:r>
      <w:r w:rsidR="008D5D67" w:rsidRPr="004D5DB4">
        <w:rPr>
          <w:rFonts w:ascii="Century Gothic" w:hAnsi="Century Gothic"/>
          <w:i/>
          <w:color w:val="808080" w:themeColor="background1" w:themeShade="80"/>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rsidRPr="004D5DB4" w:rsidTr="00696C1E">
        <w:tc>
          <w:tcPr>
            <w:tcW w:w="2686" w:type="dxa"/>
          </w:tcPr>
          <w:p w:rsidR="008D5D67" w:rsidRPr="004D5DB4" w:rsidRDefault="008D5D67" w:rsidP="004D5DB4">
            <w:pPr>
              <w:pStyle w:val="Prrafodelista"/>
              <w:numPr>
                <w:ilvl w:val="0"/>
                <w:numId w:val="6"/>
              </w:numPr>
              <w:jc w:val="both"/>
              <w:rPr>
                <w:rFonts w:ascii="Century Gothic" w:hAnsi="Century Gothic"/>
                <w:i/>
                <w:color w:val="808080" w:themeColor="background1" w:themeShade="80"/>
              </w:rPr>
            </w:pPr>
            <w:r w:rsidRPr="004D5DB4">
              <w:rPr>
                <w:rFonts w:ascii="Century Gothic" w:hAnsi="Century Gothic"/>
                <w:i/>
                <w:color w:val="808080" w:themeColor="background1" w:themeShade="80"/>
              </w:rPr>
              <w:t xml:space="preserve">Indicaciones </w:t>
            </w:r>
          </w:p>
        </w:tc>
        <w:tc>
          <w:tcPr>
            <w:tcW w:w="7378" w:type="dxa"/>
          </w:tcPr>
          <w:p w:rsidR="008D5D67" w:rsidRPr="008D5D67" w:rsidRDefault="008D5D67" w:rsidP="004D5DB4">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rsidR="008D5D67" w:rsidRDefault="00D60D18" w:rsidP="008D5D67">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Redacta</w:t>
            </w:r>
            <w:r w:rsidRPr="008D5D67">
              <w:rPr>
                <w:rFonts w:ascii="Century Gothic" w:hAnsi="Century Gothic"/>
                <w:i/>
                <w:color w:val="808080" w:themeColor="background1" w:themeShade="80"/>
              </w:rPr>
              <w:t xml:space="preserve"> indicaciones</w:t>
            </w:r>
            <w:r w:rsidR="00117EE0" w:rsidRPr="004D5DB4">
              <w:rPr>
                <w:rFonts w:ascii="Century Gothic" w:hAnsi="Century Gothic"/>
                <w:i/>
                <w:color w:val="808080" w:themeColor="background1" w:themeShade="80"/>
              </w:rPr>
              <w:t xml:space="preserve"> </w:t>
            </w:r>
            <w:r w:rsidR="008D5D67" w:rsidRPr="004D5DB4">
              <w:rPr>
                <w:rFonts w:ascii="Century Gothic" w:hAnsi="Century Gothic"/>
                <w:i/>
                <w:color w:val="808080" w:themeColor="background1" w:themeShade="80"/>
              </w:rPr>
              <w:t>claras</w:t>
            </w:r>
            <w:r w:rsidR="008D5D67" w:rsidRPr="008D5D67">
              <w:rPr>
                <w:rFonts w:ascii="Century Gothic" w:hAnsi="Century Gothic"/>
                <w:i/>
                <w:color w:val="808080" w:themeColor="background1" w:themeShade="80"/>
              </w:rPr>
              <w:t xml:space="preserve"> </w:t>
            </w:r>
            <w:r w:rsidRPr="008D5D67">
              <w:rPr>
                <w:rFonts w:ascii="Century Gothic" w:hAnsi="Century Gothic"/>
                <w:i/>
                <w:color w:val="808080" w:themeColor="background1" w:themeShade="80"/>
              </w:rPr>
              <w:t>que especifique</w:t>
            </w:r>
            <w:r w:rsidR="008D5D67" w:rsidRPr="008D5D67">
              <w:rPr>
                <w:rFonts w:ascii="Century Gothic" w:hAnsi="Century Gothic"/>
                <w:i/>
                <w:color w:val="808080" w:themeColor="background1" w:themeShade="80"/>
              </w:rPr>
              <w:t xml:space="preserve"> que debo hacer, cómo hacerlo, donde plasmar el t</w:t>
            </w:r>
            <w:r w:rsidR="008D5D67">
              <w:rPr>
                <w:rFonts w:ascii="Century Gothic" w:hAnsi="Century Gothic"/>
                <w:i/>
                <w:color w:val="808080" w:themeColor="background1" w:themeShade="80"/>
              </w:rPr>
              <w:t>rabajo y que materiales requiere</w:t>
            </w:r>
            <w:r w:rsidR="008D5D67" w:rsidRPr="008D5D67">
              <w:rPr>
                <w:rFonts w:ascii="Century Gothic" w:hAnsi="Century Gothic"/>
                <w:i/>
                <w:color w:val="808080" w:themeColor="background1" w:themeShade="80"/>
              </w:rPr>
              <w:t>.</w:t>
            </w:r>
          </w:p>
          <w:p w:rsidR="00D60D18" w:rsidRDefault="00D60D18" w:rsidP="00A5680F">
            <w:pPr>
              <w:pStyle w:val="Prrafodelista"/>
              <w:jc w:val="both"/>
              <w:rPr>
                <w:rFonts w:ascii="Century Gothic" w:hAnsi="Century Gothic"/>
                <w:i/>
                <w:color w:val="808080" w:themeColor="background1" w:themeShade="80"/>
              </w:rPr>
            </w:pPr>
          </w:p>
          <w:p w:rsidR="00D60D18" w:rsidRPr="004D5DB4" w:rsidRDefault="00D60D18" w:rsidP="004D5DB4">
            <w:pPr>
              <w:pStyle w:val="Prrafodelista"/>
              <w:numPr>
                <w:ilvl w:val="0"/>
                <w:numId w:val="6"/>
              </w:numPr>
              <w:jc w:val="both"/>
              <w:rPr>
                <w:rFonts w:ascii="Century Gothic" w:hAnsi="Century Gothic"/>
                <w:i/>
                <w:color w:val="808080" w:themeColor="background1" w:themeShade="80"/>
              </w:rPr>
            </w:pPr>
            <w:r w:rsidRPr="004D5DB4">
              <w:rPr>
                <w:rFonts w:ascii="Century Gothic" w:hAnsi="Century Gothic"/>
                <w:i/>
                <w:color w:val="808080" w:themeColor="background1" w:themeShade="80"/>
              </w:rPr>
              <w:t>La guía de trabajo autónomo va a desarrollar por su formato la habilidad de aprender a aprender</w:t>
            </w:r>
            <w:r w:rsidR="006F2510" w:rsidRPr="004D5DB4">
              <w:rPr>
                <w:rFonts w:ascii="Century Gothic" w:hAnsi="Century Gothic"/>
                <w:i/>
                <w:color w:val="808080" w:themeColor="background1" w:themeShade="80"/>
              </w:rPr>
              <w:t xml:space="preserve"> (p</w:t>
            </w:r>
            <w:r w:rsidRPr="004D5DB4">
              <w:rPr>
                <w:rFonts w:ascii="Century Gothic" w:hAnsi="Century Gothic"/>
                <w:i/>
                <w:color w:val="808080" w:themeColor="background1" w:themeShade="80"/>
              </w:rPr>
              <w:t>lanificación, autorregulación y evaluación), si es su decisión pedagógica, utilice otra habilidad como metodología en el proceso de construcción del conocimiento para lograr el aprendizaje esperado.</w:t>
            </w:r>
          </w:p>
          <w:p w:rsidR="008D5D67" w:rsidRPr="008D5D67" w:rsidRDefault="008D5D67" w:rsidP="004D5DB4">
            <w:pPr>
              <w:pStyle w:val="Prrafodelista"/>
              <w:jc w:val="both"/>
              <w:rPr>
                <w:rFonts w:ascii="Century Gothic" w:hAnsi="Century Gothic"/>
                <w:i/>
                <w:color w:val="808080" w:themeColor="background1" w:themeShade="80"/>
              </w:rPr>
            </w:pPr>
          </w:p>
          <w:p w:rsidR="00BD6FD1" w:rsidRPr="004D5DB4" w:rsidRDefault="00BD6FD1" w:rsidP="004D5DB4">
            <w:pPr>
              <w:pStyle w:val="Prrafodelista"/>
              <w:numPr>
                <w:ilvl w:val="0"/>
                <w:numId w:val="6"/>
              </w:numPr>
              <w:jc w:val="both"/>
              <w:rPr>
                <w:rFonts w:ascii="Century Gothic" w:hAnsi="Century Gothic"/>
                <w:i/>
                <w:color w:val="808080" w:themeColor="background1" w:themeShade="80"/>
              </w:rPr>
            </w:pPr>
            <w:r w:rsidRPr="004D5DB4">
              <w:rPr>
                <w:rFonts w:ascii="Century Gothic" w:hAnsi="Century Gothic"/>
                <w:i/>
                <w:color w:val="808080" w:themeColor="background1" w:themeShade="80"/>
              </w:rPr>
              <w:t>Los y las estudiantes elaboran un registro anecdótico con actividades generales que contribuyen en la mejora de la calidad de vida,  subrayan componentes que no son comunes en su propio estilo de vida y escriben cómo los podrían cambiar. Esto se ilustra en rutinas cortas de movimiento</w:t>
            </w:r>
            <w:r w:rsidR="004D5DB4" w:rsidRPr="004D5DB4">
              <w:rPr>
                <w:rFonts w:ascii="Century Gothic" w:hAnsi="Century Gothic"/>
                <w:i/>
                <w:color w:val="808080" w:themeColor="background1" w:themeShade="80"/>
              </w:rPr>
              <w:t>.</w:t>
            </w:r>
          </w:p>
          <w:p w:rsidR="006F2510" w:rsidRDefault="004D5DB4" w:rsidP="006F2510">
            <w:pPr>
              <w:pStyle w:val="Prrafodelista"/>
              <w:numPr>
                <w:ilvl w:val="0"/>
                <w:numId w:val="6"/>
              </w:numPr>
              <w:jc w:val="both"/>
              <w:rPr>
                <w:rFonts w:ascii="Century Gothic" w:hAnsi="Century Gothic"/>
                <w:i/>
                <w:color w:val="808080" w:themeColor="background1" w:themeShade="80"/>
              </w:rPr>
            </w:pPr>
            <w:r w:rsidRPr="004D5DB4">
              <w:rPr>
                <w:rFonts w:ascii="Century Gothic" w:hAnsi="Century Gothic"/>
                <w:i/>
                <w:color w:val="808080" w:themeColor="background1" w:themeShade="80"/>
              </w:rPr>
              <w:t xml:space="preserve">El o la profesora presenta videos en donde la música se utilice como una herramienta para realizar actividades físicas, pueden ser bailes, rutinas de deportes, también rutinas de aeróbicos y/o juegos recreativos en donde el ritmo o la música se utilice. </w:t>
            </w:r>
          </w:p>
          <w:p w:rsidR="00A5680F" w:rsidRPr="004D5DB4" w:rsidRDefault="00A5680F" w:rsidP="00A5680F">
            <w:pPr>
              <w:pStyle w:val="Prrafodelista"/>
              <w:jc w:val="both"/>
              <w:rPr>
                <w:rFonts w:ascii="Century Gothic" w:hAnsi="Century Gothic"/>
                <w:i/>
                <w:color w:val="808080" w:themeColor="background1" w:themeShade="80"/>
              </w:rPr>
            </w:pPr>
          </w:p>
          <w:p w:rsidR="008D5D67" w:rsidRPr="004D5DB4" w:rsidRDefault="006F2510" w:rsidP="004D5DB4">
            <w:pPr>
              <w:jc w:val="both"/>
              <w:rPr>
                <w:rFonts w:ascii="Century Gothic" w:hAnsi="Century Gothic"/>
                <w:i/>
                <w:color w:val="808080" w:themeColor="background1" w:themeShade="80"/>
              </w:rPr>
            </w:pPr>
            <w:r w:rsidRPr="004D5DB4">
              <w:rPr>
                <w:rFonts w:ascii="Century Gothic" w:hAnsi="Century Gothic"/>
                <w:i/>
                <w:color w:val="808080" w:themeColor="background1" w:themeShade="80"/>
              </w:rPr>
              <w:t>Importante: No debe nombrar los indicadores de la habilidad en las indicaciones que se dan a los estudiantes, solo están inmersos en lo solicitado.</w:t>
            </w:r>
          </w:p>
          <w:p w:rsidR="00707FE7" w:rsidRPr="004D5DB4" w:rsidRDefault="008D5D67" w:rsidP="004D5DB4">
            <w:pPr>
              <w:jc w:val="both"/>
              <w:rPr>
                <w:rFonts w:ascii="Century Gothic" w:hAnsi="Century Gothic"/>
                <w:i/>
                <w:color w:val="808080" w:themeColor="background1" w:themeShade="80"/>
              </w:rPr>
            </w:pPr>
            <w:r w:rsidRPr="004D5DB4">
              <w:rPr>
                <w:rFonts w:ascii="Century Gothic" w:hAnsi="Century Gothic"/>
                <w:i/>
                <w:color w:val="808080" w:themeColor="background1" w:themeShade="80"/>
              </w:rPr>
              <w:t>Recuerde potenciar el conversar con familiares, observar objetos de su entorno, buscar información, si son lecturas debe incluirlas.</w:t>
            </w:r>
          </w:p>
        </w:tc>
      </w:tr>
      <w:tr w:rsidR="008D5D67" w:rsidTr="00696C1E">
        <w:tc>
          <w:tcPr>
            <w:tcW w:w="2686" w:type="dxa"/>
          </w:tcPr>
          <w:p w:rsidR="008D5D67" w:rsidRPr="00EE4CC9"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p>
        </w:tc>
        <w:tc>
          <w:tcPr>
            <w:tcW w:w="7378" w:type="dxa"/>
          </w:tcPr>
          <w:p w:rsidR="008D5D67" w:rsidRDefault="008D5D67"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El educador/a:</w:t>
            </w:r>
          </w:p>
          <w:p w:rsidR="00B73143" w:rsidRPr="00117EE0" w:rsidRDefault="00B73143"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Promueve la</w:t>
            </w:r>
            <w:r w:rsidRPr="00117EE0">
              <w:rPr>
                <w:rFonts w:ascii="Century Gothic" w:hAnsi="Century Gothic"/>
                <w:b/>
                <w:i/>
                <w:color w:val="808080" w:themeColor="background1" w:themeShade="80"/>
              </w:rPr>
              <w:t xml:space="preserve"> autorregulación</w:t>
            </w:r>
            <w:r>
              <w:rPr>
                <w:rFonts w:ascii="Century Gothic" w:hAnsi="Century Gothic"/>
                <w:b/>
                <w:i/>
                <w:color w:val="808080" w:themeColor="background1" w:themeShade="80"/>
              </w:rPr>
              <w:t xml:space="preserve"> </w:t>
            </w:r>
            <w:r>
              <w:rPr>
                <w:rFonts w:ascii="Century Gothic" w:hAnsi="Century Gothic"/>
                <w:color w:val="808080" w:themeColor="background1" w:themeShade="80"/>
              </w:rPr>
              <w:t>en las actividades, a través de e</w:t>
            </w:r>
            <w:r w:rsidRPr="00117EE0">
              <w:rPr>
                <w:rFonts w:ascii="Century Gothic" w:hAnsi="Century Gothic"/>
                <w:i/>
                <w:color w:val="808080" w:themeColor="background1" w:themeShade="80"/>
              </w:rPr>
              <w:t xml:space="preserve">scribir pautas que </w:t>
            </w:r>
            <w:r>
              <w:rPr>
                <w:rFonts w:ascii="Century Gothic" w:hAnsi="Century Gothic"/>
                <w:i/>
                <w:color w:val="808080" w:themeColor="background1" w:themeShade="80"/>
              </w:rPr>
              <w:t>se</w:t>
            </w:r>
            <w:r w:rsidRPr="00117EE0">
              <w:rPr>
                <w:rFonts w:ascii="Century Gothic" w:hAnsi="Century Gothic"/>
                <w:i/>
                <w:color w:val="808080" w:themeColor="background1" w:themeShade="80"/>
              </w:rPr>
              <w:t xml:space="preserve"> realizan durante </w:t>
            </w:r>
            <w:r>
              <w:rPr>
                <w:rFonts w:ascii="Century Gothic" w:hAnsi="Century Gothic"/>
                <w:i/>
                <w:color w:val="808080" w:themeColor="background1" w:themeShade="80"/>
              </w:rPr>
              <w:t xml:space="preserve">el proceso, por  ejemplo: </w:t>
            </w:r>
          </w:p>
          <w:p w:rsidR="00B73143" w:rsidRPr="00117EE0"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Leer</w:t>
            </w:r>
            <w:r w:rsidRPr="00117EE0">
              <w:rPr>
                <w:rFonts w:ascii="Century Gothic" w:hAnsi="Century Gothic"/>
                <w:i/>
                <w:color w:val="808080" w:themeColor="background1" w:themeShade="80"/>
              </w:rPr>
              <w:t xml:space="preserve"> las indicaciones y las tareas solicitadas.</w:t>
            </w:r>
          </w:p>
          <w:p w:rsidR="00B73143"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Subrayar</w:t>
            </w:r>
            <w:r w:rsidRPr="00117EE0">
              <w:rPr>
                <w:rFonts w:ascii="Century Gothic" w:hAnsi="Century Gothic"/>
                <w:i/>
                <w:color w:val="808080" w:themeColor="background1" w:themeShade="80"/>
              </w:rPr>
              <w:t xml:space="preserve"> las palabras que no </w:t>
            </w:r>
            <w:r>
              <w:rPr>
                <w:rFonts w:ascii="Century Gothic" w:hAnsi="Century Gothic"/>
                <w:i/>
                <w:color w:val="808080" w:themeColor="background1" w:themeShade="80"/>
              </w:rPr>
              <w:t xml:space="preserve">conoce y buscar </w:t>
            </w:r>
            <w:r w:rsidRPr="00117EE0">
              <w:rPr>
                <w:rFonts w:ascii="Century Gothic" w:hAnsi="Century Gothic"/>
                <w:i/>
                <w:color w:val="808080" w:themeColor="background1" w:themeShade="80"/>
              </w:rPr>
              <w:t>su significado.</w:t>
            </w:r>
          </w:p>
          <w:p w:rsidR="00117EE0" w:rsidRPr="00B73143"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Sugerir “devolverse” a alguna indicación en caso de no haber comprendido qué hacer. </w:t>
            </w:r>
          </w:p>
          <w:p w:rsidR="00117EE0" w:rsidRPr="00117EE0" w:rsidRDefault="00117EE0" w:rsidP="00B73143">
            <w:pPr>
              <w:pStyle w:val="Prrafodelista"/>
              <w:numPr>
                <w:ilvl w:val="1"/>
                <w:numId w:val="12"/>
              </w:numPr>
              <w:jc w:val="both"/>
              <w:rPr>
                <w:rFonts w:ascii="Century Gothic" w:hAnsi="Century Gothic"/>
                <w:i/>
                <w:color w:val="808080" w:themeColor="background1" w:themeShade="80"/>
              </w:rPr>
            </w:pPr>
            <w:r w:rsidRPr="00117EE0">
              <w:rPr>
                <w:rFonts w:ascii="Century Gothic" w:hAnsi="Century Gothic"/>
                <w:i/>
                <w:color w:val="808080" w:themeColor="background1" w:themeShade="80"/>
              </w:rPr>
              <w:t>Reviso si realicé  todo  lo solicitado</w:t>
            </w:r>
            <w:r>
              <w:rPr>
                <w:rFonts w:ascii="Century Gothic" w:hAnsi="Century Gothic"/>
                <w:i/>
                <w:color w:val="808080" w:themeColor="background1" w:themeShade="80"/>
              </w:rPr>
              <w:t xml:space="preserve"> o me faltó hacer alguna actividad</w:t>
            </w:r>
          </w:p>
          <w:p w:rsidR="00117EE0" w:rsidRPr="00117EE0" w:rsidRDefault="00117EE0" w:rsidP="00117EE0">
            <w:pPr>
              <w:jc w:val="both"/>
              <w:rPr>
                <w:rFonts w:ascii="Century Gothic" w:hAnsi="Century Gothic"/>
                <w:i/>
                <w:color w:val="808080" w:themeColor="background1" w:themeShade="80"/>
              </w:rPr>
            </w:pPr>
          </w:p>
          <w:p w:rsidR="008D5D67" w:rsidRPr="008D5D67" w:rsidRDefault="008D5D67"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Genera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rsidR="008D5D67" w:rsidRPr="008D5D67" w:rsidRDefault="008D5D67" w:rsidP="00B73143">
            <w:pPr>
              <w:pStyle w:val="Prrafodelista"/>
              <w:numPr>
                <w:ilvl w:val="1"/>
                <w:numId w:val="12"/>
              </w:numPr>
              <w:jc w:val="both"/>
              <w:rPr>
                <w:rFonts w:ascii="Century Gothic" w:hAnsi="Century Gothic"/>
                <w:i/>
                <w:color w:val="808080" w:themeColor="background1" w:themeShade="80"/>
                <w:lang w:val="es-CR"/>
              </w:rPr>
            </w:pPr>
            <w:r>
              <w:rPr>
                <w:rFonts w:ascii="Century Gothic" w:hAnsi="Century Gothic"/>
                <w:i/>
                <w:color w:val="808080" w:themeColor="background1" w:themeShade="80"/>
              </w:rPr>
              <w:t>¿Qué sabía antes de estos temas y qué sé ahora?</w:t>
            </w:r>
          </w:p>
          <w:p w:rsidR="008D5D67" w:rsidRDefault="008D5D67" w:rsidP="00B73143">
            <w:pPr>
              <w:pStyle w:val="Prrafodelista"/>
              <w:numPr>
                <w:ilvl w:val="1"/>
                <w:numId w:val="12"/>
              </w:numPr>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rsidR="00117EE0" w:rsidRPr="008D5D67" w:rsidRDefault="00117EE0"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rsidR="008D5D67" w:rsidRDefault="008D5D67" w:rsidP="00F974A6">
            <w:pPr>
              <w:jc w:val="both"/>
              <w:rPr>
                <w:rFonts w:ascii="Century Gothic" w:hAnsi="Century Gothic"/>
                <w:sz w:val="24"/>
              </w:rPr>
            </w:pPr>
          </w:p>
        </w:tc>
      </w:tr>
    </w:tbl>
    <w:p w:rsidR="00D60D18" w:rsidRDefault="00D60D18" w:rsidP="003E6E12">
      <w:pPr>
        <w:spacing w:line="240" w:lineRule="auto"/>
        <w:jc w:val="both"/>
        <w:rPr>
          <w:rFonts w:ascii="Century Gothic" w:hAnsi="Century Gothic"/>
          <w:i/>
          <w:color w:val="808080" w:themeColor="background1" w:themeShade="80"/>
        </w:rPr>
      </w:pPr>
    </w:p>
    <w:p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matriz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rsidTr="00DB67BA">
        <w:tc>
          <w:tcPr>
            <w:tcW w:w="9776" w:type="dxa"/>
            <w:gridSpan w:val="2"/>
          </w:tcPr>
          <w:p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rsidTr="00DB67BA">
        <w:trPr>
          <w:trHeight w:val="700"/>
        </w:trPr>
        <w:tc>
          <w:tcPr>
            <w:tcW w:w="9776" w:type="dxa"/>
            <w:gridSpan w:val="2"/>
          </w:tcPr>
          <w:p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rsidR="00DB67BA" w:rsidRPr="00DB67BA" w:rsidRDefault="00DB67BA" w:rsidP="00F974A6">
            <w:pPr>
              <w:jc w:val="both"/>
              <w:rPr>
                <w:rFonts w:ascii="Century Gothic" w:hAnsi="Century Gothic"/>
              </w:rPr>
            </w:pPr>
          </w:p>
          <w:p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rsidTr="00DB67BA">
        <w:trPr>
          <w:trHeight w:val="998"/>
        </w:trPr>
        <w:tc>
          <w:tcPr>
            <w:tcW w:w="8217" w:type="dxa"/>
          </w:tcPr>
          <w:p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rsidR="00DB67BA" w:rsidRPr="00DB67BA" w:rsidRDefault="00DB67BA" w:rsidP="00DB67BA">
            <w:pPr>
              <w:pStyle w:val="Prrafodelista"/>
              <w:ind w:left="360"/>
              <w:jc w:val="both"/>
              <w:rPr>
                <w:rFonts w:ascii="Century Gothic" w:hAnsi="Century Gothic"/>
              </w:rPr>
            </w:pPr>
            <w:r w:rsidRPr="00DB67BA">
              <w:rPr>
                <w:noProof/>
                <w:lang w:val="en-US"/>
              </w:rPr>
              <w:drawing>
                <wp:anchor distT="0" distB="0" distL="114300" distR="114300" simplePos="0" relativeHeight="251716608"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n-US"/>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932"/>
        </w:trPr>
        <w:tc>
          <w:tcPr>
            <w:tcW w:w="8217" w:type="dxa"/>
          </w:tcPr>
          <w:p w:rsidR="00DB67BA" w:rsidRPr="00DB67BA" w:rsidRDefault="00DB67BA" w:rsidP="00F974A6">
            <w:pPr>
              <w:rPr>
                <w:rFonts w:ascii="Century Gothic" w:hAnsi="Century Gothic"/>
              </w:rPr>
            </w:pPr>
            <w:r w:rsidRPr="00DB67BA">
              <w:rPr>
                <w:rFonts w:ascii="Century Gothic" w:hAnsi="Century Gothic"/>
              </w:rPr>
              <w:t>¿Subrayé las palabras que no conocía?</w:t>
            </w:r>
          </w:p>
          <w:p w:rsidR="00DB67BA" w:rsidRPr="00DB67BA" w:rsidRDefault="00DB67BA" w:rsidP="00F974A6">
            <w:pPr>
              <w:pStyle w:val="Prrafodelista"/>
              <w:ind w:left="360"/>
              <w:jc w:val="both"/>
              <w:rPr>
                <w:rFonts w:ascii="Century Gothic" w:hAnsi="Century Gothic"/>
              </w:rPr>
            </w:pPr>
          </w:p>
        </w:tc>
        <w:tc>
          <w:tcPr>
            <w:tcW w:w="1559" w:type="dxa"/>
          </w:tcPr>
          <w:p w:rsidR="00DB67BA" w:rsidRPr="00DB67BA" w:rsidRDefault="00DB67BA" w:rsidP="00F974A6">
            <w:pPr>
              <w:pStyle w:val="Prrafodelista"/>
              <w:rPr>
                <w:rFonts w:ascii="Century Gothic" w:hAnsi="Century Gothic"/>
              </w:rPr>
            </w:pPr>
            <w:r w:rsidRPr="00DB67BA">
              <w:rPr>
                <w:rFonts w:ascii="Century Gothic" w:hAnsi="Century Gothic"/>
                <w:noProof/>
                <w:lang w:val="en-US"/>
              </w:rPr>
              <w:drawing>
                <wp:anchor distT="0" distB="0" distL="114300" distR="114300" simplePos="0" relativeHeight="251721728"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n-US"/>
              </w:rPr>
              <w:drawing>
                <wp:anchor distT="0" distB="0" distL="114300" distR="114300" simplePos="0" relativeHeight="251717632"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976"/>
        </w:trPr>
        <w:tc>
          <w:tcPr>
            <w:tcW w:w="8217" w:type="dxa"/>
          </w:tcPr>
          <w:p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n-US"/>
              </w:rPr>
              <w:drawing>
                <wp:anchor distT="0" distB="0" distL="114300" distR="114300" simplePos="0" relativeHeight="251722752"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n-US"/>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696"/>
        </w:trPr>
        <w:tc>
          <w:tcPr>
            <w:tcW w:w="8217" w:type="dxa"/>
          </w:tcPr>
          <w:p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rsidR="00DB67BA" w:rsidRDefault="00DB67BA" w:rsidP="00F974A6">
            <w:pPr>
              <w:rPr>
                <w:rFonts w:ascii="Century Gothic" w:hAnsi="Century Gothic"/>
                <w:sz w:val="20"/>
                <w:szCs w:val="4"/>
              </w:rPr>
            </w:pPr>
          </w:p>
          <w:p w:rsidR="00DB67BA" w:rsidRDefault="00DB67BA" w:rsidP="00F974A6">
            <w:pPr>
              <w:rPr>
                <w:rFonts w:ascii="Century Gothic" w:hAnsi="Century Gothic"/>
                <w:sz w:val="20"/>
                <w:szCs w:val="4"/>
              </w:rPr>
            </w:pPr>
          </w:p>
          <w:p w:rsidR="00DB67BA" w:rsidRDefault="00DB67BA" w:rsidP="00F974A6">
            <w:pPr>
              <w:rPr>
                <w:rFonts w:ascii="Century Gothic" w:hAnsi="Century Gothic"/>
                <w:sz w:val="20"/>
                <w:szCs w:val="4"/>
              </w:rPr>
            </w:pPr>
          </w:p>
        </w:tc>
        <w:tc>
          <w:tcPr>
            <w:tcW w:w="1559" w:type="dxa"/>
          </w:tcPr>
          <w:p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n-US"/>
              </w:rPr>
              <w:drawing>
                <wp:anchor distT="0" distB="0" distL="114300" distR="114300" simplePos="0" relativeHeight="251720704" behindDoc="1" locked="0" layoutInCell="1" allowOverlap="1" wp14:anchorId="435201FF" wp14:editId="3C23632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n-US"/>
              </w:rPr>
              <w:drawing>
                <wp:anchor distT="0" distB="0" distL="114300" distR="114300" simplePos="0" relativeHeight="251719680" behindDoc="1" locked="0" layoutInCell="1" allowOverlap="1" wp14:anchorId="349F04D7" wp14:editId="53897EC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117EE0" w:rsidRDefault="00117EE0" w:rsidP="008D5D67">
      <w:pPr>
        <w:spacing w:line="240" w:lineRule="auto"/>
        <w:ind w:right="141"/>
        <w:rPr>
          <w:rFonts w:ascii="Century Gothic" w:hAnsi="Century Gothic" w:cs="Arial"/>
          <w:sz w:val="20"/>
          <w:szCs w:val="20"/>
        </w:rPr>
      </w:pPr>
    </w:p>
    <w:p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rsidTr="00DB67BA">
        <w:tc>
          <w:tcPr>
            <w:tcW w:w="9776" w:type="dxa"/>
            <w:gridSpan w:val="2"/>
          </w:tcPr>
          <w:p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Con el trabajo autónomo voy a aprender a aprender</w:t>
            </w:r>
          </w:p>
        </w:tc>
      </w:tr>
      <w:tr w:rsidR="00DB67BA" w:rsidRPr="00DD4208" w:rsidTr="00DB67BA">
        <w:trPr>
          <w:trHeight w:val="700"/>
        </w:trPr>
        <w:tc>
          <w:tcPr>
            <w:tcW w:w="9776" w:type="dxa"/>
            <w:gridSpan w:val="2"/>
          </w:tcPr>
          <w:p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rsidR="00DB67BA" w:rsidRPr="00F02072" w:rsidRDefault="00DB67BA" w:rsidP="002A7256">
            <w:pPr>
              <w:jc w:val="both"/>
              <w:rPr>
                <w:rFonts w:ascii="Century Gothic" w:hAnsi="Century Gothic"/>
              </w:rPr>
            </w:pPr>
          </w:p>
          <w:p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rsidTr="00DB67BA">
        <w:trPr>
          <w:trHeight w:val="960"/>
        </w:trPr>
        <w:tc>
          <w:tcPr>
            <w:tcW w:w="8217" w:type="dxa"/>
          </w:tcPr>
          <w:p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n-US"/>
              </w:rPr>
              <w:drawing>
                <wp:anchor distT="0" distB="0" distL="114300" distR="114300" simplePos="0" relativeHeight="251725824" behindDoc="1" locked="0" layoutInCell="1" allowOverlap="1" wp14:anchorId="6D9CB1A0" wp14:editId="2F5737AB">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n-US"/>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846"/>
        </w:trPr>
        <w:tc>
          <w:tcPr>
            <w:tcW w:w="8217" w:type="dxa"/>
          </w:tcPr>
          <w:p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rsidR="00DB67BA" w:rsidRPr="00F02072" w:rsidRDefault="00DB67BA" w:rsidP="002A7256">
            <w:pPr>
              <w:pStyle w:val="Prrafodelista"/>
              <w:ind w:left="360"/>
              <w:jc w:val="both"/>
              <w:rPr>
                <w:rFonts w:ascii="Century Gothic" w:hAnsi="Century Gothic"/>
              </w:rPr>
            </w:pPr>
          </w:p>
        </w:tc>
        <w:tc>
          <w:tcPr>
            <w:tcW w:w="1559" w:type="dxa"/>
          </w:tcPr>
          <w:p w:rsidR="00DB67BA" w:rsidRPr="00F02072" w:rsidRDefault="00DB67BA" w:rsidP="002A7256">
            <w:pPr>
              <w:rPr>
                <w:rFonts w:ascii="Century Gothic" w:hAnsi="Century Gothic"/>
              </w:rPr>
            </w:pPr>
            <w:r w:rsidRPr="00F02072">
              <w:rPr>
                <w:rFonts w:ascii="Century Gothic" w:hAnsi="Century Gothic"/>
                <w:noProof/>
                <w:lang w:val="en-US"/>
              </w:rPr>
              <w:drawing>
                <wp:anchor distT="0" distB="0" distL="114300" distR="114300" simplePos="0" relativeHeight="251727872" behindDoc="1" locked="0" layoutInCell="1" allowOverlap="1" wp14:anchorId="777C268B" wp14:editId="70DFA83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n-US"/>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830"/>
        </w:trPr>
        <w:tc>
          <w:tcPr>
            <w:tcW w:w="8217" w:type="dxa"/>
          </w:tcPr>
          <w:p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n-US"/>
              </w:rPr>
              <w:drawing>
                <wp:anchor distT="0" distB="0" distL="114300" distR="114300" simplePos="0" relativeHeight="251729920" behindDoc="1" locked="0" layoutInCell="1" allowOverlap="1" wp14:anchorId="1A00C276" wp14:editId="2A30F91E">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n-US"/>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CD603D">
        <w:trPr>
          <w:trHeight w:val="841"/>
        </w:trPr>
        <w:tc>
          <w:tcPr>
            <w:tcW w:w="9776" w:type="dxa"/>
            <w:gridSpan w:val="2"/>
          </w:tcPr>
          <w:p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rsidR="007202E8" w:rsidRDefault="007202E8" w:rsidP="00DB67BA">
            <w:pPr>
              <w:jc w:val="both"/>
              <w:rPr>
                <w:rFonts w:ascii="Century Gothic" w:hAnsi="Century Gothic"/>
              </w:rPr>
            </w:pPr>
          </w:p>
          <w:p w:rsidR="007202E8" w:rsidRDefault="007202E8" w:rsidP="00DB67BA">
            <w:pPr>
              <w:jc w:val="both"/>
              <w:rPr>
                <w:rFonts w:ascii="Century Gothic" w:hAnsi="Century Gothic"/>
              </w:rPr>
            </w:pPr>
          </w:p>
          <w:p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rsidR="006F2510" w:rsidRPr="00F02072" w:rsidRDefault="006F2510" w:rsidP="00DB67BA">
            <w:pPr>
              <w:jc w:val="both"/>
              <w:rPr>
                <w:rFonts w:ascii="Century Gothic" w:hAnsi="Century Gothic"/>
                <w:noProof/>
                <w:lang w:eastAsia="es-CR"/>
              </w:rPr>
            </w:pPr>
          </w:p>
        </w:tc>
      </w:tr>
    </w:tbl>
    <w:p w:rsidR="00117EE0" w:rsidRPr="00117EE0" w:rsidRDefault="00117EE0" w:rsidP="00117EE0">
      <w:pPr>
        <w:spacing w:line="240" w:lineRule="auto"/>
        <w:jc w:val="both"/>
        <w:rPr>
          <w:rFonts w:ascii="Century Gothic" w:hAnsi="Century Gothic"/>
          <w:b/>
          <w:sz w:val="24"/>
        </w:rPr>
      </w:pPr>
    </w:p>
    <w:sectPr w:rsidR="00117EE0" w:rsidRPr="00117EE0" w:rsidSect="006F2510">
      <w:headerReference w:type="default" r:id="rId16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2B" w:rsidRDefault="002C3E2B" w:rsidP="00696C1E">
      <w:pPr>
        <w:spacing w:after="0" w:line="240" w:lineRule="auto"/>
      </w:pPr>
      <w:r>
        <w:separator/>
      </w:r>
    </w:p>
  </w:endnote>
  <w:endnote w:type="continuationSeparator" w:id="0">
    <w:p w:rsidR="002C3E2B" w:rsidRDefault="002C3E2B"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2B" w:rsidRDefault="002C3E2B" w:rsidP="00696C1E">
      <w:pPr>
        <w:spacing w:after="0" w:line="240" w:lineRule="auto"/>
      </w:pPr>
      <w:r>
        <w:separator/>
      </w:r>
    </w:p>
  </w:footnote>
  <w:footnote w:type="continuationSeparator" w:id="0">
    <w:p w:rsidR="002C3E2B" w:rsidRDefault="002C3E2B"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pPr>
      <w:pStyle w:val="Encabezado"/>
    </w:pPr>
    <w:r w:rsidRPr="00696C1E">
      <w:rPr>
        <w:noProof/>
        <w:lang w:val="en-US"/>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165F7D43"/>
    <w:multiLevelType w:val="multilevel"/>
    <w:tmpl w:val="734A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20B4A"/>
    <w:multiLevelType w:val="hybridMultilevel"/>
    <w:tmpl w:val="96605E52"/>
    <w:lvl w:ilvl="0" w:tplc="5798EFA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9" w15:restartNumberingAfterBreak="0">
    <w:nsid w:val="515C72BC"/>
    <w:multiLevelType w:val="multilevel"/>
    <w:tmpl w:val="D0D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8030C36"/>
    <w:multiLevelType w:val="hybridMultilevel"/>
    <w:tmpl w:val="59849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5"/>
  </w:num>
  <w:num w:numId="2">
    <w:abstractNumId w:val="0"/>
  </w:num>
  <w:num w:numId="3">
    <w:abstractNumId w:val="8"/>
  </w:num>
  <w:num w:numId="4">
    <w:abstractNumId w:val="2"/>
  </w:num>
  <w:num w:numId="5">
    <w:abstractNumId w:val="15"/>
  </w:num>
  <w:num w:numId="6">
    <w:abstractNumId w:val="10"/>
  </w:num>
  <w:num w:numId="7">
    <w:abstractNumId w:val="14"/>
  </w:num>
  <w:num w:numId="8">
    <w:abstractNumId w:val="11"/>
  </w:num>
  <w:num w:numId="9">
    <w:abstractNumId w:val="7"/>
  </w:num>
  <w:num w:numId="10">
    <w:abstractNumId w:val="6"/>
  </w:num>
  <w:num w:numId="11">
    <w:abstractNumId w:val="12"/>
  </w:num>
  <w:num w:numId="12">
    <w:abstractNumId w:val="1"/>
  </w:num>
  <w:num w:numId="13">
    <w:abstractNumId w:val="4"/>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1140E4"/>
    <w:rsid w:val="00114B8D"/>
    <w:rsid w:val="00117EE0"/>
    <w:rsid w:val="002C3E2B"/>
    <w:rsid w:val="003A00AB"/>
    <w:rsid w:val="003C60AF"/>
    <w:rsid w:val="003E3A9D"/>
    <w:rsid w:val="003E6E12"/>
    <w:rsid w:val="00430233"/>
    <w:rsid w:val="0046550E"/>
    <w:rsid w:val="004A196C"/>
    <w:rsid w:val="004D5DB4"/>
    <w:rsid w:val="006732E2"/>
    <w:rsid w:val="00696C1E"/>
    <w:rsid w:val="006E398B"/>
    <w:rsid w:val="006F2510"/>
    <w:rsid w:val="00707FE7"/>
    <w:rsid w:val="007154A6"/>
    <w:rsid w:val="007202E8"/>
    <w:rsid w:val="00734181"/>
    <w:rsid w:val="0078721B"/>
    <w:rsid w:val="007C654E"/>
    <w:rsid w:val="00814B6A"/>
    <w:rsid w:val="008C65A5"/>
    <w:rsid w:val="008D5D67"/>
    <w:rsid w:val="008F6A8E"/>
    <w:rsid w:val="00A346D0"/>
    <w:rsid w:val="00A5680F"/>
    <w:rsid w:val="00AB6B54"/>
    <w:rsid w:val="00B21FFF"/>
    <w:rsid w:val="00B50634"/>
    <w:rsid w:val="00B73143"/>
    <w:rsid w:val="00BB4096"/>
    <w:rsid w:val="00BD6FD1"/>
    <w:rsid w:val="00C823E8"/>
    <w:rsid w:val="00CB1367"/>
    <w:rsid w:val="00D02912"/>
    <w:rsid w:val="00D0606C"/>
    <w:rsid w:val="00D60D18"/>
    <w:rsid w:val="00D95800"/>
    <w:rsid w:val="00DB67BA"/>
    <w:rsid w:val="00EE4CC9"/>
    <w:rsid w:val="00EF2C1F"/>
    <w:rsid w:val="00EF73BD"/>
    <w:rsid w:val="00F02072"/>
    <w:rsid w:val="00F16C2B"/>
    <w:rsid w:val="00F61C46"/>
    <w:rsid w:val="00FA78B7"/>
    <w:rsid w:val="00FF66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semiHidden/>
    <w:unhideWhenUsed/>
    <w:rsid w:val="00BB4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50" Type="http://schemas.openxmlformats.org/officeDocument/2006/relationships/image" Target="media/image9.jpeg"/><Relationship Id="rId155" Type="http://schemas.openxmlformats.org/officeDocument/2006/relationships/image" Target="media/image14.gif"/><Relationship Id="rId163" Type="http://schemas.openxmlformats.org/officeDocument/2006/relationships/theme" Target="theme/theme1.xml"/><Relationship Id="rId3" Type="http://schemas.openxmlformats.org/officeDocument/2006/relationships/styles" Target="styles.xml"/><Relationship Id="rId146" Type="http://schemas.openxmlformats.org/officeDocument/2006/relationships/image" Target="media/image5.jpeg"/><Relationship Id="rId154" Type="http://schemas.openxmlformats.org/officeDocument/2006/relationships/image" Target="media/image13.jpeg"/><Relationship Id="rId159" Type="http://schemas.openxmlformats.org/officeDocument/2006/relationships/image" Target="../ppt/media/image173.svg"/><Relationship Id="rId7" Type="http://schemas.openxmlformats.org/officeDocument/2006/relationships/endnotes" Target="endnotes.xml"/><Relationship Id="rId162" Type="http://schemas.openxmlformats.org/officeDocument/2006/relationships/fontTable" Target="fontTable.xml"/><Relationship Id="rId2" Type="http://schemas.openxmlformats.org/officeDocument/2006/relationships/numbering" Target="numbering.xml"/><Relationship Id="rId145" Type="http://schemas.openxmlformats.org/officeDocument/2006/relationships/image" Target="media/image4.jpeg"/><Relationship Id="rId153" Type="http://schemas.openxmlformats.org/officeDocument/2006/relationships/image" Target="media/image12.jpeg"/><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44" Type="http://schemas.openxmlformats.org/officeDocument/2006/relationships/image" Target="media/image3.png"/><Relationship Id="rId87" Type="http://schemas.openxmlformats.org/officeDocument/2006/relationships/image" Target="../ppt/media/image101.svg"/><Relationship Id="rId149" Type="http://schemas.openxmlformats.org/officeDocument/2006/relationships/image" Target="media/image8.jpeg"/><Relationship Id="rId5" Type="http://schemas.openxmlformats.org/officeDocument/2006/relationships/webSettings" Target="webSettings.xml"/><Relationship Id="rId152" Type="http://schemas.openxmlformats.org/officeDocument/2006/relationships/image" Target="media/image11.jpeg"/><Relationship Id="rId160" Type="http://schemas.openxmlformats.org/officeDocument/2006/relationships/image" Target="media/image16.png"/><Relationship Id="rId10" Type="http://schemas.openxmlformats.org/officeDocument/2006/relationships/image" Target="media/image2.png"/><Relationship Id="rId143" Type="http://schemas.openxmlformats.org/officeDocument/2006/relationships/image" Target="../ppt/media/image157.svg"/><Relationship Id="rId148" Type="http://schemas.openxmlformats.org/officeDocument/2006/relationships/image" Target="media/image7.jpeg"/><Relationship Id="rId151" Type="http://schemas.openxmlformats.org/officeDocument/2006/relationships/image" Target="media/image10.jpeg"/><Relationship Id="rId156"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ppt/media/image4.svg"/><Relationship Id="rId147"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04CF-0F4F-4E43-814C-4F2551B7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1220</Words>
  <Characters>6960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Hannia Quiros</cp:lastModifiedBy>
  <cp:revision>4</cp:revision>
  <dcterms:created xsi:type="dcterms:W3CDTF">2020-03-20T17:07:00Z</dcterms:created>
  <dcterms:modified xsi:type="dcterms:W3CDTF">2020-03-20T17:24:00Z</dcterms:modified>
</cp:coreProperties>
</file>