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CCB97" w14:textId="5FB0EA50" w:rsidR="00004826" w:rsidRPr="008C65A5" w:rsidRDefault="0040320C" w:rsidP="0040320C">
      <w:pPr>
        <w:jc w:val="center"/>
        <w:rPr>
          <w:rFonts w:ascii="Century Gothic" w:hAnsi="Century Gothic"/>
          <w:b/>
          <w:sz w:val="28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1552" behindDoc="0" locked="0" layoutInCell="1" allowOverlap="1" wp14:anchorId="5A9ED2EC" wp14:editId="37F22637">
            <wp:simplePos x="0" y="0"/>
            <wp:positionH relativeFrom="margin">
              <wp:align>left</wp:align>
            </wp:positionH>
            <wp:positionV relativeFrom="paragraph">
              <wp:posOffset>-339090</wp:posOffset>
            </wp:positionV>
            <wp:extent cx="720177" cy="459586"/>
            <wp:effectExtent l="0" t="0" r="3810" b="0"/>
            <wp:wrapNone/>
            <wp:docPr id="7" name="Gráfico 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CR"/>
        </w:rPr>
        <w:drawing>
          <wp:anchor distT="0" distB="0" distL="114300" distR="114300" simplePos="0" relativeHeight="251746304" behindDoc="0" locked="0" layoutInCell="1" allowOverlap="1" wp14:anchorId="4FC9BB96" wp14:editId="5D41AEDD">
            <wp:simplePos x="0" y="0"/>
            <wp:positionH relativeFrom="column">
              <wp:posOffset>5715000</wp:posOffset>
            </wp:positionH>
            <wp:positionV relativeFrom="paragraph">
              <wp:posOffset>-432435</wp:posOffset>
            </wp:positionV>
            <wp:extent cx="775970" cy="686435"/>
            <wp:effectExtent l="0" t="0" r="5080" b="0"/>
            <wp:wrapNone/>
            <wp:docPr id="9" name="Imagen 9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rPr>
          <w:rFonts w:ascii="Century Gothic" w:hAnsi="Century Gothic"/>
          <w:b/>
          <w:sz w:val="28"/>
        </w:rPr>
        <w:t>Guía de trabajo autónomo</w:t>
      </w:r>
      <w:r w:rsidR="008C65A5">
        <w:rPr>
          <w:rFonts w:ascii="Century Gothic" w:hAnsi="Century Gothic"/>
          <w:b/>
          <w:sz w:val="28"/>
        </w:rPr>
        <w:t xml:space="preserve"> (plantilla)</w:t>
      </w:r>
    </w:p>
    <w:p w14:paraId="774B5C75" w14:textId="77777777" w:rsidR="008C65A5" w:rsidRPr="008328ED" w:rsidRDefault="008C65A5" w:rsidP="008C65A5">
      <w:pPr>
        <w:jc w:val="center"/>
        <w:rPr>
          <w:rFonts w:ascii="Century Gothic" w:hAnsi="Century Gothic"/>
        </w:rPr>
      </w:pPr>
      <w:r w:rsidRPr="008328ED">
        <w:rPr>
          <w:rFonts w:ascii="Century Gothic" w:hAnsi="Century Gothic"/>
        </w:rPr>
        <w:t xml:space="preserve">El </w:t>
      </w:r>
      <w:r w:rsidRPr="008328ED">
        <w:rPr>
          <w:rFonts w:ascii="Century Gothic" w:hAnsi="Century Gothic"/>
          <w:b/>
        </w:rPr>
        <w:t>trabajo autónomo</w:t>
      </w:r>
      <w:r w:rsidRPr="008328ED">
        <w:rPr>
          <w:rFonts w:ascii="Century Gothic" w:hAnsi="Century Gothic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598"/>
      </w:tblGrid>
      <w:tr w:rsidR="008C65A5" w14:paraId="3552BB88" w14:textId="77777777" w:rsidTr="00201AAA">
        <w:tc>
          <w:tcPr>
            <w:tcW w:w="10598" w:type="dxa"/>
            <w:shd w:val="clear" w:color="auto" w:fill="FFFFFF" w:themeFill="background1"/>
          </w:tcPr>
          <w:p w14:paraId="0D2A84D1" w14:textId="5F17D1AD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Centro Educativo: 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_                    </w:t>
            </w:r>
          </w:p>
          <w:p w14:paraId="3335ED0A" w14:textId="60E2A0B5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Educador/a: _________________________________________________</w:t>
            </w:r>
            <w:r w:rsidR="001D3186">
              <w:rPr>
                <w:rFonts w:ascii="Century Gothic" w:hAnsi="Century Gothic"/>
                <w:sz w:val="20"/>
                <w:szCs w:val="20"/>
              </w:rPr>
              <w:t>_________________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6D36B6E" w14:textId="07812870" w:rsidR="0081453C" w:rsidRPr="0081453C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 xml:space="preserve">Nivel: </w:t>
            </w:r>
            <w:r w:rsidR="00AD0D8C">
              <w:rPr>
                <w:rFonts w:ascii="Century Gothic" w:hAnsi="Century Gothic"/>
                <w:sz w:val="20"/>
                <w:szCs w:val="20"/>
              </w:rPr>
              <w:t>quin</w:t>
            </w:r>
            <w:r>
              <w:rPr>
                <w:rFonts w:ascii="Century Gothic" w:hAnsi="Century Gothic"/>
                <w:sz w:val="20"/>
                <w:szCs w:val="20"/>
              </w:rPr>
              <w:t>to</w:t>
            </w:r>
            <w:r w:rsidRPr="0081453C">
              <w:rPr>
                <w:rFonts w:ascii="Century Gothic" w:hAnsi="Century Gothic"/>
                <w:sz w:val="20"/>
                <w:szCs w:val="20"/>
              </w:rPr>
              <w:t xml:space="preserve"> año</w:t>
            </w:r>
          </w:p>
          <w:p w14:paraId="68483629" w14:textId="67CD29C9" w:rsidR="00EC0047" w:rsidRPr="0006300B" w:rsidRDefault="0081453C" w:rsidP="0081453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1453C">
              <w:rPr>
                <w:rFonts w:ascii="Century Gothic" w:hAnsi="Century Gothic"/>
                <w:sz w:val="20"/>
                <w:szCs w:val="20"/>
              </w:rPr>
              <w:t>Asignatura: Educación para el Hogar</w:t>
            </w:r>
          </w:p>
        </w:tc>
      </w:tr>
    </w:tbl>
    <w:p w14:paraId="3554C9CC" w14:textId="77777777" w:rsidR="004B52EE" w:rsidRDefault="004B52EE" w:rsidP="004B52EE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2E2F51C" w14:textId="3AC0D6B8" w:rsidR="00D35E48" w:rsidRPr="00D35E48" w:rsidRDefault="00D35E48" w:rsidP="00D35E48">
      <w:pPr>
        <w:pStyle w:val="Prrafodelista"/>
        <w:numPr>
          <w:ilvl w:val="0"/>
          <w:numId w:val="10"/>
        </w:numPr>
        <w:spacing w:line="240" w:lineRule="auto"/>
        <w:ind w:left="720"/>
        <w:jc w:val="both"/>
        <w:rPr>
          <w:rFonts w:ascii="Century Gothic" w:hAnsi="Century Gothic"/>
          <w:b/>
          <w:sz w:val="24"/>
        </w:rPr>
      </w:pPr>
      <w:r w:rsidRPr="004A59BE">
        <w:rPr>
          <w:rFonts w:ascii="Century Gothic" w:hAnsi="Century Gothic"/>
          <w:b/>
          <w:noProof/>
          <w:color w:val="0070C0"/>
          <w:sz w:val="24"/>
          <w:lang w:val="es-CR" w:eastAsia="es-CR"/>
        </w:rPr>
        <w:drawing>
          <wp:anchor distT="0" distB="0" distL="114300" distR="114300" simplePos="0" relativeHeight="251730944" behindDoc="0" locked="0" layoutInCell="1" allowOverlap="1" wp14:anchorId="39B31465" wp14:editId="0AA68730">
            <wp:simplePos x="0" y="0"/>
            <wp:positionH relativeFrom="column">
              <wp:posOffset>238125</wp:posOffset>
            </wp:positionH>
            <wp:positionV relativeFrom="paragraph">
              <wp:posOffset>10160</wp:posOffset>
            </wp:positionV>
            <wp:extent cx="447040" cy="533400"/>
            <wp:effectExtent l="0" t="0" r="0" b="0"/>
            <wp:wrapThrough wrapText="bothSides">
              <wp:wrapPolygon edited="0">
                <wp:start x="2761" y="0"/>
                <wp:lineTo x="0" y="3086"/>
                <wp:lineTo x="0" y="19286"/>
                <wp:lineTo x="14727" y="20829"/>
                <wp:lineTo x="20250" y="20829"/>
                <wp:lineTo x="20250" y="16971"/>
                <wp:lineTo x="19330" y="0"/>
                <wp:lineTo x="2761" y="0"/>
              </wp:wrapPolygon>
            </wp:wrapThrough>
            <wp:docPr id="89" name="Gráfico 8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0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48">
        <w:rPr>
          <w:rFonts w:ascii="Century Gothic" w:hAnsi="Century Gothic"/>
          <w:b/>
          <w:sz w:val="24"/>
        </w:rPr>
        <w:t xml:space="preserve">Me preparo para hacer la guía </w:t>
      </w:r>
    </w:p>
    <w:p w14:paraId="1F8FACD7" w14:textId="46D9F050" w:rsidR="008C65A5" w:rsidRPr="00D35E48" w:rsidRDefault="00D35E48" w:rsidP="00D35E48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>
        <w:rPr>
          <w:rFonts w:ascii="Century Gothic" w:hAnsi="Century Gothic"/>
        </w:rPr>
        <w:t>debo</w:t>
      </w:r>
      <w:r w:rsidRPr="00D60D18">
        <w:rPr>
          <w:rFonts w:ascii="Century Gothic" w:hAnsi="Century Gothic"/>
        </w:rPr>
        <w:t xml:space="preserve"> 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>
        <w:rPr>
          <w:rFonts w:ascii="Century Gothic" w:hAnsi="Century Gothic"/>
        </w:rPr>
        <w:t>.</w:t>
      </w:r>
    </w:p>
    <w:tbl>
      <w:tblPr>
        <w:tblStyle w:val="Tablaconcuadrcula"/>
        <w:tblW w:w="1059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912"/>
      </w:tblGrid>
      <w:tr w:rsidR="008C65A5" w:rsidRPr="001B39F9" w14:paraId="095BED79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65E68999" w14:textId="2FFE646A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Materiales o recursos</w:t>
            </w:r>
            <w:r w:rsidR="00707FE7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que voy a necesitar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0D26D641" w14:textId="77777777" w:rsidR="006F32FB" w:rsidRPr="00925B93" w:rsidRDefault="006F32FB" w:rsidP="006F32FB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Agua y j</w:t>
            </w: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abón para el lavado de man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os.</w:t>
            </w:r>
          </w:p>
          <w:p w14:paraId="25F63157" w14:textId="77777777" w:rsidR="006F32FB" w:rsidRPr="00925B93" w:rsidRDefault="006F32FB" w:rsidP="006F32FB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925B93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Agua en una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botellita o vasito para tomar algunos sorbos.</w:t>
            </w:r>
          </w:p>
          <w:p w14:paraId="664CE9A6" w14:textId="0AE9167C" w:rsidR="006F32FB" w:rsidRPr="001D3186" w:rsidRDefault="006F32FB" w:rsidP="001D3186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/>
                <w:b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Un pañito limpio para secado de manos o bien servilletas desechables.</w:t>
            </w:r>
          </w:p>
          <w:p w14:paraId="409408DA" w14:textId="77777777" w:rsidR="002A2AA5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El cuaderno o fólder que utilizo en mi escuela para la asignatura de Educación para el Hogar, un lápiz, lápices de colores, un borrador y un tajador o maquinilla para hacer punta a los lápices</w:t>
            </w:r>
            <w:r w:rsidR="002A2AA5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.</w:t>
            </w:r>
            <w:r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</w:t>
            </w:r>
          </w:p>
          <w:p w14:paraId="7B79C3DD" w14:textId="59390865" w:rsidR="000C5982" w:rsidRPr="001D3186" w:rsidRDefault="006F32FB" w:rsidP="002A2AA5">
            <w:pPr>
              <w:pStyle w:val="Prrafodelista"/>
              <w:numPr>
                <w:ilvl w:val="0"/>
                <w:numId w:val="20"/>
              </w:numPr>
              <w:spacing w:line="259" w:lineRule="auto"/>
              <w:jc w:val="both"/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</w:pPr>
            <w:r w:rsidRPr="001D3186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De ser posible</w:t>
            </w:r>
            <w:r w:rsidR="00A878E1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>,</w:t>
            </w:r>
            <w:r w:rsidRPr="001D3186">
              <w:rPr>
                <w:rFonts w:ascii="Century Gothic" w:hAnsi="Century Gothic" w:cstheme="minorHAnsi"/>
                <w:color w:val="0D0D0D" w:themeColor="text1" w:themeTint="F2"/>
                <w:sz w:val="20"/>
                <w:szCs w:val="20"/>
              </w:rPr>
              <w:t xml:space="preserve"> un teléfono celular o una computadora con conexión a internet.</w:t>
            </w:r>
          </w:p>
        </w:tc>
      </w:tr>
      <w:tr w:rsidR="008C65A5" w:rsidRPr="001B39F9" w14:paraId="34A293AC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26B1FBEC" w14:textId="77777777" w:rsidR="008C65A5" w:rsidRPr="0006300B" w:rsidRDefault="008C65A5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Condiciones </w:t>
            </w:r>
            <w:r w:rsidR="00F042C7" w:rsidRPr="0006300B">
              <w:rPr>
                <w:rFonts w:ascii="Century Gothic" w:hAnsi="Century Gothic"/>
                <w:b/>
                <w:sz w:val="20"/>
                <w:szCs w:val="20"/>
              </w:rPr>
              <w:t>que debo</w:t>
            </w:r>
            <w:r w:rsidR="00F61C46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tener </w:t>
            </w:r>
            <w:r w:rsidR="0046550E" w:rsidRPr="0006300B">
              <w:rPr>
                <w:rFonts w:ascii="Century Gothic" w:hAnsi="Century Gothic"/>
                <w:b/>
                <w:sz w:val="20"/>
                <w:szCs w:val="20"/>
              </w:rPr>
              <w:t>el lugar donde voy a trabajar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2DE42959" w14:textId="77777777" w:rsidR="000C5982" w:rsidRPr="008E316C" w:rsidRDefault="000C5982" w:rsidP="008E316C">
            <w:p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25130045" w14:textId="71B85D5D" w:rsidR="008C65A5" w:rsidRPr="005671CA" w:rsidRDefault="0060407A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El lugar donde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se trabaja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debe </w:t>
            </w:r>
            <w:r w:rsidR="008E316C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contener las condiciones mínimas de orden y limpieza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, iluminado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con espacio para colocar 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los 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materiales</w:t>
            </w:r>
            <w:r w:rsidR="00DF18FF"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.</w:t>
            </w:r>
          </w:p>
          <w:p w14:paraId="64FE0EBC" w14:textId="77777777" w:rsidR="000C5982" w:rsidRPr="005671CA" w:rsidRDefault="000C5982" w:rsidP="000C5982">
            <w:pPr>
              <w:pStyle w:val="Prrafodelista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  <w:p w14:paraId="018840EE" w14:textId="7A9A21BE" w:rsidR="00DF18FF" w:rsidRPr="005671CA" w:rsidRDefault="00DF18FF" w:rsidP="00DF18FF">
            <w:pPr>
              <w:pStyle w:val="Prrafodelista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Antes de iniciar deb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o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lavar muy bien </w:t>
            </w:r>
            <w:r w:rsidR="009E3D9E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>mis</w:t>
            </w:r>
            <w:r w:rsidRPr="005671CA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manos</w:t>
            </w:r>
            <w:r w:rsidR="002A2AA5"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  <w:t xml:space="preserve"> y hacer uso racional del agua y los otros recursos con los que dispongo.</w:t>
            </w:r>
          </w:p>
          <w:p w14:paraId="632F9CE3" w14:textId="77777777" w:rsidR="000C5982" w:rsidRPr="005671CA" w:rsidRDefault="000C5982" w:rsidP="000C5982">
            <w:pPr>
              <w:pStyle w:val="Prrafodelista"/>
              <w:ind w:left="360"/>
              <w:jc w:val="both"/>
              <w:rPr>
                <w:rFonts w:ascii="Century Gothic" w:hAnsi="Century Gothic"/>
                <w:color w:val="0D0D0D" w:themeColor="text1" w:themeTint="F2"/>
                <w:sz w:val="20"/>
                <w:szCs w:val="20"/>
              </w:rPr>
            </w:pPr>
          </w:p>
        </w:tc>
      </w:tr>
      <w:tr w:rsidR="008C65A5" w:rsidRPr="001B39F9" w14:paraId="147AA9FB" w14:textId="77777777" w:rsidTr="005671CA">
        <w:tc>
          <w:tcPr>
            <w:tcW w:w="2686" w:type="dxa"/>
            <w:shd w:val="clear" w:color="auto" w:fill="9CC2E5" w:themeFill="accent1" w:themeFillTint="99"/>
            <w:vAlign w:val="center"/>
          </w:tcPr>
          <w:p w14:paraId="5C07FF4E" w14:textId="77777777" w:rsidR="008C65A5" w:rsidRPr="0006300B" w:rsidRDefault="0046550E" w:rsidP="00F042C7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Tiempo en que se espera que realice la guía</w:t>
            </w:r>
          </w:p>
        </w:tc>
        <w:tc>
          <w:tcPr>
            <w:tcW w:w="7912" w:type="dxa"/>
            <w:shd w:val="clear" w:color="auto" w:fill="DEEAF6" w:themeFill="accent1" w:themeFillTint="33"/>
            <w:vAlign w:val="center"/>
          </w:tcPr>
          <w:p w14:paraId="7491B286" w14:textId="51E36356" w:rsidR="00DF18FF" w:rsidRPr="008E316C" w:rsidRDefault="00DF18FF" w:rsidP="008E316C">
            <w:pPr>
              <w:pStyle w:val="Prrafodelista"/>
              <w:numPr>
                <w:ilvl w:val="0"/>
                <w:numId w:val="21"/>
              </w:num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06300B">
              <w:rPr>
                <w:rFonts w:ascii="Century Gothic" w:hAnsi="Century Gothic"/>
                <w:sz w:val="20"/>
                <w:szCs w:val="20"/>
              </w:rPr>
              <w:t xml:space="preserve">Se cuenta con una hora (60 minutos) para realzar esta actividad </w:t>
            </w:r>
            <w:r w:rsidR="001D3186" w:rsidRPr="0006300B">
              <w:rPr>
                <w:rFonts w:ascii="Century Gothic" w:hAnsi="Century Gothic"/>
                <w:sz w:val="20"/>
                <w:szCs w:val="20"/>
              </w:rPr>
              <w:t>o</w:t>
            </w:r>
            <w:r w:rsidRPr="0006300B">
              <w:rPr>
                <w:rFonts w:ascii="Century Gothic" w:hAnsi="Century Gothic"/>
                <w:sz w:val="20"/>
                <w:szCs w:val="20"/>
              </w:rPr>
              <w:t xml:space="preserve"> más tiempo si así lo necesita. </w:t>
            </w:r>
            <w:r w:rsidRPr="008E316C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40D7B9DB" w14:textId="77777777" w:rsidR="00263E57" w:rsidRDefault="00C16820" w:rsidP="00263E57">
      <w:pPr>
        <w:spacing w:after="0" w:line="360" w:lineRule="auto"/>
        <w:ind w:left="357"/>
        <w:jc w:val="both"/>
        <w:rPr>
          <w:rFonts w:ascii="Century Gothic" w:hAnsi="Century Gothic"/>
          <w:b/>
          <w:color w:val="0070C0"/>
          <w:sz w:val="24"/>
          <w:szCs w:val="24"/>
        </w:rPr>
      </w:pPr>
      <w:r w:rsidRPr="000C5982">
        <w:rPr>
          <w:rFonts w:ascii="Century Gothic" w:hAnsi="Century Gothic"/>
          <w:b/>
          <w:noProof/>
          <w:color w:val="0070C0"/>
          <w:sz w:val="24"/>
          <w:szCs w:val="24"/>
          <w:lang w:eastAsia="es-CR"/>
        </w:rPr>
        <w:drawing>
          <wp:anchor distT="0" distB="0" distL="114300" distR="114300" simplePos="0" relativeHeight="251673600" behindDoc="0" locked="0" layoutInCell="1" allowOverlap="1" wp14:anchorId="08B9AE1C" wp14:editId="56592C81">
            <wp:simplePos x="0" y="0"/>
            <wp:positionH relativeFrom="column">
              <wp:posOffset>47625</wp:posOffset>
            </wp:positionH>
            <wp:positionV relativeFrom="paragraph">
              <wp:posOffset>50800</wp:posOffset>
            </wp:positionV>
            <wp:extent cx="485775" cy="485775"/>
            <wp:effectExtent l="19050" t="0" r="9525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F01DED3" w14:textId="7E30E882" w:rsidR="008C65A5" w:rsidRPr="004C7386" w:rsidRDefault="004B52EE" w:rsidP="004C7386">
      <w:pPr>
        <w:spacing w:after="0" w:line="360" w:lineRule="auto"/>
        <w:ind w:left="357"/>
        <w:jc w:val="both"/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2.</w:t>
      </w:r>
      <w:r w:rsidRPr="00FF6848">
        <w:rPr>
          <w:rFonts w:ascii="Century Gothic" w:hAnsi="Century Gothic"/>
          <w:b/>
          <w:sz w:val="24"/>
          <w:szCs w:val="24"/>
        </w:rPr>
        <w:t xml:space="preserve"> Voy</w:t>
      </w:r>
      <w:r w:rsidR="004C7386" w:rsidRPr="00FF6848">
        <w:rPr>
          <w:rFonts w:ascii="Century Gothic" w:hAnsi="Century Gothic"/>
          <w:b/>
          <w:sz w:val="24"/>
          <w:szCs w:val="24"/>
        </w:rPr>
        <w:t xml:space="preserve"> a </w:t>
      </w:r>
      <w:r w:rsidR="004C7386">
        <w:rPr>
          <w:rFonts w:ascii="Century Gothic" w:hAnsi="Century Gothic"/>
          <w:b/>
          <w:sz w:val="24"/>
          <w:szCs w:val="24"/>
        </w:rPr>
        <w:t>aprender algo nuevo y muy interesante</w:t>
      </w:r>
      <w:r w:rsidR="004C7386" w:rsidRPr="00FF6848">
        <w:rPr>
          <w:rFonts w:ascii="Century Gothic" w:hAnsi="Century Gothic"/>
          <w:b/>
          <w:sz w:val="24"/>
          <w:szCs w:val="24"/>
        </w:rPr>
        <w:t>.</w:t>
      </w:r>
    </w:p>
    <w:tbl>
      <w:tblPr>
        <w:tblStyle w:val="Tablaconcuadrcula"/>
        <w:tblW w:w="10564" w:type="dxa"/>
        <w:tblInd w:w="-34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4"/>
        <w:gridCol w:w="3250"/>
        <w:gridCol w:w="5460"/>
      </w:tblGrid>
      <w:tr w:rsidR="009A1EED" w:rsidRPr="00D409C8" w14:paraId="15A4B6D9" w14:textId="77777777" w:rsidTr="00B665DF">
        <w:tc>
          <w:tcPr>
            <w:tcW w:w="1854" w:type="dxa"/>
            <w:shd w:val="clear" w:color="auto" w:fill="9CC2E5" w:themeFill="accent1" w:themeFillTint="99"/>
            <w:vAlign w:val="center"/>
          </w:tcPr>
          <w:p w14:paraId="75CE1D70" w14:textId="77777777" w:rsidR="009A1EED" w:rsidRPr="0006300B" w:rsidRDefault="009A1EED" w:rsidP="003362C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</w:t>
            </w:r>
          </w:p>
        </w:tc>
        <w:tc>
          <w:tcPr>
            <w:tcW w:w="3250" w:type="dxa"/>
            <w:shd w:val="clear" w:color="auto" w:fill="DEEAF6" w:themeFill="accent1" w:themeFillTint="33"/>
            <w:vAlign w:val="center"/>
          </w:tcPr>
          <w:p w14:paraId="089C7CE9" w14:textId="2FBB904D" w:rsidR="00777CF9" w:rsidRPr="00CD2DE2" w:rsidRDefault="00532380" w:rsidP="006F48B5">
            <w:pPr>
              <w:shd w:val="clear" w:color="auto" w:fill="DEEAF6" w:themeFill="accent1" w:themeFillTint="33"/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¡</w:t>
            </w:r>
            <w:r w:rsidR="00A943F4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La importancia de la práctica de hábitos de higiene </w:t>
            </w:r>
            <w:r w:rsidR="00AB3CDB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en</w:t>
            </w:r>
            <w:r w:rsidR="00A943F4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</w:t>
            </w:r>
            <w:r w:rsidR="00006BF8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el mantenimiento</w:t>
            </w:r>
            <w:r w:rsidR="00A943F4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de los espacios compartidos, </w:t>
            </w:r>
            <w:r w:rsidR="00AB3CDB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para</w:t>
            </w:r>
            <w:r w:rsidR="00006BF8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la</w:t>
            </w:r>
            <w:r w:rsidR="00A943F4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prevención de enfermedades</w:t>
            </w:r>
            <w:r w:rsidRPr="00777CF9">
              <w:rPr>
                <w:rFonts w:ascii="Century Gothic" w:hAnsi="Century Gothic"/>
                <w:b/>
                <w:color w:val="002060"/>
                <w:sz w:val="24"/>
                <w:szCs w:val="24"/>
                <w:shd w:val="clear" w:color="auto" w:fill="DEEAF6" w:themeFill="accent1" w:themeFillTint="33"/>
              </w:rPr>
              <w:t>!</w:t>
            </w:r>
          </w:p>
          <w:p w14:paraId="514A877D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378C0C8B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A84A8B8" w14:textId="2EA4DC66" w:rsidR="00CD2DE2" w:rsidRDefault="009A1EED" w:rsidP="00CD2DE2">
            <w:pPr>
              <w:pStyle w:val="Ttulo1"/>
              <w:shd w:val="clear" w:color="auto" w:fill="DEEAF6" w:themeFill="accent1" w:themeFillTint="33"/>
              <w:spacing w:before="0"/>
              <w:jc w:val="center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Observ</w:t>
            </w:r>
            <w:r w:rsidR="00B263A3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o</w:t>
            </w:r>
            <w:r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 </w:t>
            </w:r>
            <w:r w:rsidR="003E4DA6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 xml:space="preserve">la 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im</w:t>
            </w:r>
            <w:r w:rsidR="00FA12EA">
              <w:rPr>
                <w:rFonts w:ascii="Century Gothic" w:hAnsi="Century Gothic" w:cs="Arial"/>
                <w:color w:val="auto"/>
                <w:sz w:val="24"/>
                <w:szCs w:val="24"/>
              </w:rPr>
              <w:t>a</w:t>
            </w:r>
            <w:r w:rsidR="003A27CC" w:rsidRPr="003A27CC">
              <w:rPr>
                <w:rFonts w:ascii="Century Gothic" w:hAnsi="Century Gothic" w:cs="Arial"/>
                <w:color w:val="auto"/>
                <w:sz w:val="24"/>
                <w:szCs w:val="24"/>
              </w:rPr>
              <w:t>gen</w:t>
            </w:r>
          </w:p>
          <w:p w14:paraId="5427E292" w14:textId="77777777" w:rsidR="00CD2DE2" w:rsidRDefault="00CD2DE2" w:rsidP="00B77862">
            <w:pPr>
              <w:pStyle w:val="Ttulo1"/>
              <w:shd w:val="clear" w:color="auto" w:fill="DEEAF6" w:themeFill="accent1" w:themeFillTint="33"/>
              <w:spacing w:before="0"/>
              <w:jc w:val="both"/>
              <w:outlineLvl w:val="0"/>
              <w:rPr>
                <w:rFonts w:ascii="Century Gothic" w:hAnsi="Century Gothic" w:cs="Arial"/>
                <w:color w:val="auto"/>
                <w:sz w:val="24"/>
                <w:szCs w:val="24"/>
              </w:rPr>
            </w:pPr>
          </w:p>
          <w:p w14:paraId="56D799D9" w14:textId="197DAD68" w:rsidR="009A1EED" w:rsidRPr="0006300B" w:rsidRDefault="006F48B5" w:rsidP="006F48B5">
            <w:pPr>
              <w:jc w:val="center"/>
              <w:rPr>
                <w:sz w:val="20"/>
                <w:szCs w:val="20"/>
              </w:rPr>
            </w:pPr>
            <w:r w:rsidRPr="00D409C8">
              <w:rPr>
                <w:rFonts w:ascii="Century Gothic" w:hAnsi="Century Gothic"/>
                <w:b/>
                <w:sz w:val="16"/>
                <w:szCs w:val="16"/>
                <w:u w:val="single"/>
              </w:rPr>
              <w:t>Fuente</w:t>
            </w:r>
            <w:r>
              <w:rPr>
                <w:rFonts w:ascii="Century Gothic" w:hAnsi="Century Gothic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Freepick</w:t>
            </w:r>
            <w:proofErr w:type="spellEnd"/>
          </w:p>
        </w:tc>
        <w:tc>
          <w:tcPr>
            <w:tcW w:w="5460" w:type="dxa"/>
            <w:shd w:val="clear" w:color="auto" w:fill="DEEAF6" w:themeFill="accent1" w:themeFillTint="33"/>
          </w:tcPr>
          <w:p w14:paraId="7CCA3DAE" w14:textId="0881CB84" w:rsidR="001110B8" w:rsidRDefault="008F389F" w:rsidP="0085544C">
            <w:pPr>
              <w:pStyle w:val="Prrafodelista"/>
              <w:ind w:left="0"/>
              <w:jc w:val="center"/>
              <w:rPr>
                <w:noProof/>
              </w:rPr>
            </w:pPr>
            <w:r>
              <w:rPr>
                <w:noProof/>
                <w:lang w:val="es-CR" w:eastAsia="es-CR"/>
              </w:rPr>
              <w:drawing>
                <wp:anchor distT="0" distB="0" distL="114300" distR="114300" simplePos="0" relativeHeight="251738112" behindDoc="0" locked="0" layoutInCell="1" allowOverlap="1" wp14:anchorId="76693628" wp14:editId="222DA645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5080</wp:posOffset>
                  </wp:positionV>
                  <wp:extent cx="3457575" cy="2133600"/>
                  <wp:effectExtent l="0" t="0" r="9525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1099" cy="2148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DC8198" w14:textId="1568A5FE" w:rsidR="00E55F98" w:rsidRDefault="00E55F98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2D6C2A3" w14:textId="10A5E28C" w:rsidR="00E55F98" w:rsidRDefault="00E55F98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23DCC034" w14:textId="1730C463" w:rsidR="00E55F98" w:rsidRDefault="00E55F98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5FFFBA8D" w14:textId="77777777" w:rsidR="00E55F98" w:rsidRDefault="00E55F98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73AA91A5" w14:textId="77777777" w:rsidR="00E55F98" w:rsidRDefault="00E55F98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49239C59" w14:textId="6018CBF8" w:rsidR="00E55F98" w:rsidRDefault="00E55F98" w:rsidP="003502F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3255E4CD" w14:textId="77777777" w:rsidR="003502FC" w:rsidRDefault="003502FC" w:rsidP="003502FC">
            <w:pPr>
              <w:shd w:val="clear" w:color="auto" w:fill="DEEAF6" w:themeFill="accent1" w:themeFillTint="33"/>
              <w:rPr>
                <w:rFonts w:ascii="Century Gothic" w:hAnsi="Century Gothic"/>
                <w:b/>
                <w:sz w:val="16"/>
                <w:szCs w:val="16"/>
                <w:u w:val="single"/>
              </w:rPr>
            </w:pPr>
          </w:p>
          <w:p w14:paraId="39087CB3" w14:textId="2C5D4ED1" w:rsidR="009A1EED" w:rsidRPr="00665CBD" w:rsidRDefault="009A1EED" w:rsidP="003E4CBD">
            <w:pPr>
              <w:shd w:val="clear" w:color="auto" w:fill="DEEAF6" w:themeFill="accent1" w:themeFillTint="33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5C2340" w:rsidRPr="00210D73" w14:paraId="2CCCA151" w14:textId="77777777" w:rsidTr="0061259A">
        <w:trPr>
          <w:trHeight w:val="2207"/>
        </w:trPr>
        <w:tc>
          <w:tcPr>
            <w:tcW w:w="1854" w:type="dxa"/>
            <w:shd w:val="clear" w:color="auto" w:fill="9CC2E5" w:themeFill="accent1" w:themeFillTint="99"/>
            <w:vAlign w:val="center"/>
          </w:tcPr>
          <w:p w14:paraId="6B0751CF" w14:textId="77777777" w:rsidR="005C2340" w:rsidRPr="0006300B" w:rsidRDefault="005C2340" w:rsidP="00B1564F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lastRenderedPageBreak/>
              <w:t>Preguntas para reflexionar y responder</w:t>
            </w:r>
            <w:r w:rsidR="002560E8" w:rsidRPr="0006300B"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710" w:type="dxa"/>
            <w:gridSpan w:val="2"/>
            <w:shd w:val="clear" w:color="auto" w:fill="DEEAF6" w:themeFill="accent1" w:themeFillTint="33"/>
          </w:tcPr>
          <w:p w14:paraId="52353C3C" w14:textId="633820CC" w:rsidR="002C5CA9" w:rsidRPr="007B7029" w:rsidRDefault="00B263A3" w:rsidP="007B7029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Sobre</w:t>
            </w:r>
            <w:r w:rsidR="00594B7F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la importancia</w:t>
            </w:r>
            <w:r w:rsidR="00006BF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 </w:t>
            </w:r>
            <w:r w:rsidR="00006BF8" w:rsidRPr="00006BF8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>de la práctica de hábitos de higiene para el mantenimiento de los espacios compartidos, para la prevención de enfermedades</w:t>
            </w:r>
            <w:r w:rsidR="00210D73" w:rsidRPr="00EC2DE6">
              <w:rPr>
                <w:rFonts w:ascii="Century Gothic" w:hAnsi="Century Gothic"/>
                <w:b/>
                <w:color w:val="002060"/>
                <w:sz w:val="20"/>
                <w:szCs w:val="20"/>
              </w:rPr>
              <w:t xml:space="preserve">: </w:t>
            </w:r>
          </w:p>
          <w:p w14:paraId="39FF96B8" w14:textId="3366AF5E" w:rsidR="00665CBD" w:rsidRPr="003443A0" w:rsidRDefault="00594B7F" w:rsidP="0085544C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  <w:r w:rsidR="008864AA">
              <w:rPr>
                <w:rFonts w:ascii="Century Gothic" w:hAnsi="Century Gothic"/>
                <w:sz w:val="20"/>
                <w:szCs w:val="20"/>
              </w:rPr>
              <w:t>- Pienso e</w:t>
            </w:r>
            <w:r w:rsidR="00006BF8">
              <w:rPr>
                <w:rFonts w:ascii="Century Gothic" w:hAnsi="Century Gothic"/>
                <w:sz w:val="20"/>
                <w:szCs w:val="20"/>
              </w:rPr>
              <w:t xml:space="preserve">n el mantenimiento de los espacios que compartimos entre las personas con las que convivo, </w:t>
            </w:r>
            <w:r w:rsidR="008864AA">
              <w:rPr>
                <w:rFonts w:ascii="Century Gothic" w:hAnsi="Century Gothic"/>
                <w:sz w:val="20"/>
                <w:szCs w:val="20"/>
              </w:rPr>
              <w:t xml:space="preserve">si </w:t>
            </w:r>
            <w:r w:rsidR="00006BF8">
              <w:rPr>
                <w:rFonts w:ascii="Century Gothic" w:hAnsi="Century Gothic"/>
                <w:sz w:val="20"/>
                <w:szCs w:val="20"/>
              </w:rPr>
              <w:t>asumimos roles de limpieza, tanto a nivel personal, como grupal</w:t>
            </w:r>
            <w:r w:rsidR="008864AA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2AFC01E2" w14:textId="32DD846C" w:rsidR="003A27CC" w:rsidRPr="000E73B8" w:rsidRDefault="00594B7F" w:rsidP="003443A0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2</w:t>
            </w:r>
            <w:r w:rsidR="003A27CC">
              <w:rPr>
                <w:rFonts w:asciiTheme="majorHAnsi" w:hAnsiTheme="majorHAnsi" w:cstheme="majorHAnsi"/>
              </w:rPr>
              <w:t>-</w:t>
            </w:r>
            <w:r w:rsidR="003443A0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06BF8" w:rsidRPr="00B96656">
              <w:rPr>
                <w:rFonts w:ascii="Century Gothic" w:hAnsi="Century Gothic"/>
                <w:sz w:val="20"/>
                <w:szCs w:val="20"/>
              </w:rPr>
              <w:t>¿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 xml:space="preserve">Qué </w:t>
            </w:r>
            <w:r w:rsidR="00AB3CDB">
              <w:rPr>
                <w:rFonts w:ascii="Century Gothic" w:hAnsi="Century Gothic" w:cstheme="minorHAnsi"/>
                <w:sz w:val="20"/>
                <w:szCs w:val="20"/>
              </w:rPr>
              <w:t>funciones relacionadas</w:t>
            </w:r>
            <w:r w:rsidR="000763E4">
              <w:rPr>
                <w:rFonts w:ascii="Century Gothic" w:hAnsi="Century Gothic" w:cstheme="minorHAnsi"/>
                <w:sz w:val="20"/>
                <w:szCs w:val="20"/>
              </w:rPr>
              <w:t xml:space="preserve"> con </w:t>
            </w:r>
            <w:r w:rsidR="00AB3CDB">
              <w:rPr>
                <w:rFonts w:ascii="Century Gothic" w:hAnsi="Century Gothic" w:cstheme="minorHAnsi"/>
                <w:sz w:val="20"/>
                <w:szCs w:val="20"/>
              </w:rPr>
              <w:t>la limpieza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 xml:space="preserve"> y orden, realizamos en los espacios de uso común en nuestra casa</w:t>
            </w:r>
            <w:r w:rsidR="00006BF8" w:rsidRPr="000E73B8"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 w:rsidR="00D33B9A">
              <w:rPr>
                <w:rFonts w:ascii="Century Gothic" w:hAnsi="Century Gothic" w:cstheme="minorHAnsi"/>
                <w:sz w:val="20"/>
                <w:szCs w:val="20"/>
              </w:rPr>
              <w:t xml:space="preserve"> (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>Considerando que en este momento permanecemos</w:t>
            </w:r>
            <w:r w:rsidR="00D33B9A">
              <w:rPr>
                <w:rFonts w:ascii="Century Gothic" w:hAnsi="Century Gothic" w:cstheme="minorHAnsi"/>
                <w:sz w:val="20"/>
                <w:szCs w:val="20"/>
              </w:rPr>
              <w:t xml:space="preserve"> en una condición de cuarentena,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 xml:space="preserve"> debido a la emer</w:t>
            </w:r>
            <w:r w:rsidR="00D33B9A">
              <w:rPr>
                <w:rFonts w:ascii="Century Gothic" w:hAnsi="Century Gothic" w:cstheme="minorHAnsi"/>
                <w:sz w:val="20"/>
                <w:szCs w:val="20"/>
              </w:rPr>
              <w:t>gencia sanitaria que afrontamos.)</w:t>
            </w:r>
          </w:p>
          <w:p w14:paraId="3EE1D822" w14:textId="73B7C446" w:rsidR="003A27CC" w:rsidRDefault="00594B7F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</w:rPr>
              <w:t>3</w:t>
            </w:r>
            <w:r w:rsidR="003A27CC">
              <w:rPr>
                <w:rFonts w:asciiTheme="majorHAnsi" w:hAnsiTheme="majorHAnsi" w:cstheme="majorHAnsi"/>
              </w:rPr>
              <w:t xml:space="preserve">- </w:t>
            </w:r>
            <w:r w:rsidR="002C5CA9" w:rsidRPr="0085544C">
              <w:rPr>
                <w:rFonts w:ascii="Century Gothic" w:hAnsi="Century Gothic" w:cstheme="minorHAnsi"/>
                <w:sz w:val="20"/>
                <w:szCs w:val="20"/>
              </w:rPr>
              <w:t>¿</w:t>
            </w:r>
            <w:r w:rsidR="002A6349">
              <w:rPr>
                <w:rFonts w:ascii="Century Gothic" w:hAnsi="Century Gothic" w:cstheme="minorHAnsi"/>
                <w:sz w:val="20"/>
                <w:szCs w:val="20"/>
              </w:rPr>
              <w:t>Comprendo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 xml:space="preserve"> que la práctica de hábitos de higiene tanto 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>individuales como</w:t>
            </w:r>
            <w:r w:rsidR="00006BF8">
              <w:rPr>
                <w:rFonts w:ascii="Century Gothic" w:hAnsi="Century Gothic" w:cstheme="minorHAnsi"/>
                <w:sz w:val="20"/>
                <w:szCs w:val="20"/>
              </w:rPr>
              <w:t xml:space="preserve"> colectivos, previenen las enferm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>edades</w:t>
            </w:r>
            <w:r w:rsidR="002C5CA9" w:rsidRPr="00C2218E">
              <w:rPr>
                <w:rFonts w:ascii="Century Gothic" w:hAnsi="Century Gothic" w:cstheme="minorHAnsi"/>
                <w:sz w:val="20"/>
                <w:szCs w:val="20"/>
              </w:rPr>
              <w:t>?</w:t>
            </w:r>
            <w:r w:rsidR="003A27CC">
              <w:rPr>
                <w:rFonts w:ascii="Century Gothic" w:hAnsi="Century Gothic" w:cstheme="minorHAnsi"/>
                <w:sz w:val="20"/>
                <w:szCs w:val="20"/>
              </w:rPr>
              <w:t xml:space="preserve"> </w:t>
            </w:r>
          </w:p>
          <w:p w14:paraId="2865C76A" w14:textId="7EC11D79" w:rsidR="002A6349" w:rsidRDefault="002A6349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4</w:t>
            </w:r>
            <w:r w:rsidR="007B7029">
              <w:rPr>
                <w:rFonts w:ascii="Century Gothic" w:hAnsi="Century Gothic" w:cstheme="minorHAnsi"/>
                <w:sz w:val="20"/>
                <w:szCs w:val="20"/>
              </w:rPr>
              <w:t xml:space="preserve">- </w:t>
            </w:r>
            <w:r w:rsidR="007573C9">
              <w:rPr>
                <w:rFonts w:ascii="Century Gothic" w:hAnsi="Century Gothic" w:cstheme="minorHAnsi"/>
                <w:sz w:val="20"/>
                <w:szCs w:val="20"/>
              </w:rPr>
              <w:t>¿Reconozco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 xml:space="preserve"> la necesidad de participar activamente en las labores de limpieza y orden </w:t>
            </w:r>
            <w:r w:rsidR="006D1382">
              <w:rPr>
                <w:rFonts w:ascii="Century Gothic" w:hAnsi="Century Gothic" w:cstheme="minorHAnsi"/>
                <w:sz w:val="20"/>
                <w:szCs w:val="20"/>
              </w:rPr>
              <w:t>de los espacios comunes de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 xml:space="preserve"> la casa que compartimos, para </w:t>
            </w:r>
            <w:r w:rsidR="006D1382">
              <w:rPr>
                <w:rFonts w:ascii="Century Gothic" w:hAnsi="Century Gothic" w:cstheme="minorHAnsi"/>
                <w:sz w:val="20"/>
                <w:szCs w:val="20"/>
              </w:rPr>
              <w:t>prevenir enfermedades</w:t>
            </w:r>
            <w:r w:rsidR="007573C9" w:rsidRPr="000E73B8">
              <w:rPr>
                <w:rFonts w:ascii="Century Gothic" w:hAnsi="Century Gothic" w:cstheme="minorHAnsi"/>
                <w:sz w:val="20"/>
                <w:szCs w:val="20"/>
              </w:rPr>
              <w:t>?</w:t>
            </w:r>
          </w:p>
          <w:p w14:paraId="151A4B6F" w14:textId="09440957" w:rsidR="00AE7D20" w:rsidRPr="00AE7D20" w:rsidRDefault="003A27CC" w:rsidP="003A27CC">
            <w:pPr>
              <w:rPr>
                <w:rFonts w:ascii="Century Gothic" w:hAnsi="Century Gothic" w:cstheme="minorHAnsi"/>
                <w:sz w:val="20"/>
                <w:szCs w:val="20"/>
              </w:rPr>
            </w:pPr>
            <w:r>
              <w:rPr>
                <w:rFonts w:ascii="Century Gothic" w:hAnsi="Century Gothic" w:cstheme="minorHAnsi"/>
                <w:sz w:val="20"/>
                <w:szCs w:val="20"/>
              </w:rPr>
              <w:t>5</w:t>
            </w:r>
            <w:r w:rsidR="00AE7D20">
              <w:rPr>
                <w:rFonts w:ascii="Century Gothic" w:hAnsi="Century Gothic" w:cstheme="minorHAnsi"/>
                <w:sz w:val="20"/>
                <w:szCs w:val="20"/>
              </w:rPr>
              <w:t>-</w:t>
            </w:r>
            <w:r w:rsidR="007B7029">
              <w:rPr>
                <w:rFonts w:ascii="Century Gothic" w:hAnsi="Century Gothic" w:cstheme="minorHAnsi"/>
                <w:sz w:val="20"/>
                <w:szCs w:val="20"/>
              </w:rPr>
              <w:t xml:space="preserve"> A partir de la guía que estoy desarrollando y lo que aprenderé, me comprometo a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 xml:space="preserve"> ser partícipe activo de las acciones que comprenden hábitos de higiene personales, que </w:t>
            </w:r>
            <w:r w:rsidR="00F51E46">
              <w:rPr>
                <w:rFonts w:ascii="Century Gothic" w:hAnsi="Century Gothic" w:cstheme="minorHAnsi"/>
                <w:sz w:val="20"/>
                <w:szCs w:val="20"/>
              </w:rPr>
              <w:t xml:space="preserve">contribuyen </w:t>
            </w:r>
            <w:r w:rsidR="006D1382">
              <w:rPr>
                <w:rFonts w:ascii="Century Gothic" w:hAnsi="Century Gothic" w:cstheme="minorHAnsi"/>
                <w:sz w:val="20"/>
                <w:szCs w:val="20"/>
              </w:rPr>
              <w:t>a</w:t>
            </w:r>
            <w:r w:rsidR="00C2218E">
              <w:rPr>
                <w:rFonts w:ascii="Century Gothic" w:hAnsi="Century Gothic" w:cstheme="minorHAnsi"/>
                <w:sz w:val="20"/>
                <w:szCs w:val="20"/>
              </w:rPr>
              <w:t xml:space="preserve"> la prevención de enfermedades.</w:t>
            </w:r>
          </w:p>
        </w:tc>
      </w:tr>
    </w:tbl>
    <w:p w14:paraId="4155588C" w14:textId="61FB2540" w:rsidR="00B1564F" w:rsidRDefault="00B1564F" w:rsidP="00B1564F">
      <w:pPr>
        <w:spacing w:after="0" w:line="240" w:lineRule="aut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CR"/>
        </w:rPr>
        <w:drawing>
          <wp:anchor distT="0" distB="0" distL="114300" distR="114300" simplePos="0" relativeHeight="251674624" behindDoc="0" locked="0" layoutInCell="1" allowOverlap="1" wp14:anchorId="1B68F378" wp14:editId="2450F53F">
            <wp:simplePos x="0" y="0"/>
            <wp:positionH relativeFrom="column">
              <wp:posOffset>200025</wp:posOffset>
            </wp:positionH>
            <wp:positionV relativeFrom="paragraph">
              <wp:posOffset>83820</wp:posOffset>
            </wp:positionV>
            <wp:extent cx="342900" cy="485775"/>
            <wp:effectExtent l="19050" t="0" r="0" b="0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32CE93" w14:textId="36DF2347" w:rsidR="008D5D67" w:rsidRPr="002A2AA5" w:rsidRDefault="00CA3037" w:rsidP="002A2AA5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</w:rPr>
      </w:pPr>
      <w:r w:rsidRPr="002A2AA5">
        <w:rPr>
          <w:rFonts w:ascii="Century Gothic" w:hAnsi="Century Gothic"/>
          <w:b/>
          <w:i/>
        </w:rPr>
        <w:t>Pongo</w:t>
      </w:r>
      <w:r w:rsidR="008D5D67" w:rsidRPr="002A2AA5">
        <w:rPr>
          <w:rFonts w:ascii="Century Gothic" w:hAnsi="Century Gothic"/>
          <w:b/>
          <w:i/>
        </w:rPr>
        <w:t xml:space="preserve"> en práctica lo apren</w:t>
      </w:r>
      <w:r w:rsidRPr="002A2AA5">
        <w:rPr>
          <w:rFonts w:ascii="Century Gothic" w:hAnsi="Century Gothic"/>
          <w:b/>
          <w:i/>
        </w:rPr>
        <w:t>dido</w:t>
      </w:r>
    </w:p>
    <w:p w14:paraId="7856D966" w14:textId="77777777" w:rsidR="002A2AA5" w:rsidRPr="002A2AA5" w:rsidRDefault="002A2AA5" w:rsidP="002A2AA5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i/>
        </w:rPr>
      </w:pPr>
    </w:p>
    <w:tbl>
      <w:tblPr>
        <w:tblStyle w:val="Tablaconcuadrcula"/>
        <w:tblW w:w="10490" w:type="dxa"/>
        <w:tblInd w:w="-8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95"/>
        <w:gridCol w:w="7791"/>
        <w:gridCol w:w="904"/>
      </w:tblGrid>
      <w:tr w:rsidR="008D5D67" w:rsidRPr="00A03155" w14:paraId="2F329E6E" w14:textId="77777777" w:rsidTr="002A2AA5">
        <w:trPr>
          <w:trHeight w:val="4285"/>
        </w:trPr>
        <w:tc>
          <w:tcPr>
            <w:tcW w:w="1795" w:type="dxa"/>
            <w:shd w:val="clear" w:color="auto" w:fill="9CC2E5" w:themeFill="accent1" w:themeFillTint="99"/>
            <w:vAlign w:val="center"/>
          </w:tcPr>
          <w:p w14:paraId="722B9D77" w14:textId="77777777" w:rsidR="008D5D67" w:rsidRPr="0006300B" w:rsidRDefault="008D5D67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  <w:t>Indicaciones</w:t>
            </w:r>
          </w:p>
          <w:p w14:paraId="0E44C3B0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b/>
                <w:i/>
                <w:color w:val="002060"/>
                <w:sz w:val="20"/>
                <w:szCs w:val="20"/>
              </w:rPr>
            </w:pPr>
          </w:p>
          <w:p w14:paraId="7F13FF3D" w14:textId="77777777" w:rsidR="00A03155" w:rsidRPr="0006300B" w:rsidRDefault="00A03155" w:rsidP="00C91FE4">
            <w:pPr>
              <w:jc w:val="center"/>
              <w:rPr>
                <w:rFonts w:ascii="Century Gothic" w:hAnsi="Century Gothic"/>
                <w:i/>
                <w:color w:val="002060"/>
                <w:sz w:val="20"/>
                <w:szCs w:val="20"/>
              </w:rPr>
            </w:pPr>
          </w:p>
        </w:tc>
        <w:tc>
          <w:tcPr>
            <w:tcW w:w="8695" w:type="dxa"/>
            <w:gridSpan w:val="2"/>
            <w:shd w:val="clear" w:color="auto" w:fill="DEEAF6" w:themeFill="accent1" w:themeFillTint="33"/>
          </w:tcPr>
          <w:p w14:paraId="105F07FB" w14:textId="3FD2285B" w:rsidR="00214907" w:rsidRDefault="00C75DF8" w:rsidP="00C91FE4">
            <w:pPr>
              <w:jc w:val="both"/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</w:pPr>
            <w:r w:rsidRPr="0006300B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¡</w:t>
            </w:r>
            <w:r w:rsidR="00214907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>Realizo</w:t>
            </w:r>
            <w:r w:rsidR="00E66C69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una lectura</w:t>
            </w:r>
            <w:r w:rsidR="002C7F50">
              <w:rPr>
                <w:rFonts w:ascii="Century Gothic" w:hAnsi="Century Gothic" w:cstheme="minorHAnsi"/>
                <w:b/>
                <w:i/>
                <w:color w:val="002060"/>
                <w:sz w:val="20"/>
                <w:szCs w:val="20"/>
              </w:rPr>
              <w:t xml:space="preserve"> para comentar con las personas que conviven conmigo!</w:t>
            </w:r>
          </w:p>
          <w:p w14:paraId="3DD77933" w14:textId="755D3D95" w:rsidR="002C7F50" w:rsidRPr="002C7F50" w:rsidRDefault="002C7F50" w:rsidP="002C7F50">
            <w:pPr>
              <w:rPr>
                <w:rFonts w:ascii="Century Gothic" w:hAnsi="Century Gothic" w:cs="Arial"/>
                <w:sz w:val="20"/>
                <w:szCs w:val="20"/>
                <w:lang w:val="es-ES"/>
              </w:rPr>
            </w:pPr>
            <w:r w:rsidRPr="002C7F50">
              <w:rPr>
                <w:rFonts w:ascii="Century Gothic" w:hAnsi="Century Gothic" w:cs="Arial"/>
                <w:sz w:val="20"/>
                <w:szCs w:val="20"/>
                <w:lang w:val="es-ES"/>
              </w:rPr>
              <w:t xml:space="preserve">-De ser </w:t>
            </w:r>
            <w:r w:rsidR="00494D58" w:rsidRPr="002C7F50">
              <w:rPr>
                <w:rFonts w:ascii="Century Gothic" w:hAnsi="Century Gothic" w:cs="Arial"/>
                <w:sz w:val="20"/>
                <w:szCs w:val="20"/>
              </w:rPr>
              <w:t>posible</w:t>
            </w:r>
            <w:r w:rsidRPr="002C7F50">
              <w:rPr>
                <w:rFonts w:ascii="Century Gothic" w:hAnsi="Century Gothic" w:cs="Arial"/>
                <w:sz w:val="20"/>
                <w:szCs w:val="20"/>
              </w:rPr>
              <w:t xml:space="preserve"> imprimo el documento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que se encuentra en las páginas </w:t>
            </w:r>
            <w:r w:rsidRPr="002C7F5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5 </w:t>
            </w:r>
            <w:r w:rsidRPr="002C7F50">
              <w:rPr>
                <w:rFonts w:ascii="Century Gothic" w:hAnsi="Century Gothic" w:cs="Arial"/>
                <w:sz w:val="20"/>
                <w:szCs w:val="20"/>
              </w:rPr>
              <w:t xml:space="preserve">y </w:t>
            </w:r>
            <w:r w:rsidRPr="002C7F50">
              <w:rPr>
                <w:rFonts w:ascii="Century Gothic" w:hAnsi="Century Gothic" w:cs="Arial"/>
                <w:b/>
                <w:bCs/>
                <w:sz w:val="20"/>
                <w:szCs w:val="20"/>
              </w:rPr>
              <w:t>6</w:t>
            </w:r>
            <w:r w:rsidRPr="002C7F50">
              <w:rPr>
                <w:rFonts w:ascii="Century Gothic" w:hAnsi="Century Gothic" w:cs="Arial"/>
                <w:sz w:val="20"/>
                <w:szCs w:val="20"/>
              </w:rPr>
              <w:t xml:space="preserve"> de esta guía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  <w:r w:rsidRPr="002C7F5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14:paraId="46EEF342" w14:textId="20607851" w:rsidR="000763E4" w:rsidRPr="002C7F50" w:rsidRDefault="00294E21" w:rsidP="002C7F50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color w:val="0B055B"/>
                <w:sz w:val="20"/>
                <w:szCs w:val="20"/>
              </w:rPr>
            </w:pPr>
            <w:r w:rsidRPr="00E66C69">
              <w:rPr>
                <w:rFonts w:ascii="Century Gothic" w:hAnsi="Century Gothic" w:cs="Arial"/>
                <w:sz w:val="20"/>
                <w:szCs w:val="20"/>
              </w:rPr>
              <w:t>Invito a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 xml:space="preserve"> los miembros</w:t>
            </w:r>
            <w:r w:rsidRPr="00E66C69">
              <w:rPr>
                <w:rFonts w:ascii="Century Gothic" w:hAnsi="Century Gothic" w:cs="Arial"/>
                <w:sz w:val="20"/>
                <w:szCs w:val="20"/>
              </w:rPr>
              <w:t xml:space="preserve"> de mi familia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>, con los que convivo</w:t>
            </w:r>
            <w:r w:rsidRPr="00E66C6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5CA9" w:rsidRPr="00E66C69">
              <w:rPr>
                <w:rFonts w:ascii="Century Gothic" w:hAnsi="Century Gothic" w:cs="Arial"/>
                <w:sz w:val="20"/>
                <w:szCs w:val="20"/>
              </w:rPr>
              <w:t xml:space="preserve">a </w:t>
            </w:r>
            <w:r w:rsidR="005F77F0">
              <w:rPr>
                <w:rFonts w:ascii="Century Gothic" w:hAnsi="Century Gothic" w:cs="Arial"/>
                <w:sz w:val="20"/>
                <w:szCs w:val="20"/>
              </w:rPr>
              <w:t xml:space="preserve">leer el documento </w:t>
            </w:r>
            <w:r w:rsidR="000763E4">
              <w:rPr>
                <w:rFonts w:ascii="Century Gothic" w:hAnsi="Century Gothic" w:cs="Arial"/>
                <w:sz w:val="20"/>
                <w:szCs w:val="20"/>
              </w:rPr>
              <w:t>con el título:</w:t>
            </w:r>
            <w:r w:rsidR="002C7F5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2C7F50" w:rsidRPr="002C7F50">
              <w:rPr>
                <w:rFonts w:ascii="Century Gothic" w:hAnsi="Century Gothic" w:cs="Arial"/>
                <w:b/>
                <w:bCs/>
                <w:color w:val="0D0D0D" w:themeColor="text1" w:themeTint="F2"/>
              </w:rPr>
              <w:t>“Higiene</w:t>
            </w:r>
            <w:r w:rsidR="006C3861" w:rsidRPr="002C7F50">
              <w:rPr>
                <w:rFonts w:ascii="Century Gothic" w:hAnsi="Century Gothic" w:cs="Arial"/>
                <w:b/>
                <w:bCs/>
                <w:color w:val="0D0D0D" w:themeColor="text1" w:themeTint="F2"/>
              </w:rPr>
              <w:t xml:space="preserve"> personal y del entorno</w:t>
            </w:r>
            <w:r w:rsidR="002C7F50" w:rsidRPr="002C7F50">
              <w:rPr>
                <w:rFonts w:ascii="Century Gothic" w:hAnsi="Century Gothic" w:cs="Arial"/>
                <w:b/>
                <w:bCs/>
                <w:color w:val="0D0D0D" w:themeColor="text1" w:themeTint="F2"/>
              </w:rPr>
              <w:t>”</w:t>
            </w:r>
          </w:p>
          <w:p w14:paraId="135CBA4C" w14:textId="72D26586" w:rsidR="00C56B37" w:rsidRPr="00C56B37" w:rsidRDefault="002C7F50" w:rsidP="006C3861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Coloreo</w:t>
            </w:r>
            <w:r w:rsidR="00C56B37">
              <w:rPr>
                <w:rFonts w:ascii="Century Gothic" w:hAnsi="Century Gothic" w:cs="Arial"/>
                <w:sz w:val="20"/>
                <w:szCs w:val="20"/>
              </w:rPr>
              <w:t xml:space="preserve"> las palabras que no conocía, y busco su significado. Realizo esta actividad en el cuaderno o fólder de Educación para el Hogar que utilizo en mi escuela. </w:t>
            </w:r>
          </w:p>
          <w:p w14:paraId="5A543EE5" w14:textId="36AB84EB" w:rsidR="007E24B4" w:rsidRDefault="00C56B37" w:rsidP="00E66C69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 continuación,</w:t>
            </w:r>
            <w:r w:rsidR="007E24B4">
              <w:rPr>
                <w:rFonts w:ascii="Century Gothic" w:hAnsi="Century Gothic" w:cs="Arial"/>
                <w:sz w:val="20"/>
                <w:szCs w:val="20"/>
              </w:rPr>
              <w:t xml:space="preserve"> realizo las siguientes preguntas, a las personas que me acompañaron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en la lectura:</w:t>
            </w:r>
          </w:p>
          <w:p w14:paraId="454C71DF" w14:textId="66F99F74" w:rsidR="004C4D0E" w:rsidRDefault="004C4D0E" w:rsidP="004C4D0E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¿Consideran importante que </w:t>
            </w:r>
            <w:r w:rsidR="000763E4">
              <w:rPr>
                <w:rFonts w:ascii="Century Gothic" w:hAnsi="Century Gothic" w:cs="Arial"/>
                <w:sz w:val="20"/>
                <w:szCs w:val="20"/>
              </w:rPr>
              <w:t>la práctica de hábitos de higiene proporciona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bienestar y salud a las personas?</w:t>
            </w:r>
          </w:p>
          <w:p w14:paraId="41FB1A4E" w14:textId="654EDEC5" w:rsidR="007E24B4" w:rsidRPr="004C4D0E" w:rsidRDefault="004C4D0E" w:rsidP="003D3242">
            <w:pPr>
              <w:pStyle w:val="Prrafodelista"/>
              <w:numPr>
                <w:ilvl w:val="0"/>
                <w:numId w:val="40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¿Estarían dispuestos a iniciar un</w:t>
            </w:r>
            <w:r w:rsidR="000763E4">
              <w:rPr>
                <w:rFonts w:ascii="Century Gothic" w:hAnsi="Century Gothic" w:cs="Arial"/>
                <w:sz w:val="20"/>
                <w:szCs w:val="20"/>
              </w:rPr>
              <w:t xml:space="preserve">a práctica de hábitos de higiene, participando activamente en las labores que garanticen espacios </w:t>
            </w:r>
            <w:r w:rsidR="002C7F50">
              <w:rPr>
                <w:rFonts w:ascii="Century Gothic" w:hAnsi="Century Gothic" w:cs="Arial"/>
                <w:sz w:val="20"/>
                <w:szCs w:val="20"/>
              </w:rPr>
              <w:t xml:space="preserve">compartidos </w:t>
            </w:r>
            <w:r w:rsidR="000763E4">
              <w:rPr>
                <w:rFonts w:ascii="Century Gothic" w:hAnsi="Century Gothic" w:cs="Arial"/>
                <w:sz w:val="20"/>
                <w:szCs w:val="20"/>
              </w:rPr>
              <w:t>limpios, donde la prevención de enfermedades sea el objetivo principal?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752F35DF" w14:textId="4D03E81C" w:rsidR="00A24AB8" w:rsidRPr="004C4D0E" w:rsidRDefault="00682905" w:rsidP="004C4D0E">
            <w:pPr>
              <w:pStyle w:val="Prrafodelista"/>
              <w:numPr>
                <w:ilvl w:val="0"/>
                <w:numId w:val="21"/>
              </w:numPr>
              <w:rPr>
                <w:rFonts w:ascii="Century Gothic" w:hAnsi="Century Gothic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Comento con las personas con las que convivo lo comprendido en la lectura</w:t>
            </w:r>
            <w:r w:rsidR="007573C9">
              <w:rPr>
                <w:rFonts w:ascii="Century Gothic" w:hAnsi="Century Gothic"/>
                <w:sz w:val="20"/>
                <w:szCs w:val="20"/>
              </w:rPr>
              <w:t xml:space="preserve"> y propongo que se inicie</w:t>
            </w:r>
            <w:r w:rsidR="009C5679">
              <w:rPr>
                <w:rFonts w:ascii="Century Gothic" w:hAnsi="Century Gothic"/>
                <w:sz w:val="20"/>
                <w:szCs w:val="20"/>
              </w:rPr>
              <w:t>mos</w:t>
            </w:r>
            <w:r w:rsidR="007573C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56B37">
              <w:rPr>
                <w:rFonts w:ascii="Century Gothic" w:hAnsi="Century Gothic"/>
                <w:sz w:val="20"/>
                <w:szCs w:val="20"/>
              </w:rPr>
              <w:t>acciones donde todos participemos en las labores que se realizan en la casa, para</w:t>
            </w:r>
            <w:r w:rsidR="002C7F50">
              <w:rPr>
                <w:rFonts w:ascii="Century Gothic" w:hAnsi="Century Gothic"/>
                <w:sz w:val="20"/>
                <w:szCs w:val="20"/>
              </w:rPr>
              <w:t xml:space="preserve"> promover</w:t>
            </w:r>
            <w:r w:rsidR="00C56B37">
              <w:rPr>
                <w:rFonts w:ascii="Century Gothic" w:hAnsi="Century Gothic"/>
                <w:sz w:val="20"/>
                <w:szCs w:val="20"/>
              </w:rPr>
              <w:t xml:space="preserve"> la prevención de enfermedades.</w:t>
            </w:r>
          </w:p>
        </w:tc>
      </w:tr>
      <w:tr w:rsidR="007F26D2" w:rsidRPr="001B39F9" w14:paraId="4E8DBD38" w14:textId="77777777" w:rsidTr="002A2AA5">
        <w:trPr>
          <w:trHeight w:val="303"/>
        </w:trPr>
        <w:tc>
          <w:tcPr>
            <w:tcW w:w="1795" w:type="dxa"/>
            <w:vMerge w:val="restart"/>
            <w:shd w:val="clear" w:color="auto" w:fill="9CC2E5" w:themeFill="accent1" w:themeFillTint="99"/>
            <w:vAlign w:val="center"/>
          </w:tcPr>
          <w:p w14:paraId="43F4A386" w14:textId="686035C8" w:rsidR="00C91FE4" w:rsidRPr="0006300B" w:rsidRDefault="007F26D2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6300B">
              <w:rPr>
                <w:rFonts w:ascii="Century Gothic" w:hAnsi="Century Gothic"/>
                <w:b/>
                <w:sz w:val="20"/>
                <w:szCs w:val="20"/>
              </w:rPr>
              <w:t>Indicaciones o preguntas para auto regularse y evaluar</w:t>
            </w:r>
            <w:r w:rsidR="008500B7">
              <w:rPr>
                <w:rFonts w:ascii="Century Gothic" w:hAnsi="Century Gothic"/>
                <w:b/>
                <w:sz w:val="20"/>
                <w:szCs w:val="20"/>
              </w:rPr>
              <w:t>se</w:t>
            </w:r>
          </w:p>
        </w:tc>
        <w:tc>
          <w:tcPr>
            <w:tcW w:w="8695" w:type="dxa"/>
            <w:gridSpan w:val="2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11C1B01B" w14:textId="4A7DEC37" w:rsidR="007F26D2" w:rsidRPr="00682905" w:rsidRDefault="00494D58" w:rsidP="00C91FE4">
            <w:pPr>
              <w:ind w:right="141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Escribo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una X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sobre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el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 símbolo 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que considero más apropiado </w:t>
            </w:r>
            <w:r w:rsidRPr="00EB0C5F">
              <w:rPr>
                <w:rFonts w:ascii="Century Gothic" w:hAnsi="Century Gothic"/>
                <w:b/>
                <w:bCs/>
                <w:sz w:val="20"/>
                <w:szCs w:val="20"/>
              </w:rPr>
              <w:t>al responder las siguientes preguntas</w:t>
            </w:r>
            <w:r>
              <w:rPr>
                <w:rFonts w:ascii="Century Gothic" w:hAnsi="Century Gothic"/>
                <w:b/>
                <w:bCs/>
                <w:sz w:val="20"/>
                <w:szCs w:val="20"/>
              </w:rPr>
              <w:t>:</w:t>
            </w:r>
          </w:p>
        </w:tc>
      </w:tr>
      <w:tr w:rsidR="009774FE" w:rsidRPr="001B39F9" w14:paraId="10DCEB95" w14:textId="06E61D2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EDE0BC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DD35E7E" w14:textId="25F46885" w:rsidR="009774FE" w:rsidRPr="00682905" w:rsidRDefault="00B429A5" w:rsidP="00C91FE4">
            <w:pPr>
              <w:ind w:right="141"/>
              <w:rPr>
                <w:rFonts w:ascii="Century Gothic" w:hAnsi="Century Gothic"/>
                <w:sz w:val="18"/>
                <w:szCs w:val="18"/>
              </w:rPr>
            </w:pPr>
            <w:r w:rsidRPr="00682905">
              <w:rPr>
                <w:rFonts w:ascii="Century Gothic" w:hAnsi="Century Gothic"/>
                <w:sz w:val="18"/>
                <w:szCs w:val="18"/>
              </w:rPr>
              <w:t>¿Revisé mi trabajo para saber si tengo claridad d</w:t>
            </w:r>
            <w:r w:rsidR="0020086A" w:rsidRPr="00682905">
              <w:rPr>
                <w:rFonts w:ascii="Century Gothic" w:hAnsi="Century Gothic"/>
                <w:sz w:val="18"/>
                <w:szCs w:val="18"/>
              </w:rPr>
              <w:t>e</w:t>
            </w:r>
            <w:r w:rsidR="00E05B2E" w:rsidRPr="006829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20086A" w:rsidRPr="00682905">
              <w:rPr>
                <w:rFonts w:ascii="Century Gothic" w:hAnsi="Century Gothic"/>
                <w:sz w:val="18"/>
                <w:szCs w:val="18"/>
              </w:rPr>
              <w:t xml:space="preserve">la importancia de </w:t>
            </w:r>
            <w:r w:rsidR="00C454EB" w:rsidRPr="00682905">
              <w:rPr>
                <w:rFonts w:ascii="Century Gothic" w:hAnsi="Century Gothic"/>
                <w:sz w:val="18"/>
                <w:szCs w:val="18"/>
              </w:rPr>
              <w:t>la</w:t>
            </w:r>
            <w:r w:rsidR="00AB3CDB">
              <w:rPr>
                <w:rFonts w:ascii="Century Gothic" w:hAnsi="Century Gothic"/>
                <w:sz w:val="18"/>
                <w:szCs w:val="18"/>
              </w:rPr>
              <w:t xml:space="preserve"> práctica adecuada de los hábitos de higiene, en los espacios compartidos para la prevención de enfermedades</w:t>
            </w:r>
            <w:r w:rsidRPr="00682905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1AF6DDB4" w14:textId="0586A542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A5EF8C4" wp14:editId="12B88A43">
                  <wp:extent cx="347345" cy="3048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4F8513B" w14:textId="1B3C56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E922E6A" wp14:editId="1820AA36">
                  <wp:extent cx="347345" cy="31115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025EE1EA" w14:textId="7E79A1D5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41CCF6A2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1E8EF3" w14:textId="2B47C7DC" w:rsidR="009774FE" w:rsidRPr="00682905" w:rsidRDefault="008F7735" w:rsidP="00C91FE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82905">
              <w:rPr>
                <w:rFonts w:ascii="Century Gothic" w:hAnsi="Century Gothic"/>
                <w:sz w:val="18"/>
                <w:szCs w:val="18"/>
              </w:rPr>
              <w:t>¿</w:t>
            </w:r>
            <w:r w:rsidR="0020086A" w:rsidRPr="00682905">
              <w:rPr>
                <w:rFonts w:ascii="Century Gothic" w:hAnsi="Century Gothic"/>
                <w:sz w:val="18"/>
                <w:szCs w:val="18"/>
              </w:rPr>
              <w:t>Qué sabía antes de estos temas</w:t>
            </w:r>
            <w:r w:rsidR="00C454EB" w:rsidRPr="00682905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AB3CDB">
              <w:rPr>
                <w:rFonts w:ascii="Century Gothic" w:hAnsi="Century Gothic"/>
                <w:sz w:val="18"/>
                <w:szCs w:val="18"/>
              </w:rPr>
              <w:t>L</w:t>
            </w:r>
            <w:r w:rsidR="00900EE3">
              <w:rPr>
                <w:rFonts w:ascii="Century Gothic" w:hAnsi="Century Gothic"/>
                <w:sz w:val="18"/>
                <w:szCs w:val="18"/>
              </w:rPr>
              <w:t xml:space="preserve">a práctica de  </w:t>
            </w:r>
            <w:r w:rsidR="00AB3CDB">
              <w:rPr>
                <w:rFonts w:ascii="Century Gothic" w:hAnsi="Century Gothic"/>
                <w:sz w:val="18"/>
                <w:szCs w:val="18"/>
              </w:rPr>
              <w:t>hábitos de higiene en espacios compartidos</w:t>
            </w:r>
            <w:r w:rsidR="00900EE3">
              <w:rPr>
                <w:rFonts w:ascii="Century Gothic" w:hAnsi="Century Gothic"/>
                <w:sz w:val="18"/>
                <w:szCs w:val="18"/>
              </w:rPr>
              <w:t xml:space="preserve"> para la prevención de enfermedades? y</w:t>
            </w:r>
            <w:r w:rsidR="008500B7" w:rsidRPr="0068290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00EE3">
              <w:rPr>
                <w:rFonts w:ascii="Century Gothic" w:hAnsi="Century Gothic"/>
                <w:sz w:val="18"/>
                <w:szCs w:val="18"/>
              </w:rPr>
              <w:t>¿</w:t>
            </w:r>
            <w:r w:rsidR="008500B7" w:rsidRPr="00682905">
              <w:rPr>
                <w:rFonts w:ascii="Century Gothic" w:hAnsi="Century Gothic"/>
                <w:sz w:val="18"/>
                <w:szCs w:val="18"/>
              </w:rPr>
              <w:t>qué sé ahora?</w:t>
            </w: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6B56AB9A" w14:textId="449DB8BC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95538E8" wp14:editId="160478DF">
                  <wp:extent cx="347345" cy="3048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B42697C" w14:textId="42B43C75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CEA8901" wp14:editId="7011B0CF">
                  <wp:extent cx="347345" cy="31115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910BBD" w14:textId="34562D3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70700428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9F3987B" w14:textId="4362D27E" w:rsidR="008F7735" w:rsidRPr="00682905" w:rsidRDefault="008F7735" w:rsidP="00C91FE4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682905">
              <w:rPr>
                <w:rFonts w:ascii="Century Gothic" w:hAnsi="Century Gothic"/>
                <w:sz w:val="18"/>
                <w:szCs w:val="18"/>
              </w:rPr>
              <w:t>¿Revisé mi trabajo para asegurarme que realicé todas las actividades asignadas</w:t>
            </w:r>
            <w:r w:rsidR="002A7C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84886">
              <w:rPr>
                <w:rFonts w:ascii="Century Gothic" w:hAnsi="Century Gothic"/>
                <w:sz w:val="18"/>
                <w:szCs w:val="18"/>
              </w:rPr>
              <w:t>y que</w:t>
            </w:r>
            <w:r w:rsidR="008876C5">
              <w:rPr>
                <w:rFonts w:ascii="Century Gothic" w:hAnsi="Century Gothic"/>
                <w:sz w:val="18"/>
                <w:szCs w:val="18"/>
              </w:rPr>
              <w:t xml:space="preserve"> fue lo </w:t>
            </w:r>
            <w:r w:rsidR="00484886">
              <w:rPr>
                <w:rFonts w:ascii="Century Gothic" w:hAnsi="Century Gothic"/>
                <w:sz w:val="18"/>
                <w:szCs w:val="18"/>
              </w:rPr>
              <w:t>que más</w:t>
            </w:r>
            <w:r w:rsidR="008876C5">
              <w:rPr>
                <w:rFonts w:ascii="Century Gothic" w:hAnsi="Century Gothic"/>
                <w:sz w:val="18"/>
                <w:szCs w:val="18"/>
              </w:rPr>
              <w:t xml:space="preserve"> me gusto?</w:t>
            </w:r>
          </w:p>
          <w:p w14:paraId="145C5E0E" w14:textId="64EBB2E8" w:rsidR="009774FE" w:rsidRPr="00682905" w:rsidRDefault="009774FE" w:rsidP="00C91FE4">
            <w:pPr>
              <w:ind w:right="141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1" w:themeFillTint="33"/>
          </w:tcPr>
          <w:p w14:paraId="25B86044" w14:textId="07EA0AAA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4C954845" wp14:editId="38A7D12F">
                  <wp:extent cx="347345" cy="3048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10938E" w14:textId="10328913" w:rsidR="00166DD1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254202B2" wp14:editId="167B387B">
                  <wp:extent cx="347345" cy="31115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74FE" w:rsidRPr="001B39F9" w14:paraId="360C7EC6" w14:textId="4E80B892" w:rsidTr="002A2AA5">
        <w:trPr>
          <w:trHeight w:val="303"/>
        </w:trPr>
        <w:tc>
          <w:tcPr>
            <w:tcW w:w="1795" w:type="dxa"/>
            <w:vMerge/>
            <w:shd w:val="clear" w:color="auto" w:fill="9CC2E5" w:themeFill="accent1" w:themeFillTint="99"/>
            <w:vAlign w:val="center"/>
          </w:tcPr>
          <w:p w14:paraId="255BBC9E" w14:textId="77777777" w:rsidR="009774FE" w:rsidRPr="0006300B" w:rsidRDefault="009774FE" w:rsidP="00C91FE4">
            <w:pPr>
              <w:spacing w:line="36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7791" w:type="dxa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5FD21D" w14:textId="7BCAFBCA" w:rsidR="002E5138" w:rsidRPr="00682905" w:rsidRDefault="008F7735" w:rsidP="00FD589A">
            <w:pPr>
              <w:ind w:right="141"/>
              <w:rPr>
                <w:rFonts w:ascii="Century Gothic" w:hAnsi="Century Gothic"/>
                <w:sz w:val="18"/>
                <w:szCs w:val="18"/>
              </w:rPr>
            </w:pPr>
            <w:r w:rsidRPr="00682905">
              <w:rPr>
                <w:rFonts w:ascii="Century Gothic" w:hAnsi="Century Gothic"/>
                <w:sz w:val="18"/>
                <w:szCs w:val="18"/>
              </w:rPr>
              <w:t xml:space="preserve">¿Con el trabajo que he realizado, puedo explicar a otras personas </w:t>
            </w:r>
            <w:r w:rsidR="008500B7" w:rsidRPr="00682905">
              <w:rPr>
                <w:rFonts w:ascii="Century Gothic" w:hAnsi="Century Gothic"/>
                <w:sz w:val="18"/>
                <w:szCs w:val="18"/>
              </w:rPr>
              <w:t>sobre la importancia de</w:t>
            </w:r>
            <w:r w:rsidR="008876C5">
              <w:rPr>
                <w:rFonts w:ascii="Century Gothic" w:hAnsi="Century Gothic"/>
                <w:sz w:val="18"/>
                <w:szCs w:val="18"/>
              </w:rPr>
              <w:t xml:space="preserve"> realizar acciones personales y familiares en la práctica de hábitos de higiene</w:t>
            </w:r>
            <w:r w:rsidR="00484886">
              <w:rPr>
                <w:rFonts w:ascii="Century Gothic" w:hAnsi="Century Gothic"/>
                <w:sz w:val="18"/>
                <w:szCs w:val="18"/>
              </w:rPr>
              <w:t xml:space="preserve"> en espacios compartidos,</w:t>
            </w:r>
            <w:r w:rsidR="008876C5">
              <w:rPr>
                <w:rFonts w:ascii="Century Gothic" w:hAnsi="Century Gothic"/>
                <w:sz w:val="18"/>
                <w:szCs w:val="18"/>
              </w:rPr>
              <w:t xml:space="preserve"> para prevenir </w:t>
            </w:r>
            <w:r w:rsidR="00484886">
              <w:rPr>
                <w:rFonts w:ascii="Century Gothic" w:hAnsi="Century Gothic"/>
                <w:sz w:val="18"/>
                <w:szCs w:val="18"/>
              </w:rPr>
              <w:t>enfermedades</w:t>
            </w:r>
            <w:r w:rsidRPr="00682905">
              <w:rPr>
                <w:rFonts w:ascii="Century Gothic" w:hAnsi="Century Gothic"/>
                <w:sz w:val="18"/>
                <w:szCs w:val="18"/>
              </w:rPr>
              <w:t>?</w:t>
            </w:r>
          </w:p>
        </w:tc>
        <w:tc>
          <w:tcPr>
            <w:tcW w:w="904" w:type="dxa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7BFA0C4E" w14:textId="13907CEC" w:rsidR="00166DD1" w:rsidRDefault="00166DD1" w:rsidP="00C91FE4">
            <w:pPr>
              <w:ind w:right="141"/>
              <w:rPr>
                <w:rFonts w:ascii="Century Gothic" w:hAnsi="Century Gothic"/>
                <w:noProof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166A8B97" wp14:editId="70089030">
                  <wp:extent cx="347345" cy="3048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B358E88" w14:textId="23CBE6A5" w:rsidR="009774FE" w:rsidRDefault="00166DD1" w:rsidP="00C91FE4">
            <w:pPr>
              <w:ind w:right="141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  <w:lang w:eastAsia="es-CR"/>
              </w:rPr>
              <w:drawing>
                <wp:inline distT="0" distB="0" distL="0" distR="0" wp14:anchorId="736FB500" wp14:editId="4563900F">
                  <wp:extent cx="347345" cy="31115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45" cy="311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1FE4" w14:paraId="7080829D" w14:textId="77777777" w:rsidTr="002A2A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795" w:type="dxa"/>
          <w:trHeight w:val="535"/>
        </w:trPr>
        <w:tc>
          <w:tcPr>
            <w:tcW w:w="8695" w:type="dxa"/>
            <w:gridSpan w:val="2"/>
          </w:tcPr>
          <w:p w14:paraId="4454E440" w14:textId="21A819E4" w:rsidR="00C91FE4" w:rsidRDefault="0072433A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¿</w:t>
            </w:r>
            <w:r>
              <w:rPr>
                <w:rFonts w:ascii="Century Gothic" w:hAnsi="Century Gothic"/>
                <w:i/>
                <w:sz w:val="18"/>
                <w:szCs w:val="18"/>
                <w:lang w:val="es-ES"/>
              </w:rPr>
              <w:t>Logro</w:t>
            </w:r>
            <w:r w:rsidR="00884F8D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r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esalt</w:t>
            </w:r>
            <w:r w:rsidR="00884F8D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ar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  <w:r w:rsidR="00484886"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la</w:t>
            </w:r>
            <w:r>
              <w:rPr>
                <w:rFonts w:ascii="Century Gothic" w:hAnsi="Century Gothic"/>
                <w:i/>
                <w:sz w:val="18"/>
                <w:szCs w:val="18"/>
                <w:lang w:val="es-ES"/>
              </w:rPr>
              <w:t>s</w:t>
            </w:r>
            <w:r w:rsidR="00C91FE4"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acciones que se deben ejecutar con la 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  <w:r w:rsidR="008D018F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práctica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hábitos de higiene en espacios compartidos para la prevención de enfermedades?</w:t>
            </w:r>
            <w:r w:rsidR="00C91FE4"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</w:p>
          <w:p w14:paraId="6758108E" w14:textId="6C2F102A" w:rsidR="00FD589A" w:rsidRDefault="00FD589A">
            <w:r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        ______________________________________________________________________________________</w:t>
            </w:r>
          </w:p>
          <w:p w14:paraId="1D3209EF" w14:textId="5C55EC53" w:rsidR="00FD589A" w:rsidRPr="00682905" w:rsidRDefault="00FD589A" w:rsidP="00FD589A">
            <w:p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</w:p>
          <w:p w14:paraId="3801193D" w14:textId="5C55EC53" w:rsidR="00C91FE4" w:rsidRDefault="00C91FE4" w:rsidP="00C91FE4">
            <w:pPr>
              <w:numPr>
                <w:ilvl w:val="0"/>
                <w:numId w:val="36"/>
              </w:num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¿Lo visto en el tema, me ayudará a 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relatar</w:t>
            </w:r>
            <w:r w:rsidR="008D2858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</w:t>
            </w:r>
            <w:r w:rsidR="0072433A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los beneficios </w:t>
            </w:r>
            <w:r w:rsidR="00FB3C12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que tiene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un</w:t>
            </w:r>
            <w:r w:rsidR="008500B7"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a</w:t>
            </w:r>
            <w:r w:rsidR="00484886">
              <w:rPr>
                <w:rFonts w:ascii="Century Gothic" w:hAnsi="Century Gothic"/>
                <w:i/>
                <w:sz w:val="18"/>
                <w:szCs w:val="18"/>
                <w:lang w:val="es-ES"/>
              </w:rPr>
              <w:t xml:space="preserve"> adecuada práctica de hábitos de higiene para prevenir enfermedades</w:t>
            </w:r>
            <w:r w:rsidR="008500B7" w:rsidRPr="00682905">
              <w:rPr>
                <w:rFonts w:ascii="Century Gothic" w:hAnsi="Century Gothic"/>
                <w:i/>
                <w:sz w:val="18"/>
                <w:szCs w:val="18"/>
                <w:lang w:val="es-ES"/>
              </w:rPr>
              <w:t>?</w:t>
            </w:r>
          </w:p>
          <w:p w14:paraId="6E774434" w14:textId="6B1A293A" w:rsidR="00FD589A" w:rsidRPr="00682905" w:rsidRDefault="00FD589A" w:rsidP="00FD589A">
            <w:pPr>
              <w:spacing w:line="259" w:lineRule="auto"/>
              <w:ind w:left="529"/>
              <w:contextualSpacing/>
              <w:jc w:val="both"/>
              <w:rPr>
                <w:rFonts w:ascii="Century Gothic" w:hAnsi="Century Gothic"/>
                <w:i/>
                <w:sz w:val="18"/>
                <w:szCs w:val="18"/>
                <w:lang w:val="es-ES"/>
              </w:rPr>
            </w:pPr>
            <w:r>
              <w:rPr>
                <w:rFonts w:ascii="Century Gothic" w:hAnsi="Century Gothic"/>
                <w:i/>
                <w:sz w:val="18"/>
                <w:szCs w:val="18"/>
                <w:lang w:val="es-ES"/>
              </w:rPr>
              <w:t>_____________________________________________________________________________________</w:t>
            </w:r>
          </w:p>
        </w:tc>
      </w:tr>
    </w:tbl>
    <w:tbl>
      <w:tblPr>
        <w:tblStyle w:val="Tablaconcuadrcula1"/>
        <w:tblpPr w:leftFromText="141" w:rightFromText="141" w:vertAnchor="page" w:horzAnchor="margin" w:tblpY="4283"/>
        <w:tblW w:w="1048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8"/>
        <w:gridCol w:w="2401"/>
        <w:gridCol w:w="2711"/>
        <w:gridCol w:w="2825"/>
      </w:tblGrid>
      <w:tr w:rsidR="002A2AA5" w:rsidRPr="001622C4" w14:paraId="03F6C646" w14:textId="77777777" w:rsidTr="008D2858">
        <w:trPr>
          <w:trHeight w:val="360"/>
        </w:trPr>
        <w:tc>
          <w:tcPr>
            <w:tcW w:w="10485" w:type="dxa"/>
            <w:gridSpan w:val="4"/>
            <w:shd w:val="clear" w:color="auto" w:fill="B4C6E7" w:themeFill="accent5" w:themeFillTint="66"/>
          </w:tcPr>
          <w:p w14:paraId="3D0856CD" w14:textId="3D01DCEF" w:rsidR="002A2AA5" w:rsidRPr="001622C4" w:rsidRDefault="00494D58" w:rsidP="008D2858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/>
                <w:b/>
                <w:bCs/>
                <w:color w:val="000000"/>
              </w:rPr>
            </w:pPr>
            <w:r>
              <w:rPr>
                <w:rFonts w:ascii="Century Gothic" w:eastAsia="Century Gothic" w:hAnsi="Century Gothic"/>
                <w:b/>
                <w:bCs/>
                <w:iCs/>
              </w:rPr>
              <w:t>Coloreo solo un recuadro de la columna 1, 2 y 3, que</w:t>
            </w:r>
            <w:r w:rsidRPr="001622C4">
              <w:rPr>
                <w:rFonts w:ascii="Century Gothic" w:eastAsia="Century Gothic" w:hAnsi="Century Gothic"/>
                <w:b/>
                <w:bCs/>
                <w:iCs/>
              </w:rPr>
              <w:t xml:space="preserve"> </w:t>
            </w:r>
            <w:r>
              <w:rPr>
                <w:rFonts w:ascii="Century Gothic" w:eastAsia="Century Gothic" w:hAnsi="Century Gothic"/>
                <w:b/>
                <w:bCs/>
                <w:iCs/>
              </w:rPr>
              <w:t>representa mi trabajo realizado en la guía anterior.</w:t>
            </w:r>
          </w:p>
        </w:tc>
      </w:tr>
      <w:tr w:rsidR="002A2AA5" w:rsidRPr="00DD4832" w14:paraId="4489B858" w14:textId="77777777" w:rsidTr="008D285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8" w:type="dxa"/>
            <w:shd w:val="clear" w:color="auto" w:fill="FFFFFF" w:themeFill="background1"/>
          </w:tcPr>
          <w:p w14:paraId="2D213011" w14:textId="77777777" w:rsidR="002A2AA5" w:rsidRPr="00DD4832" w:rsidRDefault="002A2AA5" w:rsidP="008D28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2764D">
              <w:rPr>
                <w:b/>
                <w:bCs/>
                <w:color w:val="000000"/>
                <w:sz w:val="24"/>
                <w:szCs w:val="24"/>
              </w:rPr>
              <w:t>A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prendizaje esperado</w:t>
            </w:r>
          </w:p>
          <w:p w14:paraId="6D3DBE56" w14:textId="77777777" w:rsidR="002A2AA5" w:rsidRPr="00DD4832" w:rsidRDefault="002A2AA5" w:rsidP="008D28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4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9"/>
              <w:gridCol w:w="318"/>
              <w:gridCol w:w="318"/>
            </w:tblGrid>
            <w:tr w:rsidR="002A2AA5" w:rsidRPr="0012764D" w14:paraId="01717F04" w14:textId="77777777" w:rsidTr="00600025">
              <w:trPr>
                <w:trHeight w:val="110"/>
              </w:trPr>
              <w:tc>
                <w:tcPr>
                  <w:tcW w:w="1939" w:type="dxa"/>
                </w:tcPr>
                <w:p w14:paraId="74BBD1FD" w14:textId="77777777" w:rsidR="002A2AA5" w:rsidRPr="005F73A6" w:rsidRDefault="002A2AA5" w:rsidP="0040320C">
                  <w:pPr>
                    <w:pStyle w:val="Prrafodelista"/>
                    <w:framePr w:hSpace="141" w:wrap="around" w:vAnchor="page" w:hAnchor="margin" w:y="4283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5F73A6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Inicial</w:t>
                  </w:r>
                </w:p>
              </w:tc>
              <w:tc>
                <w:tcPr>
                  <w:tcW w:w="1939" w:type="dxa"/>
                </w:tcPr>
                <w:p w14:paraId="6473D4B6" w14:textId="77777777" w:rsidR="002A2AA5" w:rsidRPr="00DD4832" w:rsidRDefault="002A2AA5" w:rsidP="0040320C">
                  <w:pPr>
                    <w:framePr w:hSpace="141" w:wrap="around" w:vAnchor="page" w:hAnchor="margin" w:y="428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4AB4496C" w14:textId="77777777" w:rsidR="002A2AA5" w:rsidRPr="00DD4832" w:rsidRDefault="002A2AA5" w:rsidP="0040320C">
                  <w:pPr>
                    <w:framePr w:hSpace="141" w:wrap="around" w:vAnchor="page" w:hAnchor="margin" w:y="428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7A227A91" w14:textId="77777777" w:rsidR="002A2AA5" w:rsidRPr="00DD4832" w:rsidRDefault="002A2AA5" w:rsidP="008D28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7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2051"/>
              <w:gridCol w:w="222"/>
            </w:tblGrid>
            <w:tr w:rsidR="002A2AA5" w:rsidRPr="0012764D" w14:paraId="79CD9B8F" w14:textId="77777777" w:rsidTr="00600025">
              <w:trPr>
                <w:trHeight w:val="110"/>
              </w:trPr>
              <w:tc>
                <w:tcPr>
                  <w:tcW w:w="1939" w:type="dxa"/>
                </w:tcPr>
                <w:p w14:paraId="17C4FCC6" w14:textId="77777777" w:rsidR="002A2AA5" w:rsidRPr="00DD4832" w:rsidRDefault="002A2AA5" w:rsidP="0040320C">
                  <w:pPr>
                    <w:framePr w:hSpace="141" w:wrap="around" w:vAnchor="page" w:hAnchor="margin" w:y="428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  <w:tc>
                <w:tcPr>
                  <w:tcW w:w="1939" w:type="dxa"/>
                </w:tcPr>
                <w:p w14:paraId="7B21ECC0" w14:textId="77777777" w:rsidR="002A2AA5" w:rsidRPr="00214B6C" w:rsidRDefault="002A2AA5" w:rsidP="0040320C">
                  <w:pPr>
                    <w:pStyle w:val="Prrafodelista"/>
                    <w:framePr w:hSpace="141" w:wrap="around" w:vAnchor="page" w:hAnchor="margin" w:y="4283"/>
                    <w:numPr>
                      <w:ilvl w:val="0"/>
                      <w:numId w:val="42"/>
                    </w:num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  <w:r w:rsidRPr="00214B6C"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  <w:t>Intermedio</w:t>
                  </w:r>
                </w:p>
              </w:tc>
              <w:tc>
                <w:tcPr>
                  <w:tcW w:w="1939" w:type="dxa"/>
                </w:tcPr>
                <w:p w14:paraId="5F848420" w14:textId="77777777" w:rsidR="002A2AA5" w:rsidRPr="00DD4832" w:rsidRDefault="002A2AA5" w:rsidP="0040320C">
                  <w:pPr>
                    <w:framePr w:hSpace="141" w:wrap="around" w:vAnchor="page" w:hAnchor="margin" w:y="4283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bCs/>
                      <w:color w:val="000000"/>
                      <w:sz w:val="24"/>
                      <w:szCs w:val="24"/>
                      <w:lang w:eastAsia="es-CR"/>
                    </w:rPr>
                  </w:pPr>
                </w:p>
              </w:tc>
            </w:tr>
          </w:tbl>
          <w:p w14:paraId="5FD5B848" w14:textId="77777777" w:rsidR="002A2AA5" w:rsidRPr="00DD4832" w:rsidRDefault="002A2AA5" w:rsidP="008D2858">
            <w:pPr>
              <w:jc w:val="center"/>
              <w:rPr>
                <w:rFonts w:ascii="Century Gothic" w:eastAsia="Century Gothic" w:hAnsi="Century Gothic" w:cs="Century Gothic"/>
                <w:b/>
                <w:bCs/>
                <w:iCs/>
                <w:color w:val="808080"/>
                <w:sz w:val="24"/>
                <w:szCs w:val="24"/>
              </w:rPr>
            </w:pPr>
          </w:p>
        </w:tc>
        <w:tc>
          <w:tcPr>
            <w:tcW w:w="2825" w:type="dxa"/>
          </w:tcPr>
          <w:p w14:paraId="250B7B66" w14:textId="77777777" w:rsidR="002A2AA5" w:rsidRPr="00DD4832" w:rsidRDefault="002A2AA5" w:rsidP="008D2858">
            <w:pPr>
              <w:jc w:val="center"/>
              <w:rPr>
                <w:rFonts w:eastAsia="Century Gothic"/>
                <w:b/>
                <w:bCs/>
                <w:iCs/>
                <w:color w:val="80808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3- </w:t>
            </w:r>
            <w:r w:rsidRPr="00DD4832">
              <w:rPr>
                <w:b/>
                <w:bCs/>
                <w:color w:val="000000"/>
                <w:sz w:val="24"/>
                <w:szCs w:val="24"/>
              </w:rPr>
              <w:t>Avanzado</w:t>
            </w:r>
          </w:p>
        </w:tc>
      </w:tr>
      <w:tr w:rsidR="008E7BB9" w:rsidRPr="00DD4832" w14:paraId="24A2B96A" w14:textId="77777777" w:rsidTr="009332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548" w:type="dxa"/>
          </w:tcPr>
          <w:p w14:paraId="15105DF6" w14:textId="5BFEB9C3" w:rsidR="008E7BB9" w:rsidRPr="00926D68" w:rsidRDefault="0017765C" w:rsidP="008E7BB9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eastAsia="MS Mincho" w:cstheme="minorHAnsi"/>
                <w:color w:val="2E74B5" w:themeColor="accent1" w:themeShade="BF"/>
              </w:rPr>
              <w:t>Construyo</w:t>
            </w:r>
            <w:bookmarkStart w:id="0" w:name="_GoBack"/>
            <w:bookmarkEnd w:id="0"/>
            <w:r w:rsidR="008E7BB9" w:rsidRPr="000F447A">
              <w:rPr>
                <w:rFonts w:eastAsia="MS Mincho" w:cstheme="minorHAnsi"/>
                <w:color w:val="2E74B5" w:themeColor="accent1" w:themeShade="BF"/>
              </w:rPr>
              <w:t xml:space="preserve"> estrategias para la divulgación de campañas sobre la práctica de </w:t>
            </w:r>
            <w:r w:rsidR="008E7BB9" w:rsidRPr="000F447A">
              <w:rPr>
                <w:rFonts w:cstheme="minorHAnsi"/>
                <w:color w:val="2E74B5" w:themeColor="accent1" w:themeShade="BF"/>
                <w:lang w:bidi="es-CR"/>
              </w:rPr>
              <w:t xml:space="preserve">hábitos de higiene </w:t>
            </w:r>
            <w:r w:rsidR="008E7BB9">
              <w:rPr>
                <w:rFonts w:cstheme="minorHAnsi"/>
                <w:color w:val="2E74B5" w:themeColor="accent1" w:themeShade="BF"/>
                <w:lang w:bidi="es-CR"/>
              </w:rPr>
              <w:t>(</w:t>
            </w:r>
            <w:r w:rsidR="008E7BB9" w:rsidRPr="000F447A">
              <w:rPr>
                <w:rFonts w:cstheme="minorHAnsi"/>
                <w:color w:val="2E74B5" w:themeColor="accent1" w:themeShade="BF"/>
                <w:lang w:bidi="es-CR"/>
              </w:rPr>
              <w:t>dirigidas a sus compañeros, familia y vecinos</w:t>
            </w:r>
            <w:r w:rsidR="008E7BB9">
              <w:rPr>
                <w:rFonts w:cstheme="minorHAnsi"/>
                <w:color w:val="2E74B5" w:themeColor="accent1" w:themeShade="BF"/>
                <w:lang w:bidi="es-CR"/>
              </w:rPr>
              <w:t>)</w:t>
            </w:r>
            <w:r w:rsidR="008E7BB9" w:rsidRPr="000F447A">
              <w:rPr>
                <w:rFonts w:cstheme="minorHAnsi"/>
                <w:color w:val="2E74B5" w:themeColor="accent1" w:themeShade="BF"/>
                <w:lang w:bidi="es-CR"/>
              </w:rPr>
              <w:t>, para contribuir al mantenimiento de la escuela, hogar y diferentes sectores de la comunidad, en la prevención de enfermedades.</w:t>
            </w:r>
          </w:p>
        </w:tc>
        <w:tc>
          <w:tcPr>
            <w:tcW w:w="2401" w:type="dxa"/>
          </w:tcPr>
          <w:p w14:paraId="0B858B47" w14:textId="77777777" w:rsidR="008E7BB9" w:rsidRDefault="008E7BB9" w:rsidP="008E7BB9">
            <w:pPr>
              <w:jc w:val="both"/>
              <w:rPr>
                <w:rFonts w:cstheme="minorHAnsi"/>
                <w:lang w:bidi="es-CR"/>
              </w:rPr>
            </w:pPr>
            <w:r w:rsidRPr="000F447A">
              <w:rPr>
                <w:rFonts w:cstheme="minorHAnsi"/>
              </w:rPr>
              <w:t>Indic</w:t>
            </w:r>
            <w:r>
              <w:rPr>
                <w:rFonts w:cstheme="minorHAnsi"/>
              </w:rPr>
              <w:t>o</w:t>
            </w:r>
            <w:r w:rsidRPr="000F447A">
              <w:rPr>
                <w:rFonts w:cstheme="minorHAnsi"/>
              </w:rPr>
              <w:t xml:space="preserve"> aspectos básicos que contribuyen a</w:t>
            </w:r>
            <w:r w:rsidRPr="000F447A">
              <w:rPr>
                <w:rFonts w:eastAsia="MS Mincho" w:cstheme="minorHAnsi"/>
              </w:rPr>
              <w:t xml:space="preserve"> la divulgación de campañas sobre la práctica de </w:t>
            </w:r>
            <w:r w:rsidRPr="000F447A">
              <w:rPr>
                <w:rFonts w:cstheme="minorHAnsi"/>
                <w:lang w:bidi="es-CR"/>
              </w:rPr>
              <w:t xml:space="preserve">hábitos de higiene </w:t>
            </w:r>
            <w:r>
              <w:rPr>
                <w:rFonts w:cstheme="minorHAnsi"/>
                <w:lang w:bidi="es-CR"/>
              </w:rPr>
              <w:t>(</w:t>
            </w:r>
            <w:r w:rsidRPr="000F447A">
              <w:rPr>
                <w:rFonts w:cstheme="minorHAnsi"/>
                <w:lang w:bidi="es-CR"/>
              </w:rPr>
              <w:t>dirigidas a sus compañeros, familia y vecinos</w:t>
            </w:r>
            <w:r>
              <w:rPr>
                <w:rFonts w:cstheme="minorHAnsi"/>
                <w:lang w:bidi="es-CR"/>
              </w:rPr>
              <w:t>), para contribuir a</w:t>
            </w:r>
            <w:r w:rsidRPr="000F447A">
              <w:rPr>
                <w:rFonts w:cstheme="minorHAnsi"/>
                <w:lang w:bidi="es-CR"/>
              </w:rPr>
              <w:t>l mantenimiento de la escuela, hogar y diferentes sectores de la comunidad, en la prevención de enfermedades.</w:t>
            </w:r>
          </w:p>
          <w:p w14:paraId="1D3CDD17" w14:textId="04F370FA" w:rsidR="00494D58" w:rsidRDefault="00494D58" w:rsidP="008E7BB9">
            <w:pPr>
              <w:jc w:val="both"/>
              <w:rPr>
                <w:rFonts w:cstheme="minorHAnsi"/>
                <w:lang w:bidi="es-CR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0AC57DA" wp14:editId="3FFF416C">
                      <wp:simplePos x="0" y="0"/>
                      <wp:positionH relativeFrom="column">
                        <wp:posOffset>328295</wp:posOffset>
                      </wp:positionH>
                      <wp:positionV relativeFrom="paragraph">
                        <wp:posOffset>106680</wp:posOffset>
                      </wp:positionV>
                      <wp:extent cx="533400" cy="304800"/>
                      <wp:effectExtent l="0" t="0" r="19050" b="19050"/>
                      <wp:wrapNone/>
                      <wp:docPr id="4" name="Rectángulo redondead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AD8800F" id="Rectángulo redondeado 4" o:spid="_x0000_s1026" style="position:absolute;margin-left:25.85pt;margin-top:8.4pt;width:42pt;height:24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  <w:p w14:paraId="42FA7AF8" w14:textId="3C5ADD95" w:rsidR="00494D58" w:rsidRDefault="00494D58" w:rsidP="008E7BB9">
            <w:pPr>
              <w:jc w:val="both"/>
              <w:rPr>
                <w:rFonts w:cstheme="minorHAnsi"/>
                <w:lang w:bidi="es-CR"/>
              </w:rPr>
            </w:pPr>
          </w:p>
          <w:p w14:paraId="5B2CECD3" w14:textId="6AC45AD2" w:rsidR="00494D58" w:rsidRPr="00926D68" w:rsidRDefault="00494D58" w:rsidP="008E7BB9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</w:p>
        </w:tc>
        <w:tc>
          <w:tcPr>
            <w:tcW w:w="2711" w:type="dxa"/>
          </w:tcPr>
          <w:p w14:paraId="0A3834FB" w14:textId="77777777" w:rsidR="008E7BB9" w:rsidRDefault="008E7BB9" w:rsidP="008E7BB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es-CR"/>
              </w:rPr>
            </w:pPr>
            <w:r w:rsidRPr="000F447A">
              <w:rPr>
                <w:rFonts w:cstheme="minorHAnsi"/>
              </w:rPr>
              <w:t>Relat</w:t>
            </w:r>
            <w:r>
              <w:rPr>
                <w:rFonts w:cstheme="minorHAnsi"/>
              </w:rPr>
              <w:t>o</w:t>
            </w:r>
            <w:r w:rsidRPr="000F447A">
              <w:rPr>
                <w:rFonts w:cstheme="minorHAnsi"/>
              </w:rPr>
              <w:t xml:space="preserve"> acciones que benefician la salud integral y</w:t>
            </w:r>
            <w:r w:rsidRPr="000F447A">
              <w:rPr>
                <w:rFonts w:eastAsia="MS Mincho" w:cstheme="minorHAnsi"/>
              </w:rPr>
              <w:t xml:space="preserve"> la divulgación de campañas sobre la práctica de </w:t>
            </w:r>
            <w:r w:rsidRPr="000F447A">
              <w:rPr>
                <w:rFonts w:cstheme="minorHAnsi"/>
                <w:lang w:bidi="es-CR"/>
              </w:rPr>
              <w:t xml:space="preserve">hábitos de higiene </w:t>
            </w:r>
            <w:r>
              <w:rPr>
                <w:rFonts w:cstheme="minorHAnsi"/>
                <w:lang w:bidi="es-CR"/>
              </w:rPr>
              <w:t>(</w:t>
            </w:r>
            <w:r w:rsidRPr="000F447A">
              <w:rPr>
                <w:rFonts w:cstheme="minorHAnsi"/>
                <w:lang w:bidi="es-CR"/>
              </w:rPr>
              <w:t>dirigidas a sus compañeros</w:t>
            </w:r>
            <w:r>
              <w:rPr>
                <w:rFonts w:cstheme="minorHAnsi"/>
                <w:lang w:bidi="es-CR"/>
              </w:rPr>
              <w:t>)</w:t>
            </w:r>
            <w:r w:rsidRPr="000F447A">
              <w:rPr>
                <w:rFonts w:cstheme="minorHAnsi"/>
                <w:lang w:bidi="es-CR"/>
              </w:rPr>
              <w:t>, familia y vecinos, para contribuir al mantenimiento de la escuela, hogar y diferentes sectores de la comunidad, en la prevención de enfermedades.</w:t>
            </w:r>
          </w:p>
          <w:p w14:paraId="13F6AC15" w14:textId="77777777" w:rsidR="00494D58" w:rsidRDefault="00494D58" w:rsidP="008E7BB9">
            <w:pPr>
              <w:autoSpaceDE w:val="0"/>
              <w:autoSpaceDN w:val="0"/>
              <w:adjustRightInd w:val="0"/>
              <w:jc w:val="both"/>
              <w:rPr>
                <w:rFonts w:cstheme="minorHAnsi"/>
                <w:lang w:bidi="es-CR"/>
              </w:rPr>
            </w:pPr>
          </w:p>
          <w:p w14:paraId="658652E9" w14:textId="79346B94" w:rsidR="00494D58" w:rsidRPr="00926D68" w:rsidRDefault="00494D58" w:rsidP="008E7BB9">
            <w:pPr>
              <w:autoSpaceDE w:val="0"/>
              <w:autoSpaceDN w:val="0"/>
              <w:adjustRightInd w:val="0"/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B1017AE" wp14:editId="06028DB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78740</wp:posOffset>
                      </wp:positionV>
                      <wp:extent cx="533400" cy="304800"/>
                      <wp:effectExtent l="0" t="0" r="19050" b="19050"/>
                      <wp:wrapNone/>
                      <wp:docPr id="6" name="Rectángulo redondead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FF93213" id="Rectángulo redondeado 6" o:spid="_x0000_s1026" style="position:absolute;margin-left:43.8pt;margin-top:6.2pt;width:42pt;height:24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2825" w:type="dxa"/>
          </w:tcPr>
          <w:p w14:paraId="17B20846" w14:textId="77777777" w:rsidR="008E7BB9" w:rsidRDefault="008E7BB9" w:rsidP="008E7BB9">
            <w:pPr>
              <w:jc w:val="both"/>
              <w:rPr>
                <w:rFonts w:cstheme="minorHAnsi"/>
                <w:lang w:bidi="es-CR"/>
              </w:rPr>
            </w:pPr>
            <w:r>
              <w:rPr>
                <w:rFonts w:cstheme="minorHAnsi"/>
              </w:rPr>
              <w:t xml:space="preserve">Resalto </w:t>
            </w:r>
            <w:r w:rsidRPr="000F447A">
              <w:rPr>
                <w:rFonts w:cstheme="minorHAnsi"/>
              </w:rPr>
              <w:t xml:space="preserve">acciones que contribuyen a la salud integral y a </w:t>
            </w:r>
            <w:r w:rsidRPr="000F447A">
              <w:rPr>
                <w:rFonts w:eastAsia="MS Mincho" w:cstheme="minorHAnsi"/>
              </w:rPr>
              <w:t xml:space="preserve">la divulgación de campañas sobre la práctica de </w:t>
            </w:r>
            <w:r w:rsidRPr="000F447A">
              <w:rPr>
                <w:rFonts w:cstheme="minorHAnsi"/>
                <w:lang w:bidi="es-CR"/>
              </w:rPr>
              <w:t xml:space="preserve">hábitos de higiene </w:t>
            </w:r>
            <w:r>
              <w:rPr>
                <w:rFonts w:cstheme="minorHAnsi"/>
                <w:lang w:bidi="es-CR"/>
              </w:rPr>
              <w:t>(</w:t>
            </w:r>
            <w:r w:rsidRPr="000F447A">
              <w:rPr>
                <w:rFonts w:cstheme="minorHAnsi"/>
                <w:lang w:bidi="es-CR"/>
              </w:rPr>
              <w:t>dirigidas a sus compañeros, familia y vecinos</w:t>
            </w:r>
            <w:r>
              <w:rPr>
                <w:rFonts w:cstheme="minorHAnsi"/>
                <w:lang w:bidi="es-CR"/>
              </w:rPr>
              <w:t>)</w:t>
            </w:r>
            <w:r w:rsidRPr="000F447A">
              <w:rPr>
                <w:rFonts w:cstheme="minorHAnsi"/>
                <w:lang w:bidi="es-CR"/>
              </w:rPr>
              <w:t>, para contribuir al mantenimiento de la escuela, hogar y diferentes sectores de la comunidad, en la prevención de enfermedades.</w:t>
            </w:r>
          </w:p>
          <w:p w14:paraId="1ED8D18D" w14:textId="77777777" w:rsidR="00494D58" w:rsidRDefault="00494D58" w:rsidP="008E7BB9">
            <w:pPr>
              <w:jc w:val="both"/>
              <w:rPr>
                <w:rFonts w:cstheme="minorHAnsi"/>
                <w:lang w:bidi="es-CR"/>
              </w:rPr>
            </w:pPr>
          </w:p>
          <w:p w14:paraId="7EEBDD6B" w14:textId="77777777" w:rsidR="00494D58" w:rsidRDefault="00494D58" w:rsidP="008E7BB9">
            <w:pPr>
              <w:jc w:val="both"/>
              <w:rPr>
                <w:rFonts w:cstheme="minorHAnsi"/>
                <w:lang w:bidi="es-CR"/>
              </w:rPr>
            </w:pPr>
          </w:p>
          <w:p w14:paraId="6D27A2F0" w14:textId="399A51D9" w:rsidR="00494D58" w:rsidRPr="00926D68" w:rsidRDefault="00494D58" w:rsidP="008E7BB9">
            <w:pPr>
              <w:jc w:val="both"/>
              <w:rPr>
                <w:rFonts w:ascii="Century Gothic" w:eastAsia="Century Gothic" w:hAnsi="Century Gothic" w:cs="Century Gothic"/>
                <w:iCs/>
                <w:color w:val="808080"/>
                <w:sz w:val="20"/>
                <w:szCs w:val="20"/>
              </w:rPr>
            </w:pPr>
            <w:r>
              <w:rPr>
                <w:rFonts w:ascii="Century Gothic" w:eastAsia="MS Mincho" w:hAnsi="Century Gothic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042D4F6" wp14:editId="364C0E83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59690</wp:posOffset>
                      </wp:positionV>
                      <wp:extent cx="533400" cy="304800"/>
                      <wp:effectExtent l="0" t="0" r="19050" b="19050"/>
                      <wp:wrapNone/>
                      <wp:docPr id="8" name="Rectángulo redondead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304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D631AA7" id="Rectángulo redondeado 8" o:spid="_x0000_s1026" style="position:absolute;margin-left:38pt;margin-top:4.7pt;width:42pt;height:24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" fillcolor="white [3201]" strokecolor="black [3200]" strokeweight="1pt">
                      <v:stroke joinstyle="miter"/>
                    </v:roundrect>
                  </w:pict>
                </mc:Fallback>
              </mc:AlternateContent>
            </w:r>
          </w:p>
        </w:tc>
      </w:tr>
    </w:tbl>
    <w:p w14:paraId="0066F2BC" w14:textId="44DC668E" w:rsidR="00D4749B" w:rsidRDefault="00FD589A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7088" behindDoc="1" locked="0" layoutInCell="1" allowOverlap="1" wp14:anchorId="3180BB72" wp14:editId="7B13E245">
            <wp:simplePos x="0" y="0"/>
            <wp:positionH relativeFrom="margin">
              <wp:align>left</wp:align>
            </wp:positionH>
            <wp:positionV relativeFrom="paragraph">
              <wp:posOffset>3825875</wp:posOffset>
            </wp:positionV>
            <wp:extent cx="6829425" cy="600075"/>
            <wp:effectExtent l="0" t="0" r="9525" b="952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600075"/>
                    </a:xfrm>
                    <a:prstGeom prst="rect">
                      <a:avLst/>
                    </a:prstGeom>
                    <a:noFill/>
                    <a:effectLst>
                      <a:softEdge rad="0"/>
                    </a:effectLst>
                  </pic:spPr>
                </pic:pic>
              </a:graphicData>
            </a:graphic>
          </wp:anchor>
        </w:drawing>
      </w:r>
      <w:r w:rsidR="00642F52">
        <w:rPr>
          <w:rFonts w:ascii="Century Gothic" w:hAnsi="Century Gothic"/>
          <w:b/>
          <w:sz w:val="24"/>
        </w:rPr>
        <w:t>Gráfico que representa lo que corresponde a una columna y a una fila en la tabla anterior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709"/>
        <w:gridCol w:w="1496"/>
        <w:gridCol w:w="1496"/>
        <w:gridCol w:w="1496"/>
      </w:tblGrid>
      <w:tr w:rsidR="005F1A3D" w14:paraId="2F8B1967" w14:textId="49B8E4FD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FC3768F" w14:textId="09ED37BE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  <w:r>
              <w:rPr>
                <w:rFonts w:ascii="Century Gothic" w:hAnsi="Century Gothic"/>
                <w:b/>
                <w:sz w:val="24"/>
              </w:rPr>
              <w:t xml:space="preserve">  Columna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A80B1E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1BF3618" w14:textId="4322F802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 w:rsidRPr="005F1A3D"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anchor distT="0" distB="0" distL="114300" distR="114300" simplePos="0" relativeHeight="251736064" behindDoc="0" locked="0" layoutInCell="1" allowOverlap="1" wp14:anchorId="24391416" wp14:editId="614147D4">
                  <wp:simplePos x="0" y="0"/>
                  <wp:positionH relativeFrom="column">
                    <wp:posOffset>2216619</wp:posOffset>
                  </wp:positionH>
                  <wp:positionV relativeFrom="paragraph">
                    <wp:posOffset>4929809</wp:posOffset>
                  </wp:positionV>
                  <wp:extent cx="5613400" cy="28638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b/>
                <w:sz w:val="24"/>
              </w:rPr>
              <w:t xml:space="preserve">   Fila </w:t>
            </w:r>
            <w:r>
              <w:rPr>
                <w:rFonts w:ascii="Century Gothic" w:hAnsi="Century Gothic"/>
                <w:b/>
                <w:sz w:val="24"/>
              </w:rPr>
              <w:sym w:font="Wingdings" w:char="F0E8"/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1D8A13AF" w14:textId="65A7E561" w:rsidR="005F1A3D" w:rsidRPr="005F1A3D" w:rsidRDefault="005F1A3D" w:rsidP="002A6349">
            <w:pPr>
              <w:rPr>
                <w:rFonts w:ascii="Century Gothic" w:hAnsi="Century Gothic"/>
                <w:b/>
                <w:noProof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  <w:shd w:val="clear" w:color="auto" w:fill="538135" w:themeFill="accent6" w:themeFillShade="BF"/>
          </w:tcPr>
          <w:p w14:paraId="553588B0" w14:textId="2CD7AEB9" w:rsidR="005F1A3D" w:rsidRPr="005F1A3D" w:rsidRDefault="005F1A3D" w:rsidP="002A6349">
            <w:pPr>
              <w:rPr>
                <w:rFonts w:ascii="Century Gothic" w:hAnsi="Century Gothic"/>
                <w:b/>
                <w:noProof/>
                <w:sz w:val="24"/>
              </w:rPr>
            </w:pPr>
            <w:r>
              <w:rPr>
                <w:rFonts w:ascii="Century Gothic" w:hAnsi="Century Gothic"/>
                <w:b/>
                <w:noProof/>
                <w:sz w:val="24"/>
                <w:lang w:eastAsia="es-CR"/>
              </w:rPr>
              <w:drawing>
                <wp:inline distT="0" distB="0" distL="0" distR="0" wp14:anchorId="4189F931" wp14:editId="0D811A39">
                  <wp:extent cx="5614670" cy="286385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467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1A3D" w14:paraId="3409A1FD" w14:textId="01C9AC6C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65A405D" w14:textId="306D9659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63EF40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47DE3E5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1234B5D5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30E84E9A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7804A25F" w14:textId="5B1C3998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0982459" w14:textId="7880D688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76870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22E5F2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59C60722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64DA7048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4F790881" w14:textId="2B1261DC" w:rsidTr="002A6349"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4D5FCA3" w14:textId="52983718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9E93D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2E856B7B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076D0176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</w:tcBorders>
          </w:tcPr>
          <w:p w14:paraId="7B40F761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5F1A3D" w14:paraId="46073935" w14:textId="065F48DD" w:rsidTr="002A6349">
        <w:tc>
          <w:tcPr>
            <w:tcW w:w="1696" w:type="dxa"/>
            <w:tcBorders>
              <w:right w:val="single" w:sz="4" w:space="0" w:color="auto"/>
            </w:tcBorders>
            <w:shd w:val="clear" w:color="auto" w:fill="E2EFD9" w:themeFill="accent6" w:themeFillTint="33"/>
          </w:tcPr>
          <w:p w14:paraId="71481547" w14:textId="142F9BF1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sym w:font="Wingdings" w:char="F0EA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52B84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4543685B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0697B269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1496" w:type="dxa"/>
            <w:tcBorders>
              <w:left w:val="single" w:sz="4" w:space="0" w:color="auto"/>
            </w:tcBorders>
          </w:tcPr>
          <w:p w14:paraId="107B0D3F" w14:textId="77777777" w:rsidR="005F1A3D" w:rsidRDefault="005F1A3D" w:rsidP="002A6349">
            <w:pPr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0107D88E" w14:textId="341ABE7F" w:rsidR="00D4749B" w:rsidRDefault="002A6349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textWrapping" w:clear="all"/>
      </w:r>
    </w:p>
    <w:p w14:paraId="62F61314" w14:textId="67DF6A8F" w:rsidR="00D4749B" w:rsidRDefault="00CB621F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14:paraId="66D44FE4" w14:textId="653AE24A" w:rsidR="00036BE6" w:rsidRDefault="00036BE6" w:rsidP="00A535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0D0D0D" w:themeColor="text1" w:themeTint="F2"/>
          <w:kern w:val="36"/>
          <w:sz w:val="28"/>
          <w:szCs w:val="28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kern w:val="36"/>
          <w:sz w:val="28"/>
          <w:szCs w:val="28"/>
          <w:lang w:eastAsia="es-CR"/>
        </w:rPr>
        <w:lastRenderedPageBreak/>
        <w:t>Higiene personal y del entorno</w:t>
      </w:r>
    </w:p>
    <w:p w14:paraId="1F0820FA" w14:textId="1FAE42F2" w:rsidR="00A535F0" w:rsidRPr="00036BE6" w:rsidRDefault="00A535F0" w:rsidP="00A535F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color w:val="0D0D0D" w:themeColor="text1" w:themeTint="F2"/>
          <w:kern w:val="36"/>
          <w:sz w:val="28"/>
          <w:szCs w:val="28"/>
          <w:lang w:eastAsia="es-CR"/>
        </w:rPr>
      </w:pPr>
      <w:r w:rsidRPr="00A535F0">
        <w:rPr>
          <w:rFonts w:ascii="Century Gothic" w:eastAsia="Times New Roman" w:hAnsi="Century Gothic" w:cs="Times New Roman"/>
          <w:b/>
          <w:bCs/>
          <w:color w:val="0D0D0D" w:themeColor="text1" w:themeTint="F2"/>
          <w:kern w:val="36"/>
          <w:lang w:eastAsia="es-CR"/>
        </w:rPr>
        <w:t>Tomado y adaptado de</w:t>
      </w:r>
      <w:r>
        <w:rPr>
          <w:rFonts w:ascii="Century Gothic" w:eastAsia="Times New Roman" w:hAnsi="Century Gothic" w:cs="Times New Roman"/>
          <w:b/>
          <w:bCs/>
          <w:color w:val="0D0D0D" w:themeColor="text1" w:themeTint="F2"/>
          <w:kern w:val="36"/>
          <w:sz w:val="28"/>
          <w:szCs w:val="28"/>
          <w:lang w:eastAsia="es-CR"/>
        </w:rPr>
        <w:t>:</w:t>
      </w:r>
      <w:r w:rsidRPr="00A535F0">
        <w:t xml:space="preserve"> </w:t>
      </w:r>
      <w:hyperlink r:id="rId24" w:history="1">
        <w:r w:rsidRPr="00A535F0">
          <w:rPr>
            <w:color w:val="0000FF"/>
            <w:u w:val="single"/>
          </w:rPr>
          <w:t>https://www.gob.mx/salud/articulos/higiene-personal-y-del-entorno</w:t>
        </w:r>
      </w:hyperlink>
    </w:p>
    <w:p w14:paraId="7A09C6E0" w14:textId="77777777" w:rsidR="00036BE6" w:rsidRPr="00036BE6" w:rsidRDefault="00036BE6" w:rsidP="00036BE6">
      <w:pPr>
        <w:shd w:val="clear" w:color="auto" w:fill="FFFFFF"/>
        <w:spacing w:before="199" w:after="390" w:line="360" w:lineRule="auto"/>
        <w:outlineLvl w:val="1"/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Las medidas para proteger nuestra salud y la de nuestra familia son sencillas y se mencionan a continuación:</w:t>
      </w:r>
    </w:p>
    <w:p w14:paraId="4EFC54F7" w14:textId="4154726E" w:rsidR="00501C3F" w:rsidRPr="00036BE6" w:rsidRDefault="00036BE6" w:rsidP="00036BE6">
      <w:pPr>
        <w:shd w:val="clear" w:color="auto" w:fill="FFFFFF"/>
        <w:spacing w:before="240" w:after="240" w:line="360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Muchos son los beneficios de lavarse las manos con agua y jabón.</w:t>
      </w:r>
    </w:p>
    <w:p w14:paraId="7EEF03E7" w14:textId="577524DF" w:rsidR="00501C3F" w:rsidRDefault="00501C3F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Al llegar de la calle a la casa, limpie muy bien los zapatos</w:t>
      </w:r>
      <w:r w:rsidR="00C95138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que anda puestos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, de ser posible, no se desplace dentro de la casa con ellos</w:t>
      </w:r>
      <w:r w:rsidR="00C95138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;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tampoco debe ingresarlos sin antes haber realizado una limpieza adecuada de los mismos.  </w:t>
      </w:r>
    </w:p>
    <w:p w14:paraId="62BE65BA" w14:textId="5FB6B29C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Lav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su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 manos frecuentemente con agua y con jabón.</w:t>
      </w:r>
    </w:p>
    <w:p w14:paraId="3D518815" w14:textId="49C5CA3F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Cubr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a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u boca al toser y estornudar con un pañuelo desechable o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bien 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con el ángulo interno del brazo. </w:t>
      </w: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¡Nunca con las manos!</w:t>
      </w:r>
    </w:p>
    <w:p w14:paraId="7BDE5C9A" w14:textId="0E43EE51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Evit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escupir y si tiene que hacerlo, utili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ce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un pañuelo desechable.</w:t>
      </w:r>
    </w:p>
    <w:p w14:paraId="1C936B05" w14:textId="575EC260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Lav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frecuentemente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la ropa que utiliza y las prendas de se </w:t>
      </w:r>
      <w:r w:rsidR="00631A39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utilizan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en las camas, así como las que se u</w:t>
      </w:r>
      <w:r w:rsidR="00501C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san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para cubrir las ventanas (cortinas)</w:t>
      </w:r>
    </w:p>
    <w:p w14:paraId="5E7D6805" w14:textId="143B1123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No fume dentro de la vivienda.</w:t>
      </w:r>
    </w:p>
    <w:p w14:paraId="0C0C736B" w14:textId="4783ABB2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Ventil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las habitaciones y permite la entrada del sol.</w:t>
      </w:r>
    </w:p>
    <w:p w14:paraId="54B47D0D" w14:textId="34996688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Mant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n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ga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todos los espacios de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vivienda limpios y libres de polvo; pisos, pa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redes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y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todos los artículos que se utilizan en las actividades diversas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.</w:t>
      </w:r>
    </w:p>
    <w:p w14:paraId="2B2E49DE" w14:textId="1A86B617" w:rsidR="00036BE6" w:rsidRP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Limpi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con agua y jabón o con una solución de cloro, cubiertas de cocina y baño, manijas 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de las 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puertas y cajones o gavetas; así como</w:t>
      </w:r>
      <w:r w:rsidR="008A09BF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objetos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de uso común como superficies de contacto lisas y rugosas.</w:t>
      </w:r>
    </w:p>
    <w:p w14:paraId="29D4A3F0" w14:textId="5441F9CF" w:rsidR="00036BE6" w:rsidRDefault="00036BE6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Utili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ce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contenedores de basura con bolsa de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p</w:t>
      </w:r>
      <w:r w:rsidR="008A09BF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lástico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y tapa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, para evitar la proliferación de insectos y roedores.</w:t>
      </w:r>
    </w:p>
    <w:p w14:paraId="711574CE" w14:textId="183A6ABD" w:rsidR="008A09BF" w:rsidRDefault="008A09BF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Eliminar los criaderos de sancudos que se encuentren en la parte exterior de la vivienda. Sobre todo, los que permanecen al aire libre (recipientes diversos)</w:t>
      </w:r>
    </w:p>
    <w:p w14:paraId="2338483C" w14:textId="3C480773" w:rsidR="008A09BF" w:rsidRPr="00036BE6" w:rsidRDefault="008A09BF" w:rsidP="00631A39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Lavar los desagües con un cepillo para eliminar los huevecillos de los sancudos.</w:t>
      </w:r>
    </w:p>
    <w:p w14:paraId="5DA2034E" w14:textId="77777777" w:rsidR="00036BE6" w:rsidRPr="00036BE6" w:rsidRDefault="00036BE6" w:rsidP="00631A39">
      <w:pPr>
        <w:shd w:val="clear" w:color="auto" w:fill="FFFFFF"/>
        <w:spacing w:before="199" w:after="390" w:line="276" w:lineRule="auto"/>
        <w:outlineLvl w:val="1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¿Por qué es importante lavarnos las manos?</w:t>
      </w:r>
    </w:p>
    <w:p w14:paraId="2B65AE5D" w14:textId="7526FAB0" w:rsidR="00036BE6" w:rsidRPr="00036BE6" w:rsidRDefault="00036BE6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 xml:space="preserve">Son muchos los beneficios de lavarse las manos con agua y jabón frecuentemente, entre ellos </w:t>
      </w:r>
      <w:r w:rsidR="008A09BF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se</w:t>
      </w: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 xml:space="preserve"> menciona</w:t>
      </w:r>
      <w:r w:rsidR="008A09BF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n</w:t>
      </w: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 xml:space="preserve"> los siguientes:</w:t>
      </w:r>
    </w:p>
    <w:p w14:paraId="76DEF641" w14:textId="77777777" w:rsidR="00036BE6" w:rsidRPr="00036BE6" w:rsidRDefault="00036BE6" w:rsidP="00631A39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Se previenen enfermedades estomacales y respiratorias, entre otras.</w:t>
      </w:r>
    </w:p>
    <w:p w14:paraId="629A1EF6" w14:textId="17372BF7" w:rsidR="00036BE6" w:rsidRPr="00036BE6" w:rsidRDefault="00036BE6" w:rsidP="00631A39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Minimiza la transmisión de infecciones entre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</w:t>
      </w:r>
      <w:proofErr w:type="spellStart"/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</w:t>
      </w:r>
      <w:proofErr w:type="spellEnd"/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per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so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na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.</w:t>
      </w:r>
    </w:p>
    <w:p w14:paraId="4DA2AD3E" w14:textId="77777777" w:rsidR="00036BE6" w:rsidRPr="00036BE6" w:rsidRDefault="00036BE6" w:rsidP="00631A39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Se rompe con el ciclo de transmisión de virus como los de la influenza, que sobreviven en nuestras manos hasta 3 horas; manteniendo por ese tiempo su capacidad de contagiar.</w:t>
      </w:r>
    </w:p>
    <w:p w14:paraId="74DCF03F" w14:textId="77777777" w:rsidR="00036BE6" w:rsidRPr="00036BE6" w:rsidRDefault="00036BE6" w:rsidP="00631A39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Disminuye hasta en un 45% las consultas médicas por infecciones respiratorias. </w:t>
      </w:r>
    </w:p>
    <w:p w14:paraId="5AF9A116" w14:textId="4BB21125" w:rsidR="00036BE6" w:rsidRPr="00036BE6" w:rsidRDefault="00036BE6" w:rsidP="00631A39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lastRenderedPageBreak/>
        <w:t xml:space="preserve">Lavarse las manos correctamente es la práctica más sencilla e importante </w:t>
      </w:r>
      <w:r w:rsidR="00DF7D3F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que </w:t>
      </w:r>
      <w:r w:rsidR="00DF7D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deben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de realizar todas las personas, como hábito de higiene básica para cuidar 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salud.</w:t>
      </w:r>
    </w:p>
    <w:p w14:paraId="35A5C11A" w14:textId="77777777" w:rsidR="00036BE6" w:rsidRPr="00036BE6" w:rsidRDefault="00036BE6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Técnica correcta de lavado de manos </w:t>
      </w:r>
    </w:p>
    <w:p w14:paraId="32EDE2CE" w14:textId="3A4303E8" w:rsidR="00036BE6" w:rsidRPr="00036BE6" w:rsidRDefault="00036BE6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Usa jabón, de preferencia líquido, si no 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se tiene, se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utiliza jabón de 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baño,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en trozos pequeños.</w:t>
      </w:r>
    </w:p>
    <w:p w14:paraId="6B22C2F0" w14:textId="4B7180AD" w:rsidR="00036BE6" w:rsidRPr="00036BE6" w:rsidRDefault="008A09BF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Lave</w:t>
      </w:r>
      <w:r w:rsidR="00036BE6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enérgicamente las 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palmas, el</w:t>
      </w:r>
      <w:r w:rsidR="00036BE6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dorso</w:t>
      </w:r>
      <w:r w:rsidR="005D53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, </w:t>
      </w:r>
      <w:r w:rsidR="00036BE6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entre los dedos</w:t>
      </w: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y las uñas</w:t>
      </w:r>
    </w:p>
    <w:p w14:paraId="2F9D63AE" w14:textId="4F5A7D36" w:rsidR="00036BE6" w:rsidRPr="00036BE6" w:rsidRDefault="00036BE6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Láv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las por lo menos 20 segundos, sin olvidar las muñecas</w:t>
      </w:r>
      <w:r w:rsidR="008A09B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.</w:t>
      </w:r>
    </w:p>
    <w:p w14:paraId="4405D2AB" w14:textId="77A51D24" w:rsidR="00036BE6" w:rsidRPr="00036BE6" w:rsidRDefault="00036BE6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Enjuag</w:t>
      </w:r>
      <w:r w:rsidR="005D53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ue 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completamente.</w:t>
      </w:r>
    </w:p>
    <w:p w14:paraId="2E6FB666" w14:textId="517B6418" w:rsidR="00036BE6" w:rsidRPr="00036BE6" w:rsidRDefault="00036BE6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Se</w:t>
      </w:r>
      <w:r w:rsidR="005D53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que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las manos con papel desechable</w:t>
      </w:r>
      <w:r w:rsidR="005D53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o un paño bien limpio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.</w:t>
      </w:r>
    </w:p>
    <w:p w14:paraId="0EB53D73" w14:textId="07D3EB84" w:rsidR="00036BE6" w:rsidRPr="00036BE6" w:rsidRDefault="005D533F" w:rsidP="00631A39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Haga uso racional de los recursos que posee, sobre todo el agua.</w:t>
      </w:r>
    </w:p>
    <w:p w14:paraId="5A0328D0" w14:textId="77777777" w:rsidR="00036BE6" w:rsidRPr="00036BE6" w:rsidRDefault="00036BE6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¿Cuándo debemos lavarnos las manos?</w:t>
      </w:r>
    </w:p>
    <w:p w14:paraId="46418AB4" w14:textId="77777777" w:rsidR="00036BE6" w:rsidRPr="00036BE6" w:rsidRDefault="00036BE6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Antes de:</w:t>
      </w:r>
    </w:p>
    <w:p w14:paraId="5B72FEBF" w14:textId="38688034" w:rsidR="00036BE6" w:rsidRPr="00036BE6" w:rsidRDefault="005D533F" w:rsidP="00631A39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Antes de 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tocarse</w:t>
      </w:r>
      <w:r w:rsidR="00036BE6"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los ojos, la nariz o la boca.</w:t>
      </w:r>
      <w:r w:rsidR="00631A39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  </w:t>
      </w:r>
    </w:p>
    <w:p w14:paraId="74DF482C" w14:textId="4705DAA4" w:rsidR="005D533F" w:rsidRPr="00036BE6" w:rsidRDefault="00036BE6" w:rsidP="00631A39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Preparar e ingerir alimentos.</w:t>
      </w:r>
    </w:p>
    <w:p w14:paraId="55172F50" w14:textId="77777777" w:rsidR="00036BE6" w:rsidRPr="00036BE6" w:rsidRDefault="00036BE6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b/>
          <w:bCs/>
          <w:color w:val="0D0D0D" w:themeColor="text1" w:themeTint="F2"/>
          <w:lang w:eastAsia="es-CR"/>
        </w:rPr>
        <w:t>Después de:</w:t>
      </w:r>
    </w:p>
    <w:p w14:paraId="757EE780" w14:textId="7777777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Toser o estornudar.</w:t>
      </w:r>
    </w:p>
    <w:p w14:paraId="06B581E6" w14:textId="30660D9F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Limpiarse la nariz.</w:t>
      </w:r>
    </w:p>
    <w:p w14:paraId="7C44FE5C" w14:textId="7777777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Viajar en transporte público.</w:t>
      </w:r>
    </w:p>
    <w:p w14:paraId="7DDF1D42" w14:textId="7777777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Regresar de la calle.</w:t>
      </w:r>
    </w:p>
    <w:p w14:paraId="73726755" w14:textId="49D136C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Manipular </w:t>
      </w:r>
      <w:r w:rsidR="005D533F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residuos</w:t>
      </w: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 xml:space="preserve"> o pañales.</w:t>
      </w:r>
    </w:p>
    <w:p w14:paraId="06F3198D" w14:textId="7777777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Tocar objetos como dinero, teléfono o llaves.</w:t>
      </w:r>
    </w:p>
    <w:p w14:paraId="3727D877" w14:textId="77777777" w:rsidR="00036BE6" w:rsidRPr="00036BE6" w:rsidRDefault="00036BE6" w:rsidP="00631A39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276" w:lineRule="auto"/>
        <w:ind w:left="0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  <w:r w:rsidRPr="00036BE6">
        <w:rPr>
          <w:rFonts w:ascii="Century Gothic" w:eastAsia="Times New Roman" w:hAnsi="Century Gothic" w:cs="Times New Roman"/>
          <w:color w:val="0D0D0D" w:themeColor="text1" w:themeTint="F2"/>
          <w:lang w:eastAsia="es-CR"/>
        </w:rPr>
        <w:t>Estar en contacto con animales, mascotas y sus desechos.</w:t>
      </w:r>
    </w:p>
    <w:p w14:paraId="02FC8EDF" w14:textId="77777777" w:rsidR="005D533F" w:rsidRDefault="005D533F" w:rsidP="00631A39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0D0D0D" w:themeColor="text1" w:themeTint="F2"/>
          <w:lang w:eastAsia="es-CR"/>
        </w:rPr>
      </w:pPr>
    </w:p>
    <w:tbl>
      <w:tblPr>
        <w:tblStyle w:val="Tablaconcuadrcula"/>
        <w:tblpPr w:leftFromText="141" w:rightFromText="141" w:vertAnchor="text" w:horzAnchor="margin" w:tblpXSpec="center" w:tblpY="7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631A39" w14:paraId="1BFFB723" w14:textId="77777777" w:rsidTr="00631A39">
        <w:tc>
          <w:tcPr>
            <w:tcW w:w="4815" w:type="dxa"/>
          </w:tcPr>
          <w:p w14:paraId="5916D978" w14:textId="5CA1C495" w:rsidR="001A68B0" w:rsidRPr="00036BE6" w:rsidRDefault="00631A39" w:rsidP="00631A39">
            <w:pPr>
              <w:shd w:val="clear" w:color="auto" w:fill="FFFFFF"/>
              <w:spacing w:line="276" w:lineRule="auto"/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lang w:eastAsia="es-CR"/>
              </w:rPr>
            </w:pPr>
            <w:r w:rsidRPr="00036BE6">
              <w:rPr>
                <w:rFonts w:ascii="Century Gothic" w:eastAsia="Times New Roman" w:hAnsi="Century Gothic" w:cs="Times New Roman"/>
                <w:b/>
                <w:bCs/>
                <w:color w:val="0D0D0D" w:themeColor="text1" w:themeTint="F2"/>
                <w:lang w:eastAsia="es-CR"/>
              </w:rPr>
              <w:t>Antes y después de:</w:t>
            </w:r>
          </w:p>
          <w:p w14:paraId="19A6E1D4" w14:textId="1A90451D" w:rsidR="00631A39" w:rsidRPr="00036BE6" w:rsidRDefault="001A68B0" w:rsidP="00631A39">
            <w:pPr>
              <w:numPr>
                <w:ilvl w:val="1"/>
                <w:numId w:val="48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 xml:space="preserve">° </w:t>
            </w:r>
            <w:r w:rsidR="00631A39" w:rsidRPr="00036BE6"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>Ir al baño.</w:t>
            </w:r>
          </w:p>
          <w:p w14:paraId="23CFD488" w14:textId="78020F88" w:rsidR="001A68B0" w:rsidRPr="00036BE6" w:rsidRDefault="001A68B0" w:rsidP="001A68B0">
            <w:pPr>
              <w:numPr>
                <w:ilvl w:val="1"/>
                <w:numId w:val="48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 xml:space="preserve">° </w:t>
            </w:r>
            <w:r w:rsidR="00631A39" w:rsidRPr="00036BE6"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>Comer</w:t>
            </w:r>
            <w:r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>.</w:t>
            </w:r>
          </w:p>
          <w:p w14:paraId="4EAB4841" w14:textId="59B75DDD" w:rsidR="00631A39" w:rsidRPr="00631A39" w:rsidRDefault="001A68B0" w:rsidP="00631A39">
            <w:pPr>
              <w:numPr>
                <w:ilvl w:val="1"/>
                <w:numId w:val="48"/>
              </w:numPr>
              <w:shd w:val="clear" w:color="auto" w:fill="FFFFFF"/>
              <w:spacing w:before="100" w:beforeAutospacing="1" w:after="100" w:afterAutospacing="1" w:line="276" w:lineRule="auto"/>
              <w:ind w:left="0"/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</w:pPr>
            <w:r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 xml:space="preserve">° </w:t>
            </w:r>
            <w:r w:rsidR="00631A39" w:rsidRPr="00036BE6">
              <w:rPr>
                <w:rFonts w:ascii="Century Gothic" w:eastAsia="Times New Roman" w:hAnsi="Century Gothic" w:cs="Times New Roman"/>
                <w:color w:val="0D0D0D" w:themeColor="text1" w:themeTint="F2"/>
                <w:lang w:eastAsia="es-CR"/>
              </w:rPr>
              <w:t>Visitar o atender a una persona enferma.</w:t>
            </w:r>
          </w:p>
        </w:tc>
      </w:tr>
    </w:tbl>
    <w:p w14:paraId="2D70FD81" w14:textId="1C0B1D17" w:rsidR="00CB621F" w:rsidRDefault="00CB621F" w:rsidP="00631A39">
      <w:pPr>
        <w:spacing w:line="276" w:lineRule="auto"/>
        <w:rPr>
          <w:rFonts w:ascii="Century Gothic" w:hAnsi="Century Gothic"/>
          <w:b/>
          <w:sz w:val="24"/>
        </w:rPr>
      </w:pPr>
    </w:p>
    <w:p w14:paraId="7167B8CB" w14:textId="77777777" w:rsidR="00631A39" w:rsidRPr="00117EE0" w:rsidRDefault="00631A39" w:rsidP="00036BE6">
      <w:pPr>
        <w:spacing w:line="360" w:lineRule="auto"/>
        <w:rPr>
          <w:rFonts w:ascii="Century Gothic" w:hAnsi="Century Gothic"/>
          <w:b/>
          <w:sz w:val="24"/>
        </w:rPr>
      </w:pPr>
    </w:p>
    <w:sectPr w:rsidR="00631A39" w:rsidRPr="00117EE0" w:rsidSect="00684E7D">
      <w:headerReference w:type="default" r:id="rId25"/>
      <w:footerReference w:type="default" r:id="rId26"/>
      <w:pgSz w:w="12240" w:h="15840"/>
      <w:pgMar w:top="1440" w:right="1080" w:bottom="1134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CEF70B" w14:textId="77777777" w:rsidR="001E5532" w:rsidRDefault="001E5532" w:rsidP="00696C1E">
      <w:pPr>
        <w:spacing w:after="0" w:line="240" w:lineRule="auto"/>
      </w:pPr>
      <w:r>
        <w:separator/>
      </w:r>
    </w:p>
  </w:endnote>
  <w:endnote w:type="continuationSeparator" w:id="0">
    <w:p w14:paraId="41342942" w14:textId="77777777" w:rsidR="001E5532" w:rsidRDefault="001E5532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A0D91" w14:textId="11715C14" w:rsidR="003443A0" w:rsidRPr="003443A0" w:rsidRDefault="003443A0">
    <w:pPr>
      <w:pStyle w:val="Piedepgina"/>
      <w:rPr>
        <w:lang w:val="es-MX"/>
      </w:rPr>
    </w:pPr>
    <w:r>
      <w:rPr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35F97" w14:textId="77777777" w:rsidR="001E5532" w:rsidRDefault="001E5532" w:rsidP="00696C1E">
      <w:pPr>
        <w:spacing w:after="0" w:line="240" w:lineRule="auto"/>
      </w:pPr>
      <w:r>
        <w:separator/>
      </w:r>
    </w:p>
  </w:footnote>
  <w:footnote w:type="continuationSeparator" w:id="0">
    <w:p w14:paraId="6A6E6A53" w14:textId="77777777" w:rsidR="001E5532" w:rsidRDefault="001E5532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E3E56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9E94E75" wp14:editId="4673B4F9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AA23D6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E94"/>
    <w:multiLevelType w:val="hybridMultilevel"/>
    <w:tmpl w:val="A3104B88"/>
    <w:lvl w:ilvl="0" w:tplc="D8642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04E21"/>
    <w:multiLevelType w:val="hybridMultilevel"/>
    <w:tmpl w:val="F66667D4"/>
    <w:lvl w:ilvl="0" w:tplc="F7CE325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F557589"/>
    <w:multiLevelType w:val="hybridMultilevel"/>
    <w:tmpl w:val="0C08ED96"/>
    <w:lvl w:ilvl="0" w:tplc="700E5D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55572"/>
    <w:multiLevelType w:val="hybridMultilevel"/>
    <w:tmpl w:val="5BFE7A26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F32CB"/>
    <w:multiLevelType w:val="hybridMultilevel"/>
    <w:tmpl w:val="2E7CC41C"/>
    <w:lvl w:ilvl="0" w:tplc="54AE13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63C3B"/>
    <w:multiLevelType w:val="multilevel"/>
    <w:tmpl w:val="C21AD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0C48E5"/>
    <w:multiLevelType w:val="hybridMultilevel"/>
    <w:tmpl w:val="89644554"/>
    <w:lvl w:ilvl="0" w:tplc="50786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37F2A"/>
    <w:multiLevelType w:val="hybridMultilevel"/>
    <w:tmpl w:val="8D44DA68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682D0C"/>
    <w:multiLevelType w:val="hybridMultilevel"/>
    <w:tmpl w:val="A2BA449A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9B4328"/>
    <w:multiLevelType w:val="hybridMultilevel"/>
    <w:tmpl w:val="C5C4AD78"/>
    <w:lvl w:ilvl="0" w:tplc="5C824A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8D0D97"/>
    <w:multiLevelType w:val="hybridMultilevel"/>
    <w:tmpl w:val="773A4956"/>
    <w:lvl w:ilvl="0" w:tplc="CD12B9A4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7EB279E"/>
    <w:multiLevelType w:val="hybridMultilevel"/>
    <w:tmpl w:val="470C0768"/>
    <w:lvl w:ilvl="0" w:tplc="454CEFC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32"/>
        <w:szCs w:val="32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94A27"/>
    <w:multiLevelType w:val="hybridMultilevel"/>
    <w:tmpl w:val="F562492A"/>
    <w:lvl w:ilvl="0" w:tplc="AC0CF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4A240A"/>
    <w:multiLevelType w:val="hybridMultilevel"/>
    <w:tmpl w:val="9D7AEC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939F3"/>
    <w:multiLevelType w:val="hybridMultilevel"/>
    <w:tmpl w:val="D5969BA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030C7"/>
    <w:multiLevelType w:val="hybridMultilevel"/>
    <w:tmpl w:val="591ABE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E40C2B"/>
    <w:multiLevelType w:val="hybridMultilevel"/>
    <w:tmpl w:val="BCFEFD58"/>
    <w:lvl w:ilvl="0" w:tplc="0748BC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11F2B"/>
    <w:multiLevelType w:val="hybridMultilevel"/>
    <w:tmpl w:val="E83E22A0"/>
    <w:lvl w:ilvl="0" w:tplc="CD12B9A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7A58DF"/>
    <w:multiLevelType w:val="hybridMultilevel"/>
    <w:tmpl w:val="3912C376"/>
    <w:lvl w:ilvl="0" w:tplc="0E6A523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8675DF"/>
    <w:multiLevelType w:val="hybridMultilevel"/>
    <w:tmpl w:val="96DE557C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25" w15:restartNumberingAfterBreak="0">
    <w:nsid w:val="3920475F"/>
    <w:multiLevelType w:val="multilevel"/>
    <w:tmpl w:val="A4DAE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9B46499"/>
    <w:multiLevelType w:val="hybridMultilevel"/>
    <w:tmpl w:val="2C2E6BA4"/>
    <w:lvl w:ilvl="0" w:tplc="558668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16E5A"/>
    <w:multiLevelType w:val="hybridMultilevel"/>
    <w:tmpl w:val="7CE4BD1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E06DE6"/>
    <w:multiLevelType w:val="multilevel"/>
    <w:tmpl w:val="E0F2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9DD78DF"/>
    <w:multiLevelType w:val="hybridMultilevel"/>
    <w:tmpl w:val="23527B1C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830307"/>
    <w:multiLevelType w:val="hybridMultilevel"/>
    <w:tmpl w:val="771CF0A2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9B40BD"/>
    <w:multiLevelType w:val="hybridMultilevel"/>
    <w:tmpl w:val="D4A2CD5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1D6EFB"/>
    <w:multiLevelType w:val="multilevel"/>
    <w:tmpl w:val="E5F8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2466C"/>
    <w:multiLevelType w:val="hybridMultilevel"/>
    <w:tmpl w:val="8B1C4994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6682CEF"/>
    <w:multiLevelType w:val="hybridMultilevel"/>
    <w:tmpl w:val="FCD28ECE"/>
    <w:lvl w:ilvl="0" w:tplc="1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272E79"/>
    <w:multiLevelType w:val="hybridMultilevel"/>
    <w:tmpl w:val="233ADE96"/>
    <w:lvl w:ilvl="0" w:tplc="ABA8D2B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CF1032"/>
    <w:multiLevelType w:val="hybridMultilevel"/>
    <w:tmpl w:val="6062E4F8"/>
    <w:lvl w:ilvl="0" w:tplc="620A92F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A535D8"/>
    <w:multiLevelType w:val="hybridMultilevel"/>
    <w:tmpl w:val="E59AF7D4"/>
    <w:lvl w:ilvl="0" w:tplc="14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30B5B6A"/>
    <w:multiLevelType w:val="multilevel"/>
    <w:tmpl w:val="5272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1B2E90"/>
    <w:multiLevelType w:val="multilevel"/>
    <w:tmpl w:val="269E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C3329CF"/>
    <w:multiLevelType w:val="hybridMultilevel"/>
    <w:tmpl w:val="6E2038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379C6"/>
    <w:multiLevelType w:val="multilevel"/>
    <w:tmpl w:val="3A2E6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1CA1158"/>
    <w:multiLevelType w:val="hybridMultilevel"/>
    <w:tmpl w:val="43687278"/>
    <w:lvl w:ilvl="0" w:tplc="3E0A99AE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  <w:b/>
        <w:color w:val="C00000"/>
        <w:sz w:val="28"/>
        <w:szCs w:val="28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0"/>
  </w:num>
  <w:num w:numId="3">
    <w:abstractNumId w:val="24"/>
  </w:num>
  <w:num w:numId="4">
    <w:abstractNumId w:val="3"/>
  </w:num>
  <w:num w:numId="5">
    <w:abstractNumId w:val="47"/>
  </w:num>
  <w:num w:numId="6">
    <w:abstractNumId w:val="33"/>
  </w:num>
  <w:num w:numId="7">
    <w:abstractNumId w:val="44"/>
  </w:num>
  <w:num w:numId="8">
    <w:abstractNumId w:val="40"/>
  </w:num>
  <w:num w:numId="9">
    <w:abstractNumId w:val="21"/>
  </w:num>
  <w:num w:numId="10">
    <w:abstractNumId w:val="18"/>
  </w:num>
  <w:num w:numId="11">
    <w:abstractNumId w:val="41"/>
  </w:num>
  <w:num w:numId="12">
    <w:abstractNumId w:val="2"/>
  </w:num>
  <w:num w:numId="13">
    <w:abstractNumId w:val="36"/>
  </w:num>
  <w:num w:numId="14">
    <w:abstractNumId w:val="15"/>
  </w:num>
  <w:num w:numId="15">
    <w:abstractNumId w:val="19"/>
  </w:num>
  <w:num w:numId="16">
    <w:abstractNumId w:val="43"/>
  </w:num>
  <w:num w:numId="17">
    <w:abstractNumId w:val="8"/>
  </w:num>
  <w:num w:numId="18">
    <w:abstractNumId w:val="13"/>
  </w:num>
  <w:num w:numId="19">
    <w:abstractNumId w:val="29"/>
  </w:num>
  <w:num w:numId="20">
    <w:abstractNumId w:val="9"/>
  </w:num>
  <w:num w:numId="21">
    <w:abstractNumId w:val="38"/>
  </w:num>
  <w:num w:numId="22">
    <w:abstractNumId w:val="37"/>
  </w:num>
  <w:num w:numId="23">
    <w:abstractNumId w:val="27"/>
  </w:num>
  <w:num w:numId="24">
    <w:abstractNumId w:val="16"/>
  </w:num>
  <w:num w:numId="25">
    <w:abstractNumId w:val="23"/>
  </w:num>
  <w:num w:numId="26">
    <w:abstractNumId w:val="1"/>
  </w:num>
  <w:num w:numId="27">
    <w:abstractNumId w:val="12"/>
  </w:num>
  <w:num w:numId="28">
    <w:abstractNumId w:val="30"/>
  </w:num>
  <w:num w:numId="29">
    <w:abstractNumId w:val="46"/>
  </w:num>
  <w:num w:numId="30">
    <w:abstractNumId w:val="34"/>
  </w:num>
  <w:num w:numId="31">
    <w:abstractNumId w:val="5"/>
  </w:num>
  <w:num w:numId="32">
    <w:abstractNumId w:val="31"/>
  </w:num>
  <w:num w:numId="33">
    <w:abstractNumId w:val="20"/>
  </w:num>
  <w:num w:numId="34">
    <w:abstractNumId w:val="35"/>
  </w:num>
  <w:num w:numId="35">
    <w:abstractNumId w:val="17"/>
  </w:num>
  <w:num w:numId="36">
    <w:abstractNumId w:val="10"/>
  </w:num>
  <w:num w:numId="37">
    <w:abstractNumId w:val="22"/>
  </w:num>
  <w:num w:numId="38">
    <w:abstractNumId w:val="26"/>
  </w:num>
  <w:num w:numId="39">
    <w:abstractNumId w:val="6"/>
  </w:num>
  <w:num w:numId="40">
    <w:abstractNumId w:val="4"/>
  </w:num>
  <w:num w:numId="41">
    <w:abstractNumId w:val="7"/>
  </w:num>
  <w:num w:numId="42">
    <w:abstractNumId w:val="11"/>
  </w:num>
  <w:num w:numId="43">
    <w:abstractNumId w:val="32"/>
  </w:num>
  <w:num w:numId="44">
    <w:abstractNumId w:val="28"/>
  </w:num>
  <w:num w:numId="45">
    <w:abstractNumId w:val="42"/>
  </w:num>
  <w:num w:numId="46">
    <w:abstractNumId w:val="39"/>
  </w:num>
  <w:num w:numId="47">
    <w:abstractNumId w:val="25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7D9"/>
    <w:rsid w:val="00004826"/>
    <w:rsid w:val="00006BF8"/>
    <w:rsid w:val="00013C72"/>
    <w:rsid w:val="000169BB"/>
    <w:rsid w:val="00036BE6"/>
    <w:rsid w:val="00040911"/>
    <w:rsid w:val="00051723"/>
    <w:rsid w:val="00060201"/>
    <w:rsid w:val="00061E38"/>
    <w:rsid w:val="0006300B"/>
    <w:rsid w:val="000739F4"/>
    <w:rsid w:val="000763E4"/>
    <w:rsid w:val="00076A2B"/>
    <w:rsid w:val="0009047B"/>
    <w:rsid w:val="000C5982"/>
    <w:rsid w:val="000D1F71"/>
    <w:rsid w:val="000D4DB9"/>
    <w:rsid w:val="000D5382"/>
    <w:rsid w:val="000E73B8"/>
    <w:rsid w:val="00103BE1"/>
    <w:rsid w:val="001110B8"/>
    <w:rsid w:val="00113D91"/>
    <w:rsid w:val="001140E4"/>
    <w:rsid w:val="00114B8D"/>
    <w:rsid w:val="00117EE0"/>
    <w:rsid w:val="001407BE"/>
    <w:rsid w:val="00154870"/>
    <w:rsid w:val="00166DD1"/>
    <w:rsid w:val="001706F2"/>
    <w:rsid w:val="0017765C"/>
    <w:rsid w:val="00192DA6"/>
    <w:rsid w:val="001A68B0"/>
    <w:rsid w:val="001A7421"/>
    <w:rsid w:val="001B39F9"/>
    <w:rsid w:val="001D3186"/>
    <w:rsid w:val="001D489D"/>
    <w:rsid w:val="001E5532"/>
    <w:rsid w:val="0020086A"/>
    <w:rsid w:val="00201AAA"/>
    <w:rsid w:val="00210D73"/>
    <w:rsid w:val="00214907"/>
    <w:rsid w:val="00220F6A"/>
    <w:rsid w:val="002254A7"/>
    <w:rsid w:val="002560E8"/>
    <w:rsid w:val="0026182F"/>
    <w:rsid w:val="00263E57"/>
    <w:rsid w:val="00282E2E"/>
    <w:rsid w:val="00294E21"/>
    <w:rsid w:val="002A2AA5"/>
    <w:rsid w:val="002A6055"/>
    <w:rsid w:val="002A6349"/>
    <w:rsid w:val="002A742E"/>
    <w:rsid w:val="002A7C35"/>
    <w:rsid w:val="002C5CA9"/>
    <w:rsid w:val="002C7F50"/>
    <w:rsid w:val="002E3C30"/>
    <w:rsid w:val="002E5138"/>
    <w:rsid w:val="002F234C"/>
    <w:rsid w:val="00307FFE"/>
    <w:rsid w:val="003204E6"/>
    <w:rsid w:val="003329DF"/>
    <w:rsid w:val="003362CB"/>
    <w:rsid w:val="003413EC"/>
    <w:rsid w:val="003434B0"/>
    <w:rsid w:val="003443A0"/>
    <w:rsid w:val="003502FC"/>
    <w:rsid w:val="003524A4"/>
    <w:rsid w:val="00352CE7"/>
    <w:rsid w:val="00367CE1"/>
    <w:rsid w:val="00377047"/>
    <w:rsid w:val="003A27CC"/>
    <w:rsid w:val="003B01C0"/>
    <w:rsid w:val="003B5D7A"/>
    <w:rsid w:val="003C1939"/>
    <w:rsid w:val="003D3242"/>
    <w:rsid w:val="003E4CBD"/>
    <w:rsid w:val="003E4DA6"/>
    <w:rsid w:val="003E6E12"/>
    <w:rsid w:val="003F2950"/>
    <w:rsid w:val="0040320C"/>
    <w:rsid w:val="00420CA9"/>
    <w:rsid w:val="00430233"/>
    <w:rsid w:val="004374DB"/>
    <w:rsid w:val="0046550E"/>
    <w:rsid w:val="00483675"/>
    <w:rsid w:val="00484886"/>
    <w:rsid w:val="00492BE2"/>
    <w:rsid w:val="00494D58"/>
    <w:rsid w:val="004A59BE"/>
    <w:rsid w:val="004B135F"/>
    <w:rsid w:val="004B18DF"/>
    <w:rsid w:val="004B52EE"/>
    <w:rsid w:val="004C4D0E"/>
    <w:rsid w:val="004C63AC"/>
    <w:rsid w:val="004C7386"/>
    <w:rsid w:val="004D1C1A"/>
    <w:rsid w:val="004E0496"/>
    <w:rsid w:val="00501C3F"/>
    <w:rsid w:val="00532380"/>
    <w:rsid w:val="005521FB"/>
    <w:rsid w:val="0055415F"/>
    <w:rsid w:val="00564009"/>
    <w:rsid w:val="005671CA"/>
    <w:rsid w:val="00574451"/>
    <w:rsid w:val="005752FA"/>
    <w:rsid w:val="005838F3"/>
    <w:rsid w:val="00594B7F"/>
    <w:rsid w:val="00597DA1"/>
    <w:rsid w:val="005B5081"/>
    <w:rsid w:val="005C1820"/>
    <w:rsid w:val="005C2340"/>
    <w:rsid w:val="005D533F"/>
    <w:rsid w:val="005F0081"/>
    <w:rsid w:val="005F1A3D"/>
    <w:rsid w:val="005F6D60"/>
    <w:rsid w:val="005F77F0"/>
    <w:rsid w:val="0060407A"/>
    <w:rsid w:val="0061259A"/>
    <w:rsid w:val="00631A39"/>
    <w:rsid w:val="006344C5"/>
    <w:rsid w:val="00635B32"/>
    <w:rsid w:val="00642F52"/>
    <w:rsid w:val="00645C5E"/>
    <w:rsid w:val="006477D9"/>
    <w:rsid w:val="00665208"/>
    <w:rsid w:val="00665CBD"/>
    <w:rsid w:val="006732E2"/>
    <w:rsid w:val="00682905"/>
    <w:rsid w:val="00684E7D"/>
    <w:rsid w:val="006903F3"/>
    <w:rsid w:val="00696C1E"/>
    <w:rsid w:val="006C039C"/>
    <w:rsid w:val="006C26C2"/>
    <w:rsid w:val="006C3861"/>
    <w:rsid w:val="006D078B"/>
    <w:rsid w:val="006D1382"/>
    <w:rsid w:val="006F2510"/>
    <w:rsid w:val="006F32FB"/>
    <w:rsid w:val="006F48B5"/>
    <w:rsid w:val="00707FE7"/>
    <w:rsid w:val="007202E8"/>
    <w:rsid w:val="0072433A"/>
    <w:rsid w:val="00753843"/>
    <w:rsid w:val="007573C9"/>
    <w:rsid w:val="00777CF9"/>
    <w:rsid w:val="00790770"/>
    <w:rsid w:val="00793538"/>
    <w:rsid w:val="007A473D"/>
    <w:rsid w:val="007B1058"/>
    <w:rsid w:val="007B7029"/>
    <w:rsid w:val="007C129C"/>
    <w:rsid w:val="007D7CD1"/>
    <w:rsid w:val="007E24B4"/>
    <w:rsid w:val="007F26D2"/>
    <w:rsid w:val="0081453C"/>
    <w:rsid w:val="00814B6A"/>
    <w:rsid w:val="00827F7D"/>
    <w:rsid w:val="008328ED"/>
    <w:rsid w:val="008500B7"/>
    <w:rsid w:val="0085544C"/>
    <w:rsid w:val="008653FC"/>
    <w:rsid w:val="00884F8D"/>
    <w:rsid w:val="008864AA"/>
    <w:rsid w:val="008876C5"/>
    <w:rsid w:val="00894BC8"/>
    <w:rsid w:val="008A09BF"/>
    <w:rsid w:val="008B6377"/>
    <w:rsid w:val="008C65A5"/>
    <w:rsid w:val="008D018F"/>
    <w:rsid w:val="008D2858"/>
    <w:rsid w:val="008D5D67"/>
    <w:rsid w:val="008E316C"/>
    <w:rsid w:val="008E7BB9"/>
    <w:rsid w:val="008F1016"/>
    <w:rsid w:val="008F389F"/>
    <w:rsid w:val="008F3BBA"/>
    <w:rsid w:val="008F6A8E"/>
    <w:rsid w:val="008F7735"/>
    <w:rsid w:val="00900EE3"/>
    <w:rsid w:val="00912D76"/>
    <w:rsid w:val="00926D68"/>
    <w:rsid w:val="009774FE"/>
    <w:rsid w:val="00987609"/>
    <w:rsid w:val="009A1EED"/>
    <w:rsid w:val="009B47CA"/>
    <w:rsid w:val="009C21CF"/>
    <w:rsid w:val="009C5679"/>
    <w:rsid w:val="009C6C2C"/>
    <w:rsid w:val="009E3D9E"/>
    <w:rsid w:val="00A03155"/>
    <w:rsid w:val="00A07AF6"/>
    <w:rsid w:val="00A11E7B"/>
    <w:rsid w:val="00A13B6A"/>
    <w:rsid w:val="00A20FB3"/>
    <w:rsid w:val="00A24AB8"/>
    <w:rsid w:val="00A319A2"/>
    <w:rsid w:val="00A351C7"/>
    <w:rsid w:val="00A3680D"/>
    <w:rsid w:val="00A535F0"/>
    <w:rsid w:val="00A57C1B"/>
    <w:rsid w:val="00A878E1"/>
    <w:rsid w:val="00A943F4"/>
    <w:rsid w:val="00AB3CDB"/>
    <w:rsid w:val="00AB6907"/>
    <w:rsid w:val="00AB6B54"/>
    <w:rsid w:val="00AD0D8C"/>
    <w:rsid w:val="00AD296F"/>
    <w:rsid w:val="00AD3396"/>
    <w:rsid w:val="00AE7D20"/>
    <w:rsid w:val="00AF42CB"/>
    <w:rsid w:val="00B04B18"/>
    <w:rsid w:val="00B1564F"/>
    <w:rsid w:val="00B20E58"/>
    <w:rsid w:val="00B263A3"/>
    <w:rsid w:val="00B429A5"/>
    <w:rsid w:val="00B532EE"/>
    <w:rsid w:val="00B665DF"/>
    <w:rsid w:val="00B73143"/>
    <w:rsid w:val="00B77862"/>
    <w:rsid w:val="00B858D6"/>
    <w:rsid w:val="00B94926"/>
    <w:rsid w:val="00B96656"/>
    <w:rsid w:val="00BA4AEB"/>
    <w:rsid w:val="00BB07C9"/>
    <w:rsid w:val="00BB51EE"/>
    <w:rsid w:val="00BB6DF2"/>
    <w:rsid w:val="00BC5F2C"/>
    <w:rsid w:val="00BC767B"/>
    <w:rsid w:val="00BD0B41"/>
    <w:rsid w:val="00C16820"/>
    <w:rsid w:val="00C17C24"/>
    <w:rsid w:val="00C2218E"/>
    <w:rsid w:val="00C374DD"/>
    <w:rsid w:val="00C454EB"/>
    <w:rsid w:val="00C56B37"/>
    <w:rsid w:val="00C75DF8"/>
    <w:rsid w:val="00C91FE4"/>
    <w:rsid w:val="00C95138"/>
    <w:rsid w:val="00CA3037"/>
    <w:rsid w:val="00CB1367"/>
    <w:rsid w:val="00CB4C89"/>
    <w:rsid w:val="00CB621F"/>
    <w:rsid w:val="00CD2DE2"/>
    <w:rsid w:val="00CE1C03"/>
    <w:rsid w:val="00CF3832"/>
    <w:rsid w:val="00D02912"/>
    <w:rsid w:val="00D25B6F"/>
    <w:rsid w:val="00D33B9A"/>
    <w:rsid w:val="00D35E48"/>
    <w:rsid w:val="00D409C8"/>
    <w:rsid w:val="00D4749B"/>
    <w:rsid w:val="00D60D18"/>
    <w:rsid w:val="00D613EC"/>
    <w:rsid w:val="00D903C7"/>
    <w:rsid w:val="00D93B98"/>
    <w:rsid w:val="00DA013F"/>
    <w:rsid w:val="00DA5775"/>
    <w:rsid w:val="00DB67BA"/>
    <w:rsid w:val="00DB6998"/>
    <w:rsid w:val="00DC5D35"/>
    <w:rsid w:val="00DE2727"/>
    <w:rsid w:val="00DF18FF"/>
    <w:rsid w:val="00DF7D3F"/>
    <w:rsid w:val="00E058D5"/>
    <w:rsid w:val="00E05B2E"/>
    <w:rsid w:val="00E41673"/>
    <w:rsid w:val="00E55F98"/>
    <w:rsid w:val="00E66C69"/>
    <w:rsid w:val="00EB412D"/>
    <w:rsid w:val="00EB5D54"/>
    <w:rsid w:val="00EC0047"/>
    <w:rsid w:val="00EC2DE6"/>
    <w:rsid w:val="00EC38BD"/>
    <w:rsid w:val="00ED7C34"/>
    <w:rsid w:val="00EE2B14"/>
    <w:rsid w:val="00EE4CC9"/>
    <w:rsid w:val="00EF2C1F"/>
    <w:rsid w:val="00EF73BD"/>
    <w:rsid w:val="00F02072"/>
    <w:rsid w:val="00F042C7"/>
    <w:rsid w:val="00F14F46"/>
    <w:rsid w:val="00F16C2B"/>
    <w:rsid w:val="00F470D1"/>
    <w:rsid w:val="00F51174"/>
    <w:rsid w:val="00F517D9"/>
    <w:rsid w:val="00F51E46"/>
    <w:rsid w:val="00F61C46"/>
    <w:rsid w:val="00F87C46"/>
    <w:rsid w:val="00FA12EA"/>
    <w:rsid w:val="00FB3C12"/>
    <w:rsid w:val="00FB5738"/>
    <w:rsid w:val="00FB5EC1"/>
    <w:rsid w:val="00FD5611"/>
    <w:rsid w:val="00FD589A"/>
    <w:rsid w:val="00FE1221"/>
    <w:rsid w:val="00FE3F77"/>
    <w:rsid w:val="00FE574D"/>
    <w:rsid w:val="00FF1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0A4E3"/>
  <w15:docId w15:val="{49929D8C-A8BC-44B3-9D2D-934BCD88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E2E"/>
  </w:style>
  <w:style w:type="paragraph" w:styleId="Ttulo1">
    <w:name w:val="heading 1"/>
    <w:basedOn w:val="Normal"/>
    <w:next w:val="Normal"/>
    <w:link w:val="Ttulo1Car"/>
    <w:uiPriority w:val="9"/>
    <w:qFormat/>
    <w:rsid w:val="00604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36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D93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3B98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352CE7"/>
    <w:pPr>
      <w:spacing w:after="0" w:line="240" w:lineRule="auto"/>
    </w:pPr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SinespaciadoCar">
    <w:name w:val="Sin espaciado Car"/>
    <w:link w:val="Sinespaciado"/>
    <w:uiPriority w:val="1"/>
    <w:rsid w:val="00352CE7"/>
    <w:rPr>
      <w:rFonts w:ascii="Tahoma" w:eastAsia="Times New Roman" w:hAnsi="Tahoma" w:cs="Tahoma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6040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60407A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2A742E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B6907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4749B"/>
    <w:pPr>
      <w:spacing w:after="0" w:line="240" w:lineRule="auto"/>
    </w:pPr>
    <w:rPr>
      <w:rFonts w:ascii="Calibri" w:eastAsia="Calibri" w:hAnsi="Calibri" w:cs="Calibri"/>
      <w:lang w:eastAsia="es-C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A351C7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36B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5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899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1570457724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1713383363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210313474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134605314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1442141565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  <w:div w:id="1220093727">
                  <w:blockQuote w:val="1"/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single" w:sz="48" w:space="19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sv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s://www.gob.mx/salud/articulos/higiene-personal-y-del-entorno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6.svg"/><Relationship Id="rId22" Type="http://schemas.openxmlformats.org/officeDocument/2006/relationships/image" Target="media/image10.emf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Gu&#237;a%20de%20trabajo%20aut&#243;nomo%20(Estudios%20Sociales%20Primer%20A&#241;o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0A0E5-65B8-4E27-9535-4E4EF742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Guía de trabajo autónomo (Estudios Sociales Primer Año)</Template>
  <TotalTime>444</TotalTime>
  <Pages>5</Pages>
  <Words>1552</Words>
  <Characters>8541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Fabricio Diaz Porras</cp:lastModifiedBy>
  <cp:revision>121</cp:revision>
  <cp:lastPrinted>2020-03-19T14:45:00Z</cp:lastPrinted>
  <dcterms:created xsi:type="dcterms:W3CDTF">2020-04-17T15:39:00Z</dcterms:created>
  <dcterms:modified xsi:type="dcterms:W3CDTF">2020-04-27T17:05:00Z</dcterms:modified>
</cp:coreProperties>
</file>