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7407BD">
              <w:rPr>
                <w:rFonts w:ascii="Century Gothic" w:eastAsia="Century Gothic" w:hAnsi="Century Gothic" w:cs="Century Gothic"/>
                <w:b/>
              </w:rPr>
              <w:t>Sexto</w:t>
            </w:r>
          </w:p>
          <w:p w:rsidR="009249E1" w:rsidRPr="001D4543" w:rsidRDefault="009249E1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653902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7407BD">
              <w:rPr>
                <w:rFonts w:ascii="Century Gothic" w:eastAsia="Century Gothic" w:hAnsi="Century Gothic" w:cs="Century Gothic"/>
                <w:color w:val="000000" w:themeColor="text1"/>
              </w:rPr>
              <w:t>3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Religiosa.</w:t>
            </w:r>
          </w:p>
          <w:p w:rsidR="00D83D4D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 w:rsidTr="001D4543">
        <w:tc>
          <w:tcPr>
            <w:tcW w:w="2686" w:type="dxa"/>
            <w:vAlign w:val="center"/>
          </w:tcPr>
          <w:p w:rsidR="00FF7CB8" w:rsidRDefault="00146D1D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FF7CB8" w:rsidRPr="007407BD" w:rsidRDefault="00146D1D" w:rsidP="007407BD">
            <w:pPr>
              <w:rPr>
                <w:rFonts w:ascii="Century Gothic" w:eastAsia="Century Gothic" w:hAnsi="Century Gothic" w:cs="Century Gothic"/>
                <w:i/>
              </w:rPr>
            </w:pPr>
            <w:r w:rsidRPr="007407BD"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Default="00146D1D" w:rsidP="00F119CE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4E1E76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52C36B69" wp14:editId="2DFC70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144780</wp:posOffset>
                      </wp:positionV>
                      <wp:extent cx="4564683" cy="600075"/>
                      <wp:effectExtent l="57150" t="38100" r="64770" b="85725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683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BC7" w:rsidRPr="00045A3D" w:rsidRDefault="00045A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9A47B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hd w:val="clear" w:color="auto" w:fill="FFFFFF" w:themeFill="background1"/>
                                    </w:rPr>
                                    <w:t>¡</w:t>
                                  </w:r>
                                  <w:r w:rsidRP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Excelente! Iniciamos el aprendizaje de esta guía</w:t>
                                  </w:r>
                                  <w:r w:rsidR="00105E79" w:rsidRP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en la que desarrollaremos la </w:t>
                                  </w:r>
                                  <w:r w:rsidR="007407BD" w:rsidRP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tercera </w:t>
                                  </w:r>
                                  <w:r w:rsidR="00105E79" w:rsidRP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etap</w:t>
                                  </w:r>
                                  <w:r w:rsidR="007407BD" w:rsidRP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a</w:t>
                                  </w:r>
                                  <w:r w:rsidR="007407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hd w:val="clear" w:color="auto" w:fill="FFFFFF" w:themeFill="background1"/>
                                    </w:rPr>
                                    <w:t xml:space="preserve"> “Actuar</w:t>
                                  </w:r>
                                  <w:r w:rsidRPr="009A47B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hd w:val="clear" w:color="auto" w:fill="FFFFFF" w:themeFill="background1"/>
                                    </w:rPr>
                                    <w:t>”</w:t>
                                  </w:r>
                                  <w:r w:rsidRPr="009A47B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36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.85pt;margin-top:11.4pt;width:359.4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A25BC7" w:rsidRPr="00045A3D" w:rsidRDefault="00045A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A47B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¡</w:t>
                            </w:r>
                            <w:r w:rsidRPr="007407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Excelente! Iniciamos el aprendizaje de esta guía</w:t>
                            </w:r>
                            <w:r w:rsidR="00105E79" w:rsidRPr="007407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en la que desarrollaremos la </w:t>
                            </w:r>
                            <w:r w:rsidR="007407BD" w:rsidRPr="007407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tercera </w:t>
                            </w:r>
                            <w:r w:rsidR="00105E79" w:rsidRPr="007407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etap</w:t>
                            </w:r>
                            <w:r w:rsidR="007407BD" w:rsidRPr="007407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a</w:t>
                            </w:r>
                            <w:r w:rsidR="007407B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 xml:space="preserve"> “Actuar</w:t>
                            </w:r>
                            <w:r w:rsidRPr="009A47B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”</w:t>
                            </w:r>
                            <w:r w:rsidRPr="009A47B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7407BD" w:rsidRDefault="0074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A25BC7" w:rsidRDefault="0065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" w:eastAsia="Caveat" w:hAnsi="Century" w:cs="Caveat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7595BE17" wp14:editId="0CAA6CCC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64770</wp:posOffset>
                  </wp:positionV>
                  <wp:extent cx="989330" cy="1197610"/>
                  <wp:effectExtent l="0" t="0" r="1270" b="2540"/>
                  <wp:wrapTight wrapText="bothSides">
                    <wp:wrapPolygon edited="0">
                      <wp:start x="0" y="0"/>
                      <wp:lineTo x="0" y="21302"/>
                      <wp:lineTo x="21212" y="21302"/>
                      <wp:lineTo x="21212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4E1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2B0808" wp14:editId="7DDFF50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37465</wp:posOffset>
                      </wp:positionV>
                      <wp:extent cx="2306320" cy="798299"/>
                      <wp:effectExtent l="0" t="0" r="17780" b="40005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320" cy="798299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7407BD" w:rsidRDefault="00F8508D" w:rsidP="009A47B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07B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B080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7" type="#_x0000_t80" style="position:absolute;margin-left:52.45pt;margin-top:2.95pt;width:181.6pt;height:6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" adj="14035,8931,16200,9865" fillcolor="red" strokecolor="#1f4d78 [1604]" strokeweight="1pt">
                      <v:textbox>
                        <w:txbxContent>
                          <w:p w:rsidR="00F8508D" w:rsidRPr="007407BD" w:rsidRDefault="00F8508D" w:rsidP="009A47B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0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7BD" w:rsidRDefault="007407BD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07BD" w:rsidRDefault="007407BD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07BD" w:rsidRDefault="007407BD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07BD" w:rsidRDefault="007407BD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07BD" w:rsidRDefault="007407BD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Pr="009A47B6" w:rsidRDefault="001D4543" w:rsidP="009A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063D1BE" wp14:editId="50722B0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243205</wp:posOffset>
                      </wp:positionV>
                      <wp:extent cx="4471670" cy="1753235"/>
                      <wp:effectExtent l="0" t="0" r="24130" b="1841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75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</w:t>
                                  </w:r>
                                  <w:r w:rsidR="00F119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ucación Religiosa las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tres etapas para nuestro aprendi</w:t>
                                  </w:r>
                                  <w:r w:rsidR="00F119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zaje, las cuales se han ido desarrollando por   semanas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D1BE" id="_x0000_s1028" type="#_x0000_t202" style="position:absolute;margin-left:4.7pt;margin-top:19.15pt;width:352.1pt;height:138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</w:t>
                            </w:r>
                            <w:r w:rsidR="00F119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ucación Religiosa las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tres etapas para nuestro aprendi</w:t>
                            </w:r>
                            <w:r w:rsidR="00F119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zaje, las cuales se han ido desarrollando por   semanas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CB8" w:rsidRPr="003D488B">
        <w:tc>
          <w:tcPr>
            <w:tcW w:w="2686" w:type="dxa"/>
          </w:tcPr>
          <w:p w:rsidR="00FF7CB8" w:rsidRPr="003D488B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1D4543" w:rsidRPr="003D488B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  <w:r w:rsidRPr="003D488B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1D4543" w:rsidRPr="003D488B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Pr="003D488B" w:rsidRDefault="001D4543" w:rsidP="001D4543">
            <w:pPr>
              <w:rPr>
                <w:rFonts w:ascii="Century Gothic" w:eastAsia="Century Gothic" w:hAnsi="Century Gothic" w:cs="Century Gothic"/>
              </w:rPr>
            </w:pPr>
            <w:r w:rsidRPr="003D488B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378" w:type="dxa"/>
          </w:tcPr>
          <w:p w:rsidR="007407BD" w:rsidRPr="003D488B" w:rsidRDefault="004E1E7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0000" w:themeColor="text1"/>
              </w:rPr>
            </w:pPr>
            <w:r w:rsidRPr="003D488B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5BBE1500" wp14:editId="263895AA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126365</wp:posOffset>
                      </wp:positionV>
                      <wp:extent cx="3143250" cy="352425"/>
                      <wp:effectExtent l="19050" t="19050" r="19050" b="28575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C6" w:rsidRPr="003974C6" w:rsidRDefault="003974C6" w:rsidP="003974C6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</w:t>
                                  </w:r>
                                  <w:r w:rsidRPr="009A47B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000000" w:themeColor="text1"/>
                                      <w:sz w:val="28"/>
                                    </w:rPr>
                                    <w:t>Recuerda lo que hemos aprendido</w:t>
                                  </w: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!</w:t>
                                  </w:r>
                                </w:p>
                                <w:p w:rsidR="003974C6" w:rsidRDefault="003974C6" w:rsidP="00397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1500" id="_x0000_s1029" type="#_x0000_t202" style="position:absolute;margin-left:110.9pt;margin-top:9.95pt;width:247.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" strokecolor="#fc6" strokeweight="2.25pt">
                      <v:textbox>
                        <w:txbxContent>
                          <w:p w:rsidR="003974C6" w:rsidRPr="003974C6" w:rsidRDefault="003974C6" w:rsidP="003974C6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</w:t>
                            </w:r>
                            <w:r w:rsidRPr="009A47B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Recuerda lo que hemos aprendido</w:t>
                            </w: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!</w:t>
                            </w:r>
                          </w:p>
                          <w:p w:rsidR="003974C6" w:rsidRDefault="003974C6" w:rsidP="003974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7BD" w:rsidRPr="003D488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73952" behindDoc="0" locked="0" layoutInCell="1" allowOverlap="1" wp14:anchorId="1FCF0CE3" wp14:editId="652E3608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3810</wp:posOffset>
                  </wp:positionV>
                  <wp:extent cx="514350" cy="619125"/>
                  <wp:effectExtent l="0" t="0" r="0" b="9525"/>
                  <wp:wrapNone/>
                  <wp:docPr id="1" name="Imagen 1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94F" w:rsidRPr="003D488B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3D488B">
              <w:rPr>
                <w:rFonts w:ascii="Century Gothic" w:eastAsia="Century Gothic" w:hAnsi="Century Gothic" w:cs="Century Gothic"/>
                <w:b/>
                <w:i/>
                <w:color w:val="000000" w:themeColor="text1"/>
              </w:rPr>
              <w:t>ACTUAR</w:t>
            </w:r>
          </w:p>
          <w:p w:rsidR="003974C6" w:rsidRPr="003D488B" w:rsidRDefault="004E1E7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3D488B">
              <w:rPr>
                <w:rFonts w:ascii="Century Gothic" w:eastAsia="Century Gothic" w:hAnsi="Century Gothic" w:cs="Century Gothic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364DA886" wp14:editId="5C46E31C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187960</wp:posOffset>
                      </wp:positionV>
                      <wp:extent cx="2040255" cy="1285875"/>
                      <wp:effectExtent l="19050" t="19050" r="17145" b="28575"/>
                      <wp:wrapNone/>
                      <wp:docPr id="2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25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974C6" w:rsidRPr="002E3B8A" w:rsidRDefault="002E3B8A" w:rsidP="002E3B8A">
                                  <w:pPr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 familia, la escuela y comunidad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deben ejercer su derecho y deber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E76"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 transmitir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la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cultura seg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  <w:lang w:val="es-419"/>
                                    </w:rPr>
                                    <w:t>ún el mensaje cristiano.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A886" id="_x0000_s1030" type="#_x0000_t202" style="position:absolute;margin-left:174.15pt;margin-top:14.8pt;width:160.65pt;height:101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" fillcolor="window" strokecolor="#ed7d31" strokeweight="3pt">
                      <v:textbox>
                        <w:txbxContent>
                          <w:p w:rsidR="003974C6" w:rsidRPr="002E3B8A" w:rsidRDefault="002E3B8A" w:rsidP="002E3B8A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La familia, la escuela y comunidad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deben ejercer su derecho y deber</w:t>
                            </w:r>
                            <w:r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E76"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de transmitir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cultura seg</w:t>
                            </w:r>
                            <w:r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ún el mensaje cristiano.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88B">
              <w:rPr>
                <w:rFonts w:ascii="Century Gothic" w:eastAsia="Caveat" w:hAnsi="Century Gothic" w:cs="Caveat"/>
                <w:i/>
                <w:noProof/>
                <w:color w:val="CC000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0F96F8F0" wp14:editId="2DD8C29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191135</wp:posOffset>
                      </wp:positionV>
                      <wp:extent cx="1616710" cy="1501140"/>
                      <wp:effectExtent l="19050" t="19050" r="21590" b="22860"/>
                      <wp:wrapNone/>
                      <wp:docPr id="2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9CE" w:rsidRPr="00F119CE" w:rsidRDefault="00F119CE" w:rsidP="00F119CE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F119CE">
                                    <w:rPr>
                                      <w:rFonts w:ascii="Century Gothic" w:eastAsia="Century Gothic" w:hAnsi="Century Gothic" w:cs="Arial"/>
                                    </w:rPr>
                                    <w:t>L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bCs/>
                                      <w:shd w:val="clear" w:color="auto" w:fill="FFFFFF"/>
                                    </w:rPr>
                                    <w:t>cultura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 influye directamente en las costumbres y el estilo de vida de una 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bCs/>
                                      <w:shd w:val="clear" w:color="auto" w:fill="FFFFFF"/>
                                    </w:rPr>
                                    <w:t>familia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 hasta en la manera en que se alimentan</w:t>
                                  </w:r>
                                  <w:r w:rsidRPr="00F119C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”.</w:t>
                                  </w:r>
                                </w:p>
                                <w:p w:rsidR="003974C6" w:rsidRPr="00466B06" w:rsidRDefault="003974C6" w:rsidP="00F119CE">
                                  <w:pPr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F8F0" id="_x0000_s1031" type="#_x0000_t202" style="position:absolute;margin-left:24.85pt;margin-top:15.05pt;width:127.3pt;height:118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" strokecolor="#c45911 [2405]" strokeweight="3pt">
                      <v:textbox>
                        <w:txbxContent>
                          <w:p w:rsidR="00F119CE" w:rsidRPr="00F119CE" w:rsidRDefault="00F119CE" w:rsidP="00F119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119CE">
                              <w:rPr>
                                <w:rFonts w:ascii="Century Gothic" w:eastAsia="Century Gothic" w:hAnsi="Century Gothic" w:cs="Arial"/>
                              </w:rPr>
                              <w:t>L</w:t>
                            </w:r>
                            <w:r w:rsidRPr="00F119C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a </w:t>
                            </w:r>
                            <w:r w:rsidRPr="00F119CE">
                              <w:rPr>
                                <w:rFonts w:ascii="Century Gothic" w:hAnsi="Century Gothic" w:cs="Arial"/>
                                <w:bCs/>
                                <w:shd w:val="clear" w:color="auto" w:fill="FFFFFF"/>
                              </w:rPr>
                              <w:t>cultura</w:t>
                            </w:r>
                            <w:r w:rsidRPr="00F119C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 influye directamente en las costumbres y el estilo de vida de una </w:t>
                            </w:r>
                            <w:r w:rsidRPr="00F119CE">
                              <w:rPr>
                                <w:rFonts w:ascii="Century Gothic" w:hAnsi="Century Gothic" w:cs="Arial"/>
                                <w:bCs/>
                                <w:shd w:val="clear" w:color="auto" w:fill="FFFFFF"/>
                              </w:rPr>
                              <w:t>familia</w:t>
                            </w:r>
                            <w:r w:rsidRPr="00F119C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 hasta en la manera en que se alimentan</w:t>
                            </w:r>
                            <w:r w:rsidRPr="00F119C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”.</w:t>
                            </w:r>
                          </w:p>
                          <w:p w:rsidR="003974C6" w:rsidRPr="00466B06" w:rsidRDefault="003974C6" w:rsidP="00F119CE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4C6" w:rsidRPr="003D488B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974C6" w:rsidRPr="003D488B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07BD" w:rsidRPr="003D488B" w:rsidRDefault="003974C6" w:rsidP="002D0161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 w:rsidRPr="003D488B"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                              </w:t>
            </w:r>
          </w:p>
          <w:p w:rsidR="007407BD" w:rsidRPr="003D488B" w:rsidRDefault="007407BD" w:rsidP="002D0161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</w:p>
          <w:p w:rsidR="007407BD" w:rsidRPr="003D488B" w:rsidRDefault="007407BD" w:rsidP="002D0161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</w:p>
          <w:p w:rsidR="004E1E76" w:rsidRDefault="004E1E76" w:rsidP="004E1E7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                  </w:t>
            </w:r>
          </w:p>
          <w:p w:rsidR="003974C6" w:rsidRPr="003D488B" w:rsidRDefault="003974C6" w:rsidP="004E1E7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color w:val="ED7D31" w:themeColor="accent2"/>
              </w:rPr>
            </w:pPr>
            <w:r w:rsidRPr="003D488B"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 </w:t>
            </w:r>
            <w:r w:rsidRPr="003D488B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Pero no podemos quedarnos en palabras:</w:t>
            </w:r>
          </w:p>
          <w:p w:rsidR="003974C6" w:rsidRPr="003D488B" w:rsidRDefault="003974C6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3D488B">
              <w:rPr>
                <w:rFonts w:ascii="Century Gothic" w:eastAsia="Century Gothic" w:hAnsi="Century Gothic" w:cs="Century Gothic"/>
                <w:b/>
                <w:color w:val="ED7D31" w:themeColor="accent2"/>
              </w:rPr>
              <w:t xml:space="preserve"> </w:t>
            </w:r>
            <w:r w:rsidRPr="003D488B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¡Vamos a actuar como verdaderos cristianos!</w:t>
            </w:r>
          </w:p>
          <w:p w:rsidR="003974C6" w:rsidRPr="003D488B" w:rsidRDefault="004E1E7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3D488B">
              <w:rPr>
                <w:rFonts w:ascii="Century Gothic" w:eastAsia="Caveat" w:hAnsi="Century Gothic" w:cs="Caveat"/>
                <w:i/>
                <w:noProof/>
                <w:color w:val="CC0000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5BC21DC4" wp14:editId="40FCCE7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48260</wp:posOffset>
                      </wp:positionV>
                      <wp:extent cx="2306320" cy="1371600"/>
                      <wp:effectExtent l="19050" t="19050" r="17780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9CE" w:rsidRPr="00F119CE" w:rsidRDefault="00F119CE" w:rsidP="00F119CE">
                                  <w:pPr>
                                    <w:suppressOverlap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Establezco desde el mensaje cristiano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419"/>
                                    </w:rPr>
                                    <w:t>, acciones que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la familia, la escuela y la comunidad </w:t>
                                  </w:r>
                                  <w:r w:rsidR="004E1E76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419"/>
                                    </w:rPr>
                                    <w:t>deben implementar en la transmisión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y fortalecimiento de la cultura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419"/>
                                    </w:rPr>
                                    <w:t>.</w:t>
                                  </w:r>
                                  <w:r w:rsidRPr="00F119CE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F119CE" w:rsidRPr="00CB0D86" w:rsidRDefault="00F119CE" w:rsidP="00F119CE">
                                  <w:pPr>
                                    <w:suppressOverlap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F119CE" w:rsidRPr="009A47B6" w:rsidRDefault="00F119CE" w:rsidP="00F119CE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1DC4" id="_x0000_s1032" type="#_x0000_t202" style="position:absolute;margin-left:6pt;margin-top:3.8pt;width:181.6pt;height:10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" strokecolor="#5b9bd5 [3204]" strokeweight="3pt">
                      <v:textbox>
                        <w:txbxContent>
                          <w:p w:rsidR="00F119CE" w:rsidRPr="00F119CE" w:rsidRDefault="00F119CE" w:rsidP="00F119CE">
                            <w:pPr>
                              <w:suppressOverlap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Establezco desde el mensaje cristiano</w:t>
                            </w: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  <w:lang w:val="es-419"/>
                              </w:rPr>
                              <w:t>, acciones que</w:t>
                            </w: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la familia, la escuela y la comunidad </w:t>
                            </w:r>
                            <w:r w:rsidR="004E1E76">
                              <w:rPr>
                                <w:rFonts w:ascii="Century Gothic" w:hAnsi="Century Gothic" w:cs="Arial"/>
                                <w:color w:val="000000" w:themeColor="text1"/>
                                <w:lang w:val="es-419"/>
                              </w:rPr>
                              <w:t>deben implementar en la transmisión</w:t>
                            </w: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y fortalecimiento de la cultura</w:t>
                            </w: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  <w:lang w:val="es-419"/>
                              </w:rPr>
                              <w:t>.</w:t>
                            </w:r>
                            <w:r w:rsidRPr="00F119CE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119CE" w:rsidRPr="00CB0D86" w:rsidRDefault="00F119CE" w:rsidP="00F119CE">
                            <w:pPr>
                              <w:suppressOverlap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119CE" w:rsidRPr="009A47B6" w:rsidRDefault="00F119CE" w:rsidP="00F119C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1E" w:rsidRPr="003D488B">
              <w:rPr>
                <w:rFonts w:ascii="Century Gothic" w:hAnsi="Century Gothic"/>
                <w:noProof/>
                <w:color w:val="000000" w:themeColor="text1"/>
              </w:rPr>
              <w:drawing>
                <wp:anchor distT="0" distB="0" distL="114300" distR="114300" simplePos="0" relativeHeight="251765760" behindDoc="1" locked="0" layoutInCell="1" allowOverlap="1" wp14:anchorId="5164EEA3" wp14:editId="2823D0C3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108538</wp:posOffset>
                  </wp:positionV>
                  <wp:extent cx="1823085" cy="1268730"/>
                  <wp:effectExtent l="0" t="0" r="5715" b="7620"/>
                  <wp:wrapTight wrapText="bothSides">
                    <wp:wrapPolygon edited="0">
                      <wp:start x="0" y="0"/>
                      <wp:lineTo x="0" y="21405"/>
                      <wp:lineTo x="21442" y="21405"/>
                      <wp:lineTo x="21442" y="0"/>
                      <wp:lineTo x="0" y="0"/>
                    </wp:wrapPolygon>
                  </wp:wrapTight>
                  <wp:docPr id="249" name="Imagen 249" descr="MANOS A LA OBRA!Creamos materiales para nuestro sta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OS A LA OBRA!Creamos materiales para nuestro sta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666" w:rsidRPr="003D488B" w:rsidRDefault="003C166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</w:p>
          <w:p w:rsidR="003C1666" w:rsidRPr="003D488B" w:rsidRDefault="003C166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</w:p>
          <w:p w:rsidR="003C1666" w:rsidRPr="003D488B" w:rsidRDefault="003C166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</w:p>
          <w:p w:rsidR="002E3B8A" w:rsidRDefault="002E3B8A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</w:p>
          <w:p w:rsidR="002E3B8A" w:rsidRDefault="002E3B8A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Escribo 3 o 4 aspectos </w:t>
            </w:r>
            <w:r w:rsidR="00033F05">
              <w:rPr>
                <w:rFonts w:ascii="Century Gothic" w:hAnsi="Century Gothic" w:cs="Arial"/>
                <w:i/>
              </w:rPr>
              <w:t>de la cultura que la familia, la escuela y la comunidad deben transmitir a los niños(as) y a los jóvenes:</w:t>
            </w:r>
          </w:p>
          <w:p w:rsidR="00033F05" w:rsidRDefault="00033F05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  <w:r w:rsidRPr="00033F05">
              <w:rPr>
                <w:rFonts w:ascii="Century Gothic" w:hAnsi="Century Gothic" w:cs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F05" w:rsidRDefault="00033F05">
                                  <w:r>
                                    <w:t>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14.4pt;width:185.9pt;height:110.6pt;z-index:2517780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RW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G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IfHRWLgIAAFUEAAAOAAAAAAAAAAAAAAAAAC4CAABkcnMv&#10;ZTJvRG9jLnhtbFBLAQItABQABgAIAAAAIQBIWydy2wAAAAcBAAAPAAAAAAAAAAAAAAAAAIgEAABk&#10;cnMvZG93bnJldi54bWxQSwUGAAAAAAQABADzAAAAkAUAAAAA&#10;">
                      <v:textbox style="mso-fit-shape-to-text:t">
                        <w:txbxContent>
                          <w:p w:rsidR="00033F05" w:rsidRDefault="00033F05">
                            <w: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3F05" w:rsidRDefault="00033F05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</w:p>
          <w:p w:rsidR="002E3B8A" w:rsidRDefault="002E3B8A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</w:p>
          <w:p w:rsidR="00033F05" w:rsidRDefault="00033F05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</w:p>
          <w:p w:rsidR="003B5C3E" w:rsidRDefault="003B5C3E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  <w:r w:rsidRPr="003B5C3E">
              <w:rPr>
                <w:rFonts w:ascii="Century Gothic" w:hAnsi="Century Gothic" w:cs="Arial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630555</wp:posOffset>
                      </wp:positionV>
                      <wp:extent cx="3895725" cy="1047750"/>
                      <wp:effectExtent l="19050" t="19050" r="28575" b="1905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C3E" w:rsidRDefault="003B5C3E">
                                  <w:r>
                                    <w:t>Querida Familia: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.65pt;margin-top:49.65pt;width:306.75pt;height:82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" strokecolor="#2e74b5 [2404]" strokeweight="2.25pt">
                      <v:textbox>
                        <w:txbxContent>
                          <w:p w:rsidR="003B5C3E" w:rsidRDefault="003B5C3E">
                            <w:r>
                              <w:t>Querida Familia: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F05">
              <w:rPr>
                <w:rFonts w:ascii="Century Gothic" w:hAnsi="Century Gothic" w:cs="Arial"/>
                <w:i/>
              </w:rPr>
              <w:t>Escribo un mensaje do</w:t>
            </w:r>
            <w:r>
              <w:rPr>
                <w:rFonts w:ascii="Century Gothic" w:hAnsi="Century Gothic" w:cs="Arial"/>
                <w:i/>
              </w:rPr>
              <w:t xml:space="preserve">nde motivo a mi familia </w:t>
            </w:r>
            <w:r w:rsidR="004E1E76">
              <w:rPr>
                <w:rFonts w:ascii="Century Gothic" w:hAnsi="Century Gothic" w:cs="Arial"/>
                <w:i/>
              </w:rPr>
              <w:t>a ser</w:t>
            </w:r>
            <w:r>
              <w:rPr>
                <w:rFonts w:ascii="Century Gothic" w:hAnsi="Century Gothic" w:cs="Arial"/>
                <w:i/>
              </w:rPr>
              <w:t xml:space="preserve"> verdadera transmisora de una cultura de</w:t>
            </w:r>
            <w:r w:rsidR="004E1E76">
              <w:rPr>
                <w:rFonts w:ascii="Century Gothic" w:hAnsi="Century Gothic" w:cs="Arial"/>
                <w:i/>
              </w:rPr>
              <w:t xml:space="preserve"> </w:t>
            </w:r>
            <w:r w:rsidR="004E1E76">
              <w:rPr>
                <w:rFonts w:ascii="Century Gothic" w:hAnsi="Century Gothic" w:cs="Arial"/>
                <w:i/>
              </w:rPr>
              <w:t>valores y principios cristianos como el amor y el respeto.</w:t>
            </w:r>
          </w:p>
          <w:p w:rsidR="003B5C3E" w:rsidRDefault="003B5C3E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</w:p>
          <w:p w:rsidR="00212271" w:rsidRPr="004E1E76" w:rsidRDefault="003B5C3E" w:rsidP="0085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Comparto mi mensaje con los miembros de mi familia y escucho con atención sus reflexiones al respecto.</w:t>
            </w:r>
          </w:p>
        </w:tc>
      </w:tr>
    </w:tbl>
    <w:p w:rsidR="00FF7CB8" w:rsidRPr="003D488B" w:rsidRDefault="00427A1E">
      <w:pPr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 w:rsidRPr="003D488B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336" behindDoc="1" locked="0" layoutInCell="1" hidden="0" allowOverlap="1" wp14:anchorId="42EBE742" wp14:editId="6F13BA45">
            <wp:simplePos x="0" y="0"/>
            <wp:positionH relativeFrom="column">
              <wp:posOffset>119342</wp:posOffset>
            </wp:positionH>
            <wp:positionV relativeFrom="paragraph">
              <wp:posOffset>139615</wp:posOffset>
            </wp:positionV>
            <wp:extent cx="264795" cy="371475"/>
            <wp:effectExtent l="0" t="0" r="1905" b="9525"/>
            <wp:wrapNone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Pr="00427A1E" w:rsidRDefault="00427A1E" w:rsidP="00427A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</w:t>
      </w:r>
      <w:r>
        <w:rPr>
          <w:rFonts w:ascii="Century Gothic" w:eastAsia="Century Gothic" w:hAnsi="Century Gothic" w:cs="Century Gothic"/>
          <w:b/>
          <w:color w:val="000000"/>
        </w:rPr>
        <w:t xml:space="preserve"> 3.</w:t>
      </w:r>
      <w:r w:rsidR="00146D1D" w:rsidRPr="00427A1E">
        <w:rPr>
          <w:rFonts w:ascii="Century Gothic" w:eastAsia="Century Gothic" w:hAnsi="Century Gothic" w:cs="Century Gothic"/>
          <w:b/>
          <w:color w:val="000000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RPr="003D488B" w:rsidTr="0086162F">
        <w:tc>
          <w:tcPr>
            <w:tcW w:w="1977" w:type="dxa"/>
            <w:vAlign w:val="center"/>
          </w:tcPr>
          <w:p w:rsidR="00FF7CB8" w:rsidRPr="003D488B" w:rsidRDefault="00FF7CB8" w:rsidP="00427A1E">
            <w:pPr>
              <w:rPr>
                <w:rFonts w:ascii="Century Gothic" w:eastAsia="Century Gothic" w:hAnsi="Century Gothic" w:cs="Century Gothic"/>
              </w:rPr>
            </w:pPr>
          </w:p>
          <w:p w:rsidR="003D488B" w:rsidRPr="003D488B" w:rsidRDefault="003D488B" w:rsidP="00427A1E">
            <w:pPr>
              <w:rPr>
                <w:rFonts w:ascii="Century Gothic" w:eastAsia="Century Gothic" w:hAnsi="Century Gothic" w:cs="Century Gothic"/>
              </w:rPr>
            </w:pPr>
          </w:p>
          <w:p w:rsidR="003D488B" w:rsidRPr="003D488B" w:rsidRDefault="003D488B" w:rsidP="008616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D488B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8087" w:type="dxa"/>
          </w:tcPr>
          <w:p w:rsidR="003D488B" w:rsidRPr="00427A1E" w:rsidRDefault="003D488B" w:rsidP="003D488B">
            <w:pPr>
              <w:jc w:val="both"/>
              <w:rPr>
                <w:rFonts w:ascii="Century Gothic" w:hAnsi="Century Gothic" w:cs="Arial"/>
                <w:i/>
              </w:rPr>
            </w:pPr>
          </w:p>
          <w:p w:rsidR="003B5C3E" w:rsidRDefault="009459AE" w:rsidP="009A47B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427A1E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02ADCC0B" wp14:editId="6079769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989330</wp:posOffset>
                      </wp:positionV>
                      <wp:extent cx="4724400" cy="1404620"/>
                      <wp:effectExtent l="19050" t="19050" r="19050" b="27305"/>
                      <wp:wrapNone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140462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4C6" w:rsidRPr="003D488B" w:rsidRDefault="003D488B" w:rsidP="004221A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3D488B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EFED0"/>
                                    </w:rPr>
                                    <w:t>Padre amado te doy</w:t>
                                  </w:r>
                                  <w:hyperlink r:id="rId14" w:history="1">
                                    <w:r w:rsidRPr="003D488B">
                                      <w:rPr>
                                        <w:rFonts w:ascii="Century Gothic" w:hAnsi="Century Gothic"/>
                                        <w:i/>
                                        <w:iCs/>
                                        <w:color w:val="000000" w:themeColor="text1"/>
                                        <w:shd w:val="clear" w:color="auto" w:fill="FFFFFF" w:themeFill="background1"/>
                                      </w:rPr>
                                      <w:t> gracias por mi familia</w:t>
                                    </w:r>
                                  </w:hyperlink>
                                  <w:r w:rsidRPr="003D488B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FFFFF" w:themeFill="background1"/>
                                    </w:rPr>
                                    <w:t>, t</w:t>
                                  </w:r>
                                  <w:r w:rsidRPr="003D488B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EFED0"/>
                                    </w:rPr>
                                    <w:t>e doy gracias por lo que haces en nuestras vidas. En este momento te bendigo, exaltó tu santo nombre, recibe toda la gloria y la honra.</w:t>
                                  </w:r>
                                  <w:r w:rsidR="009459A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EFED0"/>
                                    </w:rPr>
                                    <w:t xml:space="preserve"> Te pedimos como familia</w:t>
                                  </w:r>
                                  <w:r w:rsidR="004E1E76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EFED0"/>
                                    </w:rPr>
                                    <w:t>,</w:t>
                                  </w:r>
                                  <w:r w:rsidR="009459A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0000" w:themeColor="text1"/>
                                      <w:shd w:val="clear" w:color="auto" w:fill="FEFED0"/>
                                    </w:rPr>
                                    <w:t xml:space="preserve"> que nos ilumines para trasmitir una cultura de paz, amor y solidaridad.</w:t>
                                  </w:r>
                                  <w:r w:rsidRPr="003D488B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221A0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D0161" w:rsidRPr="003D488B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AMÉ</w:t>
                                  </w:r>
                                  <w:r w:rsidR="003974C6" w:rsidRPr="003D488B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ADCC0B" id="_x0000_s1035" type="#_x0000_t202" style="position:absolute;left:0;text-align:left;margin-left:2.4pt;margin-top:77.9pt;width:372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" fillcolor="#f3a875 [2165]" strokecolor="#ed7d31 [3205]" strokeweight="2.25pt">
                      <v:fill color2="#f09558 [2613]" rotate="t" colors="0 #f7bda4;.5 #f5b195;1 #f8a581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3974C6" w:rsidRPr="003D488B" w:rsidRDefault="003D488B" w:rsidP="004221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D488B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EFED0"/>
                              </w:rPr>
                              <w:t>Padre amado te doy</w:t>
                            </w:r>
                            <w:hyperlink r:id="rId15" w:history="1">
                              <w:r w:rsidRPr="003D488B">
                                <w:rPr>
                                  <w:rFonts w:ascii="Century Gothic" w:hAnsi="Century Gothic"/>
                                  <w:i/>
                                  <w:iCs/>
                                  <w:color w:val="000000" w:themeColor="text1"/>
                                  <w:shd w:val="clear" w:color="auto" w:fill="FFFFFF" w:themeFill="background1"/>
                                </w:rPr>
                                <w:t> gracias por mi familia</w:t>
                              </w:r>
                            </w:hyperlink>
                            <w:r w:rsidRPr="003D488B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FFFFF" w:themeFill="background1"/>
                              </w:rPr>
                              <w:t>, t</w:t>
                            </w:r>
                            <w:r w:rsidRPr="003D488B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EFED0"/>
                              </w:rPr>
                              <w:t>e doy gracias por lo que haces en nuestras vidas. En este momento te bendigo, exaltó tu santo nombre, recibe toda la gloria y la honra.</w:t>
                            </w:r>
                            <w:r w:rsidR="009459AE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EFED0"/>
                              </w:rPr>
                              <w:t xml:space="preserve"> Te pedimos como familia</w:t>
                            </w:r>
                            <w:r w:rsidR="004E1E76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EFED0"/>
                              </w:rPr>
                              <w:t>,</w:t>
                            </w:r>
                            <w:r w:rsidR="009459AE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hd w:val="clear" w:color="auto" w:fill="FEFED0"/>
                              </w:rPr>
                              <w:t xml:space="preserve"> que nos ilumines para trasmitir una cultura de paz, amor y solidaridad.</w:t>
                            </w:r>
                            <w:r w:rsidRPr="003D488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4221A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2D0161" w:rsidRPr="003D488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AMÉ</w:t>
                            </w:r>
                            <w:r w:rsidR="003974C6" w:rsidRPr="003D488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3E">
              <w:rPr>
                <w:rFonts w:ascii="Century Gothic" w:eastAsia="Century Gothic" w:hAnsi="Century Gothic" w:cs="Century Gothic"/>
                <w:i/>
              </w:rPr>
              <w:t xml:space="preserve">El deber y el derecho de la familia, la escuela y la sociedad de transmitir una cultura de paz, armonía y amor, es una tarea ardua que necesita de la ayuda de muchas instituciones, pero sobre todo la ayuda e iluminación de </w:t>
            </w:r>
            <w:r>
              <w:rPr>
                <w:rFonts w:ascii="Century Gothic" w:eastAsia="Century Gothic" w:hAnsi="Century Gothic" w:cs="Century Gothic"/>
                <w:i/>
              </w:rPr>
              <w:t>Dios. Por eso te invito a que junto a tu familia realices la siguiente oración:</w:t>
            </w:r>
          </w:p>
          <w:p w:rsidR="003B5C3E" w:rsidRDefault="003B5C3E" w:rsidP="009A47B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5E4AE9" w:rsidRPr="00427A1E" w:rsidRDefault="005E4AE9" w:rsidP="009A47B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4221A0" w:rsidRPr="00427A1E" w:rsidRDefault="004221A0" w:rsidP="009A47B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427A1E" w:rsidRPr="003D488B" w:rsidRDefault="00427A1E" w:rsidP="009A47B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:rsidR="006B04AC" w:rsidRDefault="006B04AC" w:rsidP="006B04AC">
      <w:pPr>
        <w:spacing w:after="0" w:line="200" w:lineRule="exact"/>
        <w:jc w:val="center"/>
        <w:rPr>
          <w:rFonts w:ascii="Century Gothic" w:hAnsi="Century Gothic"/>
          <w:b/>
          <w:i/>
          <w:color w:val="000000" w:themeColor="text1"/>
          <w:sz w:val="28"/>
        </w:rPr>
      </w:pPr>
    </w:p>
    <w:p w:rsidR="00A847C6" w:rsidRPr="009A47B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0000" w:themeColor="text1"/>
          <w:sz w:val="28"/>
        </w:rPr>
      </w:pPr>
      <w:r w:rsidRPr="009A47B6">
        <w:rPr>
          <w:rFonts w:ascii="Century Gothic" w:hAnsi="Century Gothic"/>
          <w:b/>
          <w:i/>
          <w:color w:val="000000" w:themeColor="text1"/>
          <w:sz w:val="28"/>
        </w:rPr>
        <w:t>Matriz de autorregulación y evaluación</w:t>
      </w:r>
    </w:p>
    <w:p w:rsidR="00A847C6" w:rsidRPr="004E1E76" w:rsidRDefault="00A847C6" w:rsidP="004E1E76">
      <w:pPr>
        <w:jc w:val="both"/>
        <w:rPr>
          <w:rFonts w:ascii="Century Gothic" w:hAnsi="Century Gothic"/>
          <w:i/>
        </w:rPr>
      </w:pPr>
      <w:r w:rsidRPr="00363C9F">
        <w:rPr>
          <w:rFonts w:ascii="Century Gothic" w:hAnsi="Century Gothic"/>
          <w:i/>
        </w:rPr>
        <w:t>La</w:t>
      </w:r>
      <w:r w:rsidRPr="00363C9F">
        <w:rPr>
          <w:rFonts w:ascii="Century Gothic" w:hAnsi="Century Gothic"/>
          <w:b/>
          <w:i/>
        </w:rPr>
        <w:t xml:space="preserve"> autorregulación </w:t>
      </w:r>
      <w:r w:rsidRPr="00363C9F"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</w:t>
            </w:r>
            <w:r w:rsidR="00495564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ónomo voy a aprender a aprender.   Autorregulación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 una</w:t>
            </w:r>
            <w:r w:rsidRPr="006B04AC">
              <w:rPr>
                <w:rFonts w:ascii="Century Gothic" w:hAnsi="Century Gothic"/>
                <w:b/>
              </w:rPr>
              <w:t xml:space="preserve"> 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6B04AC" w:rsidRDefault="004E1E76" w:rsidP="006B04AC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</w:t>
            </w:r>
            <w:r w:rsidR="00A847C6">
              <w:rPr>
                <w:rFonts w:ascii="Century Gothic" w:hAnsi="Century Gothic"/>
                <w:i/>
              </w:rPr>
              <w:t xml:space="preserve"> </w:t>
            </w:r>
            <w:r w:rsidR="00A847C6" w:rsidRPr="00AF7C96">
              <w:rPr>
                <w:rFonts w:ascii="Century Gothic" w:hAnsi="Century Gothic"/>
                <w:i/>
              </w:rPr>
              <w:t>lectura de las indicaciones?</w:t>
            </w: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4E1E76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Solici</w:t>
            </w:r>
            <w:r>
              <w:rPr>
                <w:rFonts w:ascii="Century Gothic" w:hAnsi="Century Gothic"/>
                <w:i/>
              </w:rPr>
              <w:t>té ayuda en caso de necesitarla?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6B04AC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Default="006B04AC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2B208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A847C6" w:rsidRPr="002B208F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95564" w:rsidRDefault="00495564" w:rsidP="00A847C6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847C6" w:rsidRPr="00363C9F" w:rsidRDefault="00A847C6" w:rsidP="00363C9F">
      <w:pPr>
        <w:jc w:val="both"/>
        <w:rPr>
          <w:rFonts w:ascii="Century Gothic" w:hAnsi="Century Gothic"/>
          <w:i/>
        </w:rPr>
      </w:pPr>
      <w:r w:rsidRPr="00363C9F">
        <w:rPr>
          <w:rFonts w:ascii="Century Gothic" w:hAnsi="Century Gothic"/>
          <w:i/>
        </w:rPr>
        <w:t xml:space="preserve">La </w:t>
      </w:r>
      <w:r w:rsidRPr="00363C9F">
        <w:rPr>
          <w:rFonts w:ascii="Century Gothic" w:hAnsi="Century Gothic"/>
          <w:b/>
          <w:i/>
        </w:rPr>
        <w:t xml:space="preserve">autoevaluación </w:t>
      </w:r>
      <w:r w:rsidRPr="00363C9F">
        <w:rPr>
          <w:rFonts w:ascii="Century Gothic" w:hAnsi="Century Gothic"/>
          <w:i/>
        </w:rPr>
        <w:t>te permite conocer lo que sabía o no sobre el tema. Contesto las siguientes interrogantes: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r w:rsidR="00495564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.     Evaluación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6B04AC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6B04AC">
              <w:rPr>
                <w:rFonts w:ascii="Century Gothic" w:hAnsi="Century Gothic"/>
                <w:b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841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 xml:space="preserve">Qué sabía antes de estos temas y qué sé </w:t>
            </w:r>
            <w:r w:rsidR="006B04AC" w:rsidRPr="00362325">
              <w:rPr>
                <w:rFonts w:ascii="Century Gothic" w:hAnsi="Century Gothic"/>
                <w:i/>
              </w:rPr>
              <w:t>ahora</w:t>
            </w:r>
            <w:r w:rsidR="006B04AC">
              <w:rPr>
                <w:rFonts w:ascii="Century Gothic" w:hAnsi="Century Gothic"/>
                <w:i/>
              </w:rPr>
              <w:t>? _</w:t>
            </w:r>
            <w:r w:rsidR="00B42A16">
              <w:rPr>
                <w:rFonts w:ascii="Century Gothic" w:hAnsi="Century Gothic"/>
                <w:i/>
              </w:rPr>
              <w:t>_______________________________________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Cuál fue la parte favorita del </w:t>
            </w:r>
            <w:r w:rsidR="006B04AC">
              <w:rPr>
                <w:rFonts w:ascii="Century Gothic" w:hAnsi="Century Gothic"/>
              </w:rPr>
              <w:t>trabajo? _</w:t>
            </w:r>
            <w:r w:rsidR="00B42A16">
              <w:rPr>
                <w:rFonts w:ascii="Century Gothic" w:hAnsi="Century Gothic"/>
              </w:rPr>
              <w:t>_________________________________________________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 xml:space="preserve">la guía de trabajo </w:t>
            </w:r>
            <w:r w:rsidR="006B04AC" w:rsidRPr="00F02072">
              <w:rPr>
                <w:rFonts w:ascii="Century Gothic" w:hAnsi="Century Gothic"/>
              </w:rPr>
              <w:t>autónomo?</w:t>
            </w:r>
            <w:r w:rsidR="006B04AC">
              <w:rPr>
                <w:rFonts w:ascii="Century Gothic" w:hAnsi="Century Gothic"/>
              </w:rPr>
              <w:t xml:space="preserve"> _</w:t>
            </w:r>
            <w:r w:rsidR="00B42A16">
              <w:rPr>
                <w:rFonts w:ascii="Century Gothic" w:hAnsi="Century Gothic"/>
              </w:rPr>
              <w:t>___________</w:t>
            </w:r>
          </w:p>
          <w:p w:rsidR="00A847C6" w:rsidRPr="002D0161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  <w:r w:rsidR="00B42A16">
              <w:rPr>
                <w:rFonts w:ascii="Century Gothic" w:hAnsi="Century Gothic"/>
                <w:i/>
              </w:rPr>
              <w:t>_________________________________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835"/>
      </w:tblGrid>
      <w:tr w:rsidR="00941BEC" w:rsidRPr="00A83170" w:rsidTr="006B04AC">
        <w:trPr>
          <w:trHeight w:val="57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6B04AC">
        <w:trPr>
          <w:trHeight w:val="31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6B04AC">
        <w:trPr>
          <w:trHeight w:val="3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6B04AC">
        <w:trPr>
          <w:trHeight w:val="3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941BEC" w:rsidRPr="00A83170" w:rsidTr="006B04AC">
        <w:trPr>
          <w:trHeight w:val="27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397F6A" w:rsidRDefault="00397F6A" w:rsidP="006B04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Establezco</w:t>
            </w:r>
            <w:r w:rsidRPr="00397F6A">
              <w:rPr>
                <w:rFonts w:ascii="Century Gothic" w:hAnsi="Century Gothic" w:cs="Arial"/>
                <w:color w:val="000000" w:themeColor="text1"/>
              </w:rPr>
              <w:t xml:space="preserve"> desde el mensaje cristiano</w:t>
            </w:r>
            <w:r w:rsidRPr="00397F6A">
              <w:rPr>
                <w:rFonts w:ascii="Century Gothic" w:hAnsi="Century Gothic" w:cs="Arial"/>
                <w:color w:val="000000" w:themeColor="text1"/>
                <w:lang w:val="es-419"/>
              </w:rPr>
              <w:t>, acciones que</w:t>
            </w:r>
            <w:r w:rsidRPr="00397F6A">
              <w:rPr>
                <w:rFonts w:ascii="Century Gothic" w:hAnsi="Century Gothic" w:cs="Arial"/>
                <w:color w:val="000000" w:themeColor="text1"/>
              </w:rPr>
              <w:t xml:space="preserve"> la familia, la escuela y la comunidad </w:t>
            </w:r>
            <w:r w:rsidRPr="00397F6A">
              <w:rPr>
                <w:rFonts w:ascii="Century Gothic" w:hAnsi="Century Gothic" w:cs="Arial"/>
                <w:color w:val="000000" w:themeColor="text1"/>
                <w:lang w:val="es-419"/>
              </w:rPr>
              <w:t xml:space="preserve">deben implementar en la </w:t>
            </w:r>
            <w:r w:rsidR="006B04AC">
              <w:rPr>
                <w:rFonts w:ascii="Century Gothic" w:hAnsi="Century Gothic" w:cs="Arial"/>
                <w:color w:val="000000" w:themeColor="text1"/>
                <w:lang w:val="es-419"/>
              </w:rPr>
              <w:t>transmisión</w:t>
            </w:r>
            <w:r w:rsidRPr="00397F6A">
              <w:rPr>
                <w:rFonts w:ascii="Century Gothic" w:hAnsi="Century Gothic" w:cs="Arial"/>
                <w:color w:val="000000" w:themeColor="text1"/>
              </w:rPr>
              <w:t xml:space="preserve"> y fortalecimiento de la cultura</w:t>
            </w:r>
            <w:r w:rsidR="006B04AC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6A" w:rsidRDefault="00397F6A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Anoto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ideas acera del papel de la familia, la escuela y la 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>comunidad</w:t>
            </w:r>
            <w:r w:rsidR="006B04AC">
              <w:rPr>
                <w:rFonts w:ascii="Century Gothic" w:hAnsi="Century Gothic"/>
                <w:color w:val="000000" w:themeColor="text1"/>
              </w:rPr>
              <w:t>,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 xml:space="preserve"> en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la transmisión cultural y</w:t>
            </w:r>
            <w:r w:rsidR="006B04AC">
              <w:rPr>
                <w:rFonts w:ascii="Century Gothic" w:hAnsi="Century Gothic"/>
                <w:color w:val="000000" w:themeColor="text1"/>
              </w:rPr>
              <w:t xml:space="preserve"> su fortalecimiento.</w:t>
            </w:r>
          </w:p>
          <w:p w:rsidR="006B04AC" w:rsidRDefault="006B04AC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  <w:p w:rsidR="006B04AC" w:rsidRPr="006B04AC" w:rsidRDefault="006B04AC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  <w:p w:rsidR="003420B7" w:rsidRPr="00397F6A" w:rsidRDefault="003420B7" w:rsidP="00B34492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( </w:t>
            </w:r>
            <w:r w:rsidR="008A5B70"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6A" w:rsidRDefault="00397F6A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Destaco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aspectos 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>particulares del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papel de la familia, la escuela y la 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>comunidad</w:t>
            </w:r>
            <w:r w:rsidR="006B04AC">
              <w:rPr>
                <w:rFonts w:ascii="Century Gothic" w:hAnsi="Century Gothic"/>
                <w:color w:val="000000" w:themeColor="text1"/>
              </w:rPr>
              <w:t>,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 xml:space="preserve"> en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la transmisión cultural y </w:t>
            </w:r>
            <w:r w:rsidR="006B04AC">
              <w:rPr>
                <w:rFonts w:ascii="Century Gothic" w:hAnsi="Century Gothic"/>
                <w:color w:val="000000" w:themeColor="text1"/>
              </w:rPr>
              <w:t xml:space="preserve">su </w:t>
            </w:r>
            <w:r w:rsidRPr="00397F6A">
              <w:rPr>
                <w:rFonts w:ascii="Century Gothic" w:hAnsi="Century Gothic"/>
                <w:color w:val="000000" w:themeColor="text1"/>
              </w:rPr>
              <w:t>fortalecimiento.</w:t>
            </w:r>
          </w:p>
          <w:p w:rsidR="006B04AC" w:rsidRPr="006B04AC" w:rsidRDefault="006B04AC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  <w:p w:rsidR="003420B7" w:rsidRPr="00397F6A" w:rsidRDefault="00CF1C8D" w:rsidP="00B34492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( </w:t>
            </w:r>
            <w:r w:rsidR="008A5B70"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6A" w:rsidRDefault="00397F6A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Denomino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puntualmente cuál es el papel de la familia, la escuela y la 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>comunidad</w:t>
            </w:r>
            <w:r w:rsidR="006B04AC">
              <w:rPr>
                <w:rFonts w:ascii="Century Gothic" w:hAnsi="Century Gothic"/>
                <w:color w:val="000000" w:themeColor="text1"/>
              </w:rPr>
              <w:t>,</w:t>
            </w:r>
            <w:r w:rsidR="006B04AC" w:rsidRPr="00397F6A">
              <w:rPr>
                <w:rFonts w:ascii="Century Gothic" w:hAnsi="Century Gothic"/>
                <w:color w:val="000000" w:themeColor="text1"/>
              </w:rPr>
              <w:t xml:space="preserve"> en</w:t>
            </w:r>
            <w:r w:rsidRPr="00397F6A">
              <w:rPr>
                <w:rFonts w:ascii="Century Gothic" w:hAnsi="Century Gothic"/>
                <w:color w:val="000000" w:themeColor="text1"/>
              </w:rPr>
              <w:t xml:space="preserve"> la transmisión cultural y fortalecimiento de la cultura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  <w:p w:rsidR="006B04AC" w:rsidRPr="006B04AC" w:rsidRDefault="006B04AC" w:rsidP="00B34492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  <w:p w:rsidR="00CF1C8D" w:rsidRPr="00397F6A" w:rsidRDefault="00CF1C8D" w:rsidP="00B3449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( </w:t>
            </w:r>
            <w:r w:rsidR="008A5B70"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Pr="00397F6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</w:tr>
    </w:tbl>
    <w:p w:rsidR="00B92AFB" w:rsidRDefault="00B92AFB" w:rsidP="00B92AFB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B92AFB" w:rsidRDefault="00B92AFB" w:rsidP="00B92AFB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Realizada por la Asesora Jenny Sibaja Salazar</w:t>
      </w:r>
    </w:p>
    <w:p w:rsidR="00B92AFB" w:rsidRDefault="00B92AFB" w:rsidP="00B92AFB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Seidy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Fallas Mora</w:t>
      </w:r>
      <w:bookmarkStart w:id="0" w:name="_GoBack"/>
      <w:bookmarkEnd w:id="0"/>
    </w:p>
    <w:p w:rsidR="00B92AFB" w:rsidRDefault="00B92AFB" w:rsidP="00B92AFB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Jose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Marvin Salazar Porras</w:t>
      </w:r>
    </w:p>
    <w:sectPr w:rsidR="00B92AFB" w:rsidSect="006F6DBF">
      <w:headerReference w:type="default" r:id="rId17"/>
      <w:footerReference w:type="default" r:id="rId18"/>
      <w:pgSz w:w="12240" w:h="15840"/>
      <w:pgMar w:top="35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66" w:rsidRDefault="00F31A66">
      <w:pPr>
        <w:spacing w:after="0" w:line="240" w:lineRule="auto"/>
      </w:pPr>
      <w:r>
        <w:separator/>
      </w:r>
    </w:p>
  </w:endnote>
  <w:endnote w:type="continuationSeparator" w:id="0">
    <w:p w:rsidR="00F31A66" w:rsidRDefault="00F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980169"/>
      <w:docPartObj>
        <w:docPartGallery w:val="Page Numbers (Bottom of Page)"/>
        <w:docPartUnique/>
      </w:docPartObj>
    </w:sdtPr>
    <w:sdtEndPr/>
    <w:sdtContent>
      <w:p w:rsidR="009A47B6" w:rsidRDefault="009A47B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 curv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7B6" w:rsidRDefault="009A47B6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4492" w:rsidRPr="00B34492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" o:spid="_x0000_s1036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9A47B6" w:rsidRDefault="009A47B6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4492" w:rsidRPr="00B34492">
                          <w:rPr>
                            <w:noProof/>
                            <w:color w:val="5B9BD5" w:themeColor="accent1"/>
                            <w:lang w:val="es-ES"/>
                          </w:rPr>
                          <w:t>4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66" w:rsidRDefault="00F31A66">
      <w:pPr>
        <w:spacing w:after="0" w:line="240" w:lineRule="auto"/>
      </w:pPr>
      <w:r>
        <w:separator/>
      </w:r>
    </w:p>
  </w:footnote>
  <w:footnote w:type="continuationSeparator" w:id="0">
    <w:p w:rsidR="00F31A66" w:rsidRDefault="00F3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7407BD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A19C26D" wp14:editId="39448DA4">
          <wp:simplePos x="0" y="0"/>
          <wp:positionH relativeFrom="column">
            <wp:posOffset>5806981</wp:posOffset>
          </wp:positionH>
          <wp:positionV relativeFrom="paragraph">
            <wp:posOffset>-448736</wp:posOffset>
          </wp:positionV>
          <wp:extent cx="775970" cy="686435"/>
          <wp:effectExtent l="0" t="0" r="5080" b="0"/>
          <wp:wrapSquare wrapText="bothSides" distT="0" distB="0" distL="114300" distR="114300"/>
          <wp:docPr id="243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E660E6" wp14:editId="7C200FE6">
          <wp:simplePos x="0" y="0"/>
          <wp:positionH relativeFrom="margin">
            <wp:posOffset>-109182</wp:posOffset>
          </wp:positionH>
          <wp:positionV relativeFrom="paragraph">
            <wp:posOffset>-347449</wp:posOffset>
          </wp:positionV>
          <wp:extent cx="762000" cy="533400"/>
          <wp:effectExtent l="0" t="0" r="0" b="0"/>
          <wp:wrapSquare wrapText="bothSides" distT="0" distB="0" distL="114300" distR="11430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DBF">
      <w:rPr>
        <w:noProof/>
      </w:rPr>
      <w:drawing>
        <wp:anchor distT="0" distB="0" distL="114300" distR="114300" simplePos="0" relativeHeight="251659264" behindDoc="0" locked="0" layoutInCell="1" hidden="0" allowOverlap="1" wp14:anchorId="404D3C65" wp14:editId="6E12C82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53350" cy="756285"/>
          <wp:effectExtent l="0" t="0" r="0" b="5715"/>
          <wp:wrapNone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4315064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681802"/>
    <w:multiLevelType w:val="hybridMultilevel"/>
    <w:tmpl w:val="7F0437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BFE"/>
    <w:rsid w:val="00032D76"/>
    <w:rsid w:val="00033F05"/>
    <w:rsid w:val="00035282"/>
    <w:rsid w:val="000417BF"/>
    <w:rsid w:val="00045A3D"/>
    <w:rsid w:val="000771A7"/>
    <w:rsid w:val="00085D26"/>
    <w:rsid w:val="000C355C"/>
    <w:rsid w:val="000E452A"/>
    <w:rsid w:val="00105E79"/>
    <w:rsid w:val="00146D1D"/>
    <w:rsid w:val="00194D3A"/>
    <w:rsid w:val="001D4543"/>
    <w:rsid w:val="00212271"/>
    <w:rsid w:val="00215DCD"/>
    <w:rsid w:val="002173CA"/>
    <w:rsid w:val="00224F9C"/>
    <w:rsid w:val="00254AFE"/>
    <w:rsid w:val="00272542"/>
    <w:rsid w:val="002A4FEF"/>
    <w:rsid w:val="002D0161"/>
    <w:rsid w:val="002E3B8A"/>
    <w:rsid w:val="003420B7"/>
    <w:rsid w:val="00361F16"/>
    <w:rsid w:val="00363C9F"/>
    <w:rsid w:val="00390A26"/>
    <w:rsid w:val="003974C6"/>
    <w:rsid w:val="00397F6A"/>
    <w:rsid w:val="003A1973"/>
    <w:rsid w:val="003A57A4"/>
    <w:rsid w:val="003B5C3E"/>
    <w:rsid w:val="003C1666"/>
    <w:rsid w:val="003C5D29"/>
    <w:rsid w:val="003D488B"/>
    <w:rsid w:val="003D7B30"/>
    <w:rsid w:val="00413B9F"/>
    <w:rsid w:val="004221A0"/>
    <w:rsid w:val="00427A1E"/>
    <w:rsid w:val="004365CC"/>
    <w:rsid w:val="00465C13"/>
    <w:rsid w:val="004949B9"/>
    <w:rsid w:val="00494D56"/>
    <w:rsid w:val="00495564"/>
    <w:rsid w:val="004C394F"/>
    <w:rsid w:val="004E1E76"/>
    <w:rsid w:val="00510403"/>
    <w:rsid w:val="00531752"/>
    <w:rsid w:val="00541548"/>
    <w:rsid w:val="00592280"/>
    <w:rsid w:val="005926A8"/>
    <w:rsid w:val="005E067B"/>
    <w:rsid w:val="005E4AE9"/>
    <w:rsid w:val="005F1C8C"/>
    <w:rsid w:val="00653902"/>
    <w:rsid w:val="00687DEB"/>
    <w:rsid w:val="006A3C24"/>
    <w:rsid w:val="006A6A0D"/>
    <w:rsid w:val="006B04AC"/>
    <w:rsid w:val="006B4FB5"/>
    <w:rsid w:val="006F4048"/>
    <w:rsid w:val="006F6DBF"/>
    <w:rsid w:val="007407BD"/>
    <w:rsid w:val="00783DB5"/>
    <w:rsid w:val="007B07E6"/>
    <w:rsid w:val="00800D4B"/>
    <w:rsid w:val="008259ED"/>
    <w:rsid w:val="00850D58"/>
    <w:rsid w:val="0086162F"/>
    <w:rsid w:val="00862F14"/>
    <w:rsid w:val="008669B2"/>
    <w:rsid w:val="0089153B"/>
    <w:rsid w:val="008A5B70"/>
    <w:rsid w:val="008E1F21"/>
    <w:rsid w:val="009249E1"/>
    <w:rsid w:val="00941BEC"/>
    <w:rsid w:val="009431CE"/>
    <w:rsid w:val="009459AE"/>
    <w:rsid w:val="00953CEB"/>
    <w:rsid w:val="0096581A"/>
    <w:rsid w:val="009A47B6"/>
    <w:rsid w:val="009C1F25"/>
    <w:rsid w:val="00A02706"/>
    <w:rsid w:val="00A25BC7"/>
    <w:rsid w:val="00A34BDD"/>
    <w:rsid w:val="00A56FE3"/>
    <w:rsid w:val="00A63012"/>
    <w:rsid w:val="00A83170"/>
    <w:rsid w:val="00A847C6"/>
    <w:rsid w:val="00AC088E"/>
    <w:rsid w:val="00AF11D2"/>
    <w:rsid w:val="00AF406E"/>
    <w:rsid w:val="00AF63AB"/>
    <w:rsid w:val="00B11A18"/>
    <w:rsid w:val="00B34492"/>
    <w:rsid w:val="00B42A16"/>
    <w:rsid w:val="00B92AFB"/>
    <w:rsid w:val="00B95307"/>
    <w:rsid w:val="00BE299E"/>
    <w:rsid w:val="00C11982"/>
    <w:rsid w:val="00C15CAF"/>
    <w:rsid w:val="00C407EB"/>
    <w:rsid w:val="00C557B2"/>
    <w:rsid w:val="00C72BF2"/>
    <w:rsid w:val="00C72C1A"/>
    <w:rsid w:val="00CF1C8D"/>
    <w:rsid w:val="00D1494F"/>
    <w:rsid w:val="00D6205D"/>
    <w:rsid w:val="00D83D4D"/>
    <w:rsid w:val="00E154D7"/>
    <w:rsid w:val="00E222A0"/>
    <w:rsid w:val="00EB459E"/>
    <w:rsid w:val="00EE7B4E"/>
    <w:rsid w:val="00F119CE"/>
    <w:rsid w:val="00F31A66"/>
    <w:rsid w:val="00F70487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EE07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  <w:style w:type="character" w:styleId="Refdecomentario">
    <w:name w:val="annotation reference"/>
    <w:basedOn w:val="Fuentedeprrafopredeter"/>
    <w:uiPriority w:val="99"/>
    <w:semiHidden/>
    <w:unhideWhenUsed/>
    <w:rsid w:val="00592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6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6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racionpara.com/la-familia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acionpara.com/la-famili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7</cp:revision>
  <dcterms:created xsi:type="dcterms:W3CDTF">2020-05-22T03:39:00Z</dcterms:created>
  <dcterms:modified xsi:type="dcterms:W3CDTF">2020-05-24T22:53:00Z</dcterms:modified>
</cp:coreProperties>
</file>