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DDD3C" w14:textId="77777777" w:rsidR="009067AE" w:rsidRPr="00273E0F" w:rsidRDefault="009067AE" w:rsidP="009067AE">
      <w:pPr>
        <w:keepNext/>
        <w:keepLines/>
        <w:spacing w:after="0" w:line="240" w:lineRule="auto"/>
        <w:jc w:val="center"/>
        <w:outlineLvl w:val="0"/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</w:pPr>
      <w:r w:rsidRPr="00273E0F"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  <w:t>Guía de trabajo autónomo</w:t>
      </w:r>
    </w:p>
    <w:p w14:paraId="2E0D2F79" w14:textId="77777777" w:rsidR="009067AE" w:rsidRPr="00273E0F" w:rsidRDefault="009067AE" w:rsidP="009067AE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14:paraId="4AE30548" w14:textId="77777777" w:rsidR="009067AE" w:rsidRPr="00273E0F" w:rsidRDefault="009067AE" w:rsidP="009067AE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273E0F">
        <w:rPr>
          <w:rFonts w:ascii="Century Gothic" w:eastAsia="Century Gothic" w:hAnsi="Century Gothic" w:cs="Century Gothic"/>
          <w:lang w:eastAsia="es-CR"/>
        </w:rPr>
        <w:t xml:space="preserve">El </w:t>
      </w:r>
      <w:r w:rsidRPr="00273E0F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273E0F">
        <w:rPr>
          <w:rFonts w:ascii="Century Gothic" w:eastAsia="Century Gothic" w:hAnsi="Century Gothic" w:cs="Century Gothic"/>
          <w:lang w:eastAsia="es-CR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273E0F" w:rsidRPr="00273E0F" w14:paraId="6726E2FC" w14:textId="77777777" w:rsidTr="005A66A8">
        <w:trPr>
          <w:trHeight w:val="1492"/>
        </w:trPr>
        <w:tc>
          <w:tcPr>
            <w:tcW w:w="10057" w:type="dxa"/>
          </w:tcPr>
          <w:p w14:paraId="024E6A36" w14:textId="77777777" w:rsidR="00E17DE0" w:rsidRPr="00273E0F" w:rsidRDefault="00E17DE0" w:rsidP="009067AE">
            <w:pPr>
              <w:jc w:val="both"/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</w:rPr>
              <w:t xml:space="preserve">Centro Educativo: </w:t>
            </w:r>
          </w:p>
          <w:p w14:paraId="154D3EEF" w14:textId="77777777" w:rsidR="00E17DE0" w:rsidRPr="00273E0F" w:rsidRDefault="00E17DE0" w:rsidP="009067AE">
            <w:pPr>
              <w:jc w:val="both"/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</w:rPr>
              <w:t xml:space="preserve">Educador/a: </w:t>
            </w:r>
          </w:p>
          <w:p w14:paraId="4F741BD6" w14:textId="77777777" w:rsidR="00E17DE0" w:rsidRPr="00273E0F" w:rsidRDefault="00E17DE0" w:rsidP="009067AE">
            <w:pPr>
              <w:jc w:val="both"/>
              <w:rPr>
                <w:rFonts w:ascii="Century Gothic" w:hAnsi="Century Gothic"/>
                <w:b/>
              </w:rPr>
            </w:pPr>
            <w:r w:rsidRPr="00273E0F">
              <w:rPr>
                <w:rFonts w:ascii="Century Gothic" w:hAnsi="Century Gothic"/>
              </w:rPr>
              <w:t xml:space="preserve">Nivel: </w:t>
            </w:r>
            <w:r w:rsidR="00BC4464" w:rsidRPr="00273E0F">
              <w:rPr>
                <w:rFonts w:ascii="Century Gothic" w:hAnsi="Century Gothic"/>
                <w:b/>
              </w:rPr>
              <w:t>Undécimo</w:t>
            </w:r>
          </w:p>
          <w:p w14:paraId="345CB663" w14:textId="77777777" w:rsidR="0075217B" w:rsidRPr="00273E0F" w:rsidRDefault="0075217B" w:rsidP="005A66A8">
            <w:pPr>
              <w:tabs>
                <w:tab w:val="left" w:pos="4950"/>
              </w:tabs>
              <w:jc w:val="both"/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</w:rPr>
              <w:t xml:space="preserve">Aprendizaje esperado: </w:t>
            </w:r>
            <w:r w:rsidRPr="00273E0F">
              <w:rPr>
                <w:rFonts w:ascii="Century Gothic" w:hAnsi="Century Gothic"/>
                <w:b/>
              </w:rPr>
              <w:t>2</w:t>
            </w:r>
            <w:r w:rsidR="005A66A8" w:rsidRPr="00273E0F">
              <w:rPr>
                <w:rFonts w:ascii="Century Gothic" w:hAnsi="Century Gothic"/>
              </w:rPr>
              <w:t xml:space="preserve">                                                                                   Semana:</w:t>
            </w:r>
            <w:r w:rsidR="005A66A8" w:rsidRPr="00273E0F">
              <w:rPr>
                <w:rFonts w:ascii="Century Gothic" w:hAnsi="Century Gothic"/>
                <w:b/>
              </w:rPr>
              <w:t xml:space="preserve"> 2</w:t>
            </w:r>
          </w:p>
          <w:p w14:paraId="63CDBF0B" w14:textId="77777777" w:rsidR="00E17DE0" w:rsidRPr="00273E0F" w:rsidRDefault="00E17DE0" w:rsidP="009067AE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273E0F">
              <w:rPr>
                <w:rFonts w:ascii="Century Gothic" w:hAnsi="Century Gothic"/>
              </w:rPr>
              <w:t>Asignatura:</w:t>
            </w:r>
            <w:r w:rsidRPr="00273E0F">
              <w:rPr>
                <w:rFonts w:ascii="Century Gothic" w:hAnsi="Century Gothic"/>
                <w:sz w:val="24"/>
              </w:rPr>
              <w:t xml:space="preserve"> </w:t>
            </w:r>
            <w:r w:rsidR="00697431" w:rsidRPr="00273E0F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59DEBD27" w14:textId="77777777" w:rsidR="00E17DE0" w:rsidRPr="00273E0F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510B78AE" w14:textId="77777777" w:rsidR="00E17DE0" w:rsidRPr="00273E0F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273E0F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2D5D4479" wp14:editId="6E18933F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17A30" w14:textId="77777777" w:rsidR="00E17DE0" w:rsidRPr="00273E0F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273E0F">
        <w:rPr>
          <w:rFonts w:ascii="Century Gothic" w:hAnsi="Century Gothic"/>
          <w:b/>
          <w:sz w:val="24"/>
        </w:rPr>
        <w:t xml:space="preserve">Me preparo para hacer la guía </w:t>
      </w:r>
    </w:p>
    <w:p w14:paraId="5F594825" w14:textId="77777777" w:rsidR="00E17DE0" w:rsidRPr="00273E0F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273E0F">
        <w:rPr>
          <w:rFonts w:ascii="Century Gothic" w:hAnsi="Century Gothic"/>
        </w:rPr>
        <w:t xml:space="preserve">Pautas que debo verificar </w:t>
      </w:r>
      <w:r w:rsidRPr="00273E0F">
        <w:rPr>
          <w:rFonts w:ascii="Century Gothic" w:hAnsi="Century Gothic"/>
          <w:b/>
        </w:rPr>
        <w:t>antes de iniciar</w:t>
      </w:r>
      <w:r w:rsidRPr="00273E0F">
        <w:rPr>
          <w:rFonts w:ascii="Century Gothic" w:hAnsi="Century Gothic"/>
        </w:rPr>
        <w:t xml:space="preserve"> mi trabajo.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73E0F" w:rsidRPr="00273E0F" w14:paraId="44B275FF" w14:textId="77777777" w:rsidTr="005A66A8">
        <w:tc>
          <w:tcPr>
            <w:tcW w:w="2686" w:type="dxa"/>
            <w:vAlign w:val="center"/>
          </w:tcPr>
          <w:p w14:paraId="7F31A2EE" w14:textId="77777777" w:rsidR="00E17DE0" w:rsidRPr="00273E0F" w:rsidRDefault="00E17DE0" w:rsidP="005A66A8">
            <w:pPr>
              <w:jc w:val="center"/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</w:rPr>
              <w:t>Materiales o recursos que voy a necesitar</w:t>
            </w:r>
          </w:p>
        </w:tc>
        <w:tc>
          <w:tcPr>
            <w:tcW w:w="7378" w:type="dxa"/>
          </w:tcPr>
          <w:p w14:paraId="2E448F74" w14:textId="77777777" w:rsidR="00E17DE0" w:rsidRPr="00273E0F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 w:rsidRPr="00273E0F">
              <w:rPr>
                <w:rFonts w:ascii="Century Gothic" w:hAnsi="Century Gothic"/>
                <w:i/>
              </w:rPr>
              <w:t>Vas a ocupar:</w:t>
            </w:r>
          </w:p>
          <w:p w14:paraId="17402CE2" w14:textId="77777777" w:rsidR="00A1330C" w:rsidRPr="00273E0F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</w:p>
          <w:p w14:paraId="1406A87B" w14:textId="77777777" w:rsidR="00A1330C" w:rsidRPr="00273E0F" w:rsidRDefault="00A1330C" w:rsidP="005A66A8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273E0F">
              <w:rPr>
                <w:rFonts w:ascii="Century Gothic" w:hAnsi="Century Gothic"/>
                <w:i/>
              </w:rPr>
              <w:t xml:space="preserve">Un dispositivo (celular, computadora, redes sociales) </w:t>
            </w:r>
            <w:r w:rsidR="00717F4F" w:rsidRPr="00273E0F">
              <w:rPr>
                <w:rFonts w:ascii="Century Gothic" w:hAnsi="Century Gothic"/>
                <w:i/>
              </w:rPr>
              <w:t>esto es o</w:t>
            </w:r>
            <w:r w:rsidRPr="00273E0F">
              <w:rPr>
                <w:rFonts w:ascii="Century Gothic" w:hAnsi="Century Gothic"/>
                <w:i/>
              </w:rPr>
              <w:t>pcional</w:t>
            </w:r>
            <w:r w:rsidR="00717F4F" w:rsidRPr="00273E0F">
              <w:rPr>
                <w:rFonts w:ascii="Century Gothic" w:hAnsi="Century Gothic"/>
                <w:i/>
              </w:rPr>
              <w:t>.</w:t>
            </w:r>
          </w:p>
          <w:p w14:paraId="5E7A2A02" w14:textId="77777777" w:rsidR="00E17DE0" w:rsidRPr="00273E0F" w:rsidRDefault="00717F4F" w:rsidP="005A66A8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273E0F">
              <w:rPr>
                <w:rFonts w:ascii="Century Gothic" w:hAnsi="Century Gothic"/>
                <w:i/>
              </w:rPr>
              <w:t>Cuaderno de Educación Religiosa</w:t>
            </w:r>
            <w:r w:rsidR="00E17DE0" w:rsidRPr="00273E0F">
              <w:rPr>
                <w:rFonts w:ascii="Century Gothic" w:hAnsi="Century Gothic"/>
                <w:i/>
              </w:rPr>
              <w:t>, borrador,</w:t>
            </w:r>
            <w:r w:rsidRPr="00273E0F">
              <w:rPr>
                <w:rFonts w:ascii="Century Gothic" w:hAnsi="Century Gothic"/>
                <w:i/>
              </w:rPr>
              <w:t xml:space="preserve"> lápiz o lápices de color, lapicero.</w:t>
            </w:r>
          </w:p>
          <w:p w14:paraId="0FAA78D4" w14:textId="77777777" w:rsidR="00CB5031" w:rsidRPr="00273E0F" w:rsidRDefault="00717F4F" w:rsidP="005A66A8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273E0F">
              <w:rPr>
                <w:rFonts w:ascii="Century Gothic" w:hAnsi="Century Gothic"/>
                <w:i/>
              </w:rPr>
              <w:t>Una Biblia</w:t>
            </w:r>
            <w:r w:rsidR="000661F6" w:rsidRPr="00273E0F">
              <w:rPr>
                <w:rFonts w:ascii="Century Gothic" w:hAnsi="Century Gothic"/>
                <w:i/>
              </w:rPr>
              <w:t xml:space="preserve"> (si no tienes una, en la red hay muchas en línea e incluso hay aplicaciones en la red para descargarlas gratis)</w:t>
            </w:r>
          </w:p>
          <w:p w14:paraId="19EA1849" w14:textId="77777777" w:rsidR="00717F4F" w:rsidRPr="00273E0F" w:rsidRDefault="00717F4F" w:rsidP="00717F4F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  <w:tr w:rsidR="00273E0F" w:rsidRPr="00273E0F" w14:paraId="4525F5F1" w14:textId="77777777" w:rsidTr="00DD61EF">
        <w:tc>
          <w:tcPr>
            <w:tcW w:w="2686" w:type="dxa"/>
          </w:tcPr>
          <w:p w14:paraId="0D658A70" w14:textId="77777777" w:rsidR="00E17DE0" w:rsidRPr="00273E0F" w:rsidRDefault="00E17DE0" w:rsidP="00B2077A">
            <w:pPr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  <w:vAlign w:val="center"/>
          </w:tcPr>
          <w:p w14:paraId="0B7C9327" w14:textId="77777777" w:rsidR="00E17DE0" w:rsidRPr="00273E0F" w:rsidRDefault="00CB5031" w:rsidP="00DD61EF">
            <w:pPr>
              <w:pStyle w:val="Prrafodelista"/>
              <w:numPr>
                <w:ilvl w:val="0"/>
                <w:numId w:val="7"/>
              </w:numPr>
              <w:ind w:left="315"/>
              <w:rPr>
                <w:rFonts w:ascii="Century Gothic" w:hAnsi="Century Gothic"/>
                <w:i/>
                <w:iCs/>
              </w:rPr>
            </w:pPr>
            <w:r w:rsidRPr="00273E0F">
              <w:rPr>
                <w:rFonts w:ascii="Century Gothic" w:hAnsi="Century Gothic"/>
                <w:i/>
                <w:iCs/>
              </w:rPr>
              <w:t xml:space="preserve">Ubícate en un lugar cómodo </w:t>
            </w:r>
            <w:r w:rsidR="00717F4F" w:rsidRPr="00273E0F">
              <w:rPr>
                <w:rFonts w:ascii="Century Gothic" w:hAnsi="Century Gothic"/>
                <w:i/>
                <w:iCs/>
              </w:rPr>
              <w:t>y tranquilo en</w:t>
            </w:r>
            <w:r w:rsidRPr="00273E0F">
              <w:rPr>
                <w:rFonts w:ascii="Century Gothic" w:hAnsi="Century Gothic"/>
                <w:i/>
                <w:iCs/>
              </w:rPr>
              <w:t xml:space="preserve"> la casa, en el que puedas hacer tus anotaciones.</w:t>
            </w:r>
          </w:p>
        </w:tc>
      </w:tr>
      <w:tr w:rsidR="00273E0F" w:rsidRPr="00273E0F" w14:paraId="2098A9BF" w14:textId="77777777" w:rsidTr="00DD61EF">
        <w:tc>
          <w:tcPr>
            <w:tcW w:w="2686" w:type="dxa"/>
          </w:tcPr>
          <w:p w14:paraId="5C58EFEC" w14:textId="77777777" w:rsidR="00E17DE0" w:rsidRPr="00273E0F" w:rsidRDefault="00E17DE0" w:rsidP="00B2077A">
            <w:pPr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</w:rPr>
              <w:t xml:space="preserve">Tiempo en que se espera que realice la guía </w:t>
            </w:r>
          </w:p>
        </w:tc>
        <w:tc>
          <w:tcPr>
            <w:tcW w:w="7378" w:type="dxa"/>
            <w:vAlign w:val="center"/>
          </w:tcPr>
          <w:p w14:paraId="5AF9149D" w14:textId="77777777" w:rsidR="00E17DE0" w:rsidRPr="00273E0F" w:rsidRDefault="000D33EF" w:rsidP="00DD61EF">
            <w:pPr>
              <w:pStyle w:val="Prrafodelista"/>
              <w:numPr>
                <w:ilvl w:val="0"/>
                <w:numId w:val="7"/>
              </w:numPr>
              <w:ind w:left="315"/>
              <w:rPr>
                <w:rFonts w:ascii="Century Gothic" w:hAnsi="Century Gothic"/>
                <w:i/>
                <w:iCs/>
              </w:rPr>
            </w:pPr>
            <w:r w:rsidRPr="00273E0F">
              <w:rPr>
                <w:rFonts w:ascii="Century Gothic" w:hAnsi="Century Gothic"/>
                <w:i/>
                <w:iCs/>
              </w:rPr>
              <w:t xml:space="preserve">El tiempo que debes dedicar para realizar esta guía es para </w:t>
            </w:r>
            <w:r w:rsidRPr="00273E0F">
              <w:rPr>
                <w:rFonts w:ascii="Century Gothic" w:hAnsi="Century Gothic"/>
                <w:b/>
                <w:i/>
                <w:iCs/>
                <w:color w:val="FF0000"/>
              </w:rPr>
              <w:t>40</w:t>
            </w:r>
            <w:r w:rsidRPr="00273E0F">
              <w:rPr>
                <w:rFonts w:ascii="Century Gothic" w:hAnsi="Century Gothic"/>
                <w:i/>
                <w:iCs/>
              </w:rPr>
              <w:t xml:space="preserve"> minutos por semana.</w:t>
            </w:r>
          </w:p>
        </w:tc>
      </w:tr>
    </w:tbl>
    <w:p w14:paraId="1BB4CEA5" w14:textId="77777777" w:rsidR="00E17DE0" w:rsidRPr="00273E0F" w:rsidRDefault="00E17DE0" w:rsidP="00E17DE0">
      <w:pPr>
        <w:spacing w:line="240" w:lineRule="auto"/>
        <w:jc w:val="both"/>
        <w:rPr>
          <w:rFonts w:ascii="Century Gothic" w:hAnsi="Century Gothic"/>
          <w:sz w:val="24"/>
        </w:rPr>
      </w:pPr>
      <w:r w:rsidRPr="00273E0F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3360" behindDoc="0" locked="0" layoutInCell="1" allowOverlap="1" wp14:anchorId="3FD5C80E" wp14:editId="076897C8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843A5" w14:textId="77777777" w:rsidR="00E17DE0" w:rsidRPr="00273E0F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273E0F">
        <w:rPr>
          <w:rFonts w:ascii="Century Gothic" w:hAnsi="Century Gothic"/>
          <w:b/>
          <w:sz w:val="24"/>
        </w:rPr>
        <w:t>Voy a recordar lo aprendido y/ o aprender.</w:t>
      </w:r>
      <w:r w:rsidRPr="00273E0F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080"/>
      </w:tblGrid>
      <w:tr w:rsidR="00273E0F" w:rsidRPr="00273E0F" w14:paraId="57E097FA" w14:textId="77777777" w:rsidTr="00DD61EF">
        <w:tc>
          <w:tcPr>
            <w:tcW w:w="1977" w:type="dxa"/>
            <w:vAlign w:val="center"/>
          </w:tcPr>
          <w:p w14:paraId="74F7D127" w14:textId="77777777" w:rsidR="00E17DE0" w:rsidRPr="00273E0F" w:rsidRDefault="00E17DE0" w:rsidP="00DD61EF">
            <w:pPr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080" w:type="dxa"/>
          </w:tcPr>
          <w:p w14:paraId="621FB88F" w14:textId="77777777" w:rsidR="000D33EF" w:rsidRPr="00273E0F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 w:rsidRPr="00273E0F">
              <w:rPr>
                <w:rFonts w:ascii="Century Gothic" w:hAnsi="Century Gothic"/>
                <w:i/>
              </w:rPr>
              <w:t>No es necesario salir de casa para realizar el trabajo.</w:t>
            </w:r>
          </w:p>
          <w:p w14:paraId="4CCB4454" w14:textId="77777777" w:rsidR="000D33EF" w:rsidRPr="00273E0F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 w:rsidRPr="00273E0F">
              <w:rPr>
                <w:rFonts w:ascii="Century Gothic" w:hAnsi="Century Gothic"/>
                <w:i/>
              </w:rPr>
              <w:t>Lee las indicaciones minuciosamente y en forma completa.</w:t>
            </w:r>
          </w:p>
          <w:p w14:paraId="52740C5A" w14:textId="77777777" w:rsidR="00A411C1" w:rsidRPr="00273E0F" w:rsidRDefault="00A411C1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 w:rsidRPr="00273E0F">
              <w:rPr>
                <w:rFonts w:ascii="Century Gothic" w:hAnsi="Century Gothic"/>
                <w:i/>
              </w:rPr>
              <w:t>Subraya las palabras que no comprendas y busca su significado.</w:t>
            </w:r>
          </w:p>
          <w:p w14:paraId="19B40BA9" w14:textId="71FF3B58" w:rsidR="000D33EF" w:rsidRPr="00C10383" w:rsidRDefault="000D33EF" w:rsidP="00C10383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 w:rsidRPr="00273E0F">
              <w:rPr>
                <w:rFonts w:ascii="Century Gothic" w:hAnsi="Century Gothic"/>
                <w:i/>
              </w:rPr>
              <w:t>Repasa los apuntes que tienes en tu cuaderno de Educación Religiosa.</w:t>
            </w:r>
          </w:p>
          <w:p w14:paraId="2B301FDF" w14:textId="77777777" w:rsidR="000D33EF" w:rsidRPr="00273E0F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 w:rsidRPr="00273E0F">
              <w:rPr>
                <w:rFonts w:ascii="Century Gothic" w:hAnsi="Century Gothic"/>
                <w:i/>
              </w:rPr>
              <w:t xml:space="preserve">Realiza todas las anotaciones de las actividades en el cuaderno de Educación Religiosa. </w:t>
            </w:r>
          </w:p>
          <w:p w14:paraId="75F14750" w14:textId="6464A56A" w:rsidR="000D33EF" w:rsidRPr="00C10383" w:rsidRDefault="000D33EF" w:rsidP="00C10383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 w:rsidRPr="00273E0F">
              <w:rPr>
                <w:rFonts w:ascii="Century Gothic" w:hAnsi="Century Gothic"/>
                <w:i/>
              </w:rPr>
              <w:t>En caso de duda, solicita a algún miembro de tu familia o acude al medio de comunicación que te ha facilitado tu docente.</w:t>
            </w:r>
          </w:p>
          <w:p w14:paraId="4449BFCC" w14:textId="042AC04F" w:rsidR="008E4034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 w:rsidRPr="00273E0F">
              <w:rPr>
                <w:rFonts w:ascii="Century Gothic" w:hAnsi="Century Gothic"/>
                <w:i/>
              </w:rPr>
              <w:t>Trata de integrar a algún (os) miembro (s) de tu familia en alguna actividad de esta guía.</w:t>
            </w:r>
          </w:p>
          <w:p w14:paraId="77204048" w14:textId="063150DD" w:rsidR="00C10383" w:rsidRDefault="00C10383" w:rsidP="00C10383">
            <w:pPr>
              <w:jc w:val="both"/>
              <w:rPr>
                <w:rFonts w:ascii="Century Gothic" w:hAnsi="Century Gothic"/>
                <w:i/>
              </w:rPr>
            </w:pPr>
          </w:p>
          <w:p w14:paraId="2CF7EBF4" w14:textId="3E23B5EC" w:rsidR="00C10383" w:rsidRDefault="00C10383" w:rsidP="00C10383">
            <w:pPr>
              <w:jc w:val="both"/>
              <w:rPr>
                <w:rFonts w:ascii="Century Gothic" w:hAnsi="Century Gothic"/>
                <w:i/>
              </w:rPr>
            </w:pPr>
          </w:p>
          <w:p w14:paraId="7B07071B" w14:textId="57A897FC" w:rsidR="00C10383" w:rsidRDefault="00C10383" w:rsidP="00C10383">
            <w:pPr>
              <w:jc w:val="both"/>
              <w:rPr>
                <w:rFonts w:ascii="Century Gothic" w:hAnsi="Century Gothic"/>
                <w:i/>
              </w:rPr>
            </w:pPr>
          </w:p>
          <w:p w14:paraId="44211038" w14:textId="6E384497" w:rsidR="00C10383" w:rsidRPr="00C10383" w:rsidRDefault="00C10383" w:rsidP="00C10383">
            <w:pPr>
              <w:jc w:val="both"/>
              <w:rPr>
                <w:rFonts w:ascii="Century Gothic" w:hAnsi="Century Gothic"/>
                <w:i/>
              </w:rPr>
            </w:pPr>
          </w:p>
          <w:p w14:paraId="7E4A005B" w14:textId="77777777" w:rsidR="00506D94" w:rsidRPr="00273E0F" w:rsidRDefault="00506D94" w:rsidP="00506D94">
            <w:pPr>
              <w:pStyle w:val="Prrafodelista"/>
              <w:numPr>
                <w:ilvl w:val="0"/>
                <w:numId w:val="2"/>
              </w:numPr>
              <w:spacing w:line="259" w:lineRule="auto"/>
              <w:ind w:left="238" w:hanging="284"/>
              <w:jc w:val="both"/>
              <w:rPr>
                <w:rFonts w:ascii="Century Gothic" w:hAnsi="Century Gothic"/>
                <w:i/>
              </w:rPr>
            </w:pPr>
            <w:r w:rsidRPr="00273E0F">
              <w:rPr>
                <w:rFonts w:ascii="Century Gothic" w:hAnsi="Century Gothic"/>
                <w:i/>
              </w:rPr>
              <w:t>Recuerda:</w:t>
            </w:r>
          </w:p>
          <w:p w14:paraId="77FCB1CB" w14:textId="77777777" w:rsidR="00506D94" w:rsidRPr="00273E0F" w:rsidRDefault="00506D94" w:rsidP="00506D94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343DBA00" w14:textId="77777777" w:rsidR="00506D94" w:rsidRPr="00273E0F" w:rsidRDefault="00506D94" w:rsidP="00C10383">
            <w:pPr>
              <w:pStyle w:val="Prrafodelista"/>
              <w:numPr>
                <w:ilvl w:val="0"/>
                <w:numId w:val="10"/>
              </w:numPr>
              <w:spacing w:line="259" w:lineRule="auto"/>
              <w:ind w:left="453" w:hanging="425"/>
              <w:jc w:val="both"/>
              <w:rPr>
                <w:rFonts w:ascii="Century Gothic" w:hAnsi="Century Gothic"/>
                <w:b/>
                <w:i/>
              </w:rPr>
            </w:pPr>
            <w:r w:rsidRPr="00273E0F">
              <w:rPr>
                <w:rFonts w:ascii="Century Gothic" w:hAnsi="Century Gothic"/>
                <w:b/>
                <w:i/>
              </w:rPr>
              <w:t xml:space="preserve">La persona por su condición de hijo e </w:t>
            </w:r>
            <w:r w:rsidR="00C02DDC" w:rsidRPr="00273E0F">
              <w:rPr>
                <w:rFonts w:ascii="Century Gothic" w:hAnsi="Century Gothic"/>
                <w:b/>
                <w:i/>
              </w:rPr>
              <w:t>hij</w:t>
            </w:r>
            <w:r w:rsidRPr="00273E0F">
              <w:rPr>
                <w:rFonts w:ascii="Century Gothic" w:hAnsi="Century Gothic"/>
                <w:b/>
                <w:i/>
              </w:rPr>
              <w:t>a de Dios debe contribuir al mejoramiento de la calidad de vida en su familia, institución educativa y comunidad.</w:t>
            </w:r>
          </w:p>
          <w:p w14:paraId="3F155237" w14:textId="77777777" w:rsidR="00506D94" w:rsidRPr="00273E0F" w:rsidRDefault="00506D94" w:rsidP="00C10383">
            <w:pPr>
              <w:pStyle w:val="Prrafodelista"/>
              <w:ind w:left="453" w:hanging="425"/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2FFFD502" w14:textId="50F547C6" w:rsidR="00506D94" w:rsidRPr="00273E0F" w:rsidRDefault="00506D94" w:rsidP="00C10383">
            <w:pPr>
              <w:pStyle w:val="Prrafodelista"/>
              <w:numPr>
                <w:ilvl w:val="0"/>
                <w:numId w:val="10"/>
              </w:numPr>
              <w:spacing w:line="259" w:lineRule="auto"/>
              <w:ind w:left="453" w:hanging="425"/>
              <w:jc w:val="both"/>
              <w:rPr>
                <w:rFonts w:ascii="Century Gothic" w:hAnsi="Century Gothic"/>
                <w:b/>
                <w:i/>
              </w:rPr>
            </w:pPr>
            <w:r w:rsidRPr="00273E0F">
              <w:rPr>
                <w:rFonts w:ascii="Century Gothic" w:hAnsi="Century Gothic"/>
                <w:b/>
                <w:i/>
              </w:rPr>
              <w:t>La persona cr</w:t>
            </w:r>
            <w:r w:rsidR="00D471D2">
              <w:rPr>
                <w:rFonts w:ascii="Century Gothic" w:hAnsi="Century Gothic"/>
                <w:b/>
                <w:i/>
              </w:rPr>
              <w:t xml:space="preserve">eyente </w:t>
            </w:r>
            <w:r w:rsidR="00C02DDC" w:rsidRPr="00273E0F">
              <w:rPr>
                <w:rFonts w:ascii="Century Gothic" w:hAnsi="Century Gothic"/>
                <w:b/>
                <w:i/>
              </w:rPr>
              <w:t>puede</w:t>
            </w:r>
            <w:r w:rsidRPr="00273E0F">
              <w:rPr>
                <w:rFonts w:ascii="Century Gothic" w:hAnsi="Century Gothic"/>
                <w:b/>
                <w:i/>
              </w:rPr>
              <w:t xml:space="preserve"> </w:t>
            </w:r>
            <w:r w:rsidR="00C02DDC" w:rsidRPr="00273E0F">
              <w:rPr>
                <w:rFonts w:ascii="Century Gothic" w:hAnsi="Century Gothic"/>
                <w:b/>
                <w:i/>
              </w:rPr>
              <w:t>mejorar la</w:t>
            </w:r>
            <w:r w:rsidRPr="00273E0F">
              <w:rPr>
                <w:rFonts w:ascii="Century Gothic" w:hAnsi="Century Gothic"/>
                <w:b/>
                <w:i/>
              </w:rPr>
              <w:t xml:space="preserve"> calidad integral de vida de</w:t>
            </w:r>
            <w:r w:rsidR="00C02DDC" w:rsidRPr="00273E0F">
              <w:rPr>
                <w:rFonts w:ascii="Century Gothic" w:hAnsi="Century Gothic"/>
                <w:b/>
                <w:i/>
              </w:rPr>
              <w:t xml:space="preserve"> su </w:t>
            </w:r>
            <w:r w:rsidRPr="00273E0F">
              <w:rPr>
                <w:rFonts w:ascii="Century Gothic" w:hAnsi="Century Gothic"/>
                <w:b/>
                <w:i/>
              </w:rPr>
              <w:t>entorno.</w:t>
            </w:r>
          </w:p>
          <w:p w14:paraId="049B7D14" w14:textId="230A6796" w:rsidR="000B4D47" w:rsidRPr="00273E0F" w:rsidRDefault="000B4D47" w:rsidP="000B4D47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5C1A2974" w14:textId="77777777" w:rsidR="000B4D47" w:rsidRPr="00273E0F" w:rsidRDefault="001724B8" w:rsidP="00981569">
            <w:pPr>
              <w:jc w:val="center"/>
              <w:rPr>
                <w:rFonts w:ascii="Britannic Bold" w:hAnsi="Britannic Bold"/>
                <w:sz w:val="24"/>
              </w:rPr>
            </w:pPr>
            <w:r w:rsidRPr="00273E0F">
              <w:rPr>
                <w:rFonts w:ascii="Britannic Bold" w:hAnsi="Britannic Bold"/>
                <w:sz w:val="24"/>
              </w:rPr>
              <w:t>Entonces</w:t>
            </w:r>
            <w:r w:rsidR="00D3617D" w:rsidRPr="00273E0F">
              <w:rPr>
                <w:rFonts w:ascii="Britannic Bold" w:hAnsi="Britannic Bold"/>
                <w:sz w:val="24"/>
              </w:rPr>
              <w:t xml:space="preserve"> </w:t>
            </w:r>
            <w:r w:rsidR="00253EA0" w:rsidRPr="00273E0F">
              <w:rPr>
                <w:rFonts w:ascii="Britannic Bold" w:hAnsi="Britannic Bold"/>
                <w:sz w:val="24"/>
              </w:rPr>
              <w:t>reflexiono</w:t>
            </w:r>
            <w:r w:rsidR="00253EA0" w:rsidRPr="00273E0F">
              <w:rPr>
                <w:noProof/>
                <w:lang w:eastAsia="es-CR"/>
              </w:rPr>
              <w:t xml:space="preserve"> </w:t>
            </w:r>
          </w:p>
          <w:p w14:paraId="72B52207" w14:textId="77777777" w:rsidR="001724B8" w:rsidRPr="00273E0F" w:rsidRDefault="001724B8" w:rsidP="001724B8">
            <w:pPr>
              <w:jc w:val="both"/>
              <w:rPr>
                <w:rFonts w:ascii="Century Gothic" w:hAnsi="Century Gothic"/>
                <w:i/>
              </w:rPr>
            </w:pPr>
          </w:p>
          <w:p w14:paraId="29E74D0C" w14:textId="77777777" w:rsidR="001724B8" w:rsidRPr="00273E0F" w:rsidRDefault="00DE0FE1" w:rsidP="001724B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273E0F">
              <w:rPr>
                <w:rFonts w:ascii="Century Gothic" w:hAnsi="Century Gothic"/>
                <w:b/>
                <w:i/>
              </w:rPr>
              <w:t>¿Qué debo</w:t>
            </w:r>
            <w:r w:rsidR="001724B8" w:rsidRPr="00273E0F">
              <w:rPr>
                <w:rFonts w:ascii="Century Gothic" w:hAnsi="Century Gothic"/>
                <w:b/>
                <w:i/>
              </w:rPr>
              <w:t xml:space="preserve"> hacer con esa información?</w:t>
            </w:r>
          </w:p>
          <w:p w14:paraId="29838B6B" w14:textId="77777777" w:rsidR="001724B8" w:rsidRPr="00273E0F" w:rsidRDefault="001724B8" w:rsidP="001724B8">
            <w:pPr>
              <w:jc w:val="center"/>
              <w:rPr>
                <w:rFonts w:ascii="Century Gothic" w:hAnsi="Century Gothic"/>
                <w:i/>
              </w:rPr>
            </w:pPr>
          </w:p>
          <w:p w14:paraId="36885B58" w14:textId="680424AB" w:rsidR="00C02DDC" w:rsidRPr="00273E0F" w:rsidRDefault="00C02DDC" w:rsidP="00C02DDC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273E0F">
              <w:rPr>
                <w:rFonts w:ascii="Century Gothic" w:hAnsi="Century Gothic"/>
                <w:b/>
                <w:i/>
              </w:rPr>
              <w:t xml:space="preserve">Cuáles programas, proyectos </w:t>
            </w:r>
            <w:r w:rsidR="00C10383">
              <w:rPr>
                <w:rFonts w:ascii="Century Gothic" w:hAnsi="Century Gothic"/>
                <w:b/>
                <w:i/>
              </w:rPr>
              <w:t>de iglesias</w:t>
            </w:r>
            <w:r w:rsidRPr="00273E0F">
              <w:rPr>
                <w:rFonts w:ascii="Century Gothic" w:hAnsi="Century Gothic"/>
                <w:b/>
                <w:i/>
              </w:rPr>
              <w:t xml:space="preserve"> y sociales</w:t>
            </w:r>
            <w:r w:rsidR="00C10383">
              <w:rPr>
                <w:rFonts w:ascii="Century Gothic" w:hAnsi="Century Gothic"/>
                <w:b/>
                <w:i/>
              </w:rPr>
              <w:t>,</w:t>
            </w:r>
            <w:r w:rsidRPr="00273E0F">
              <w:rPr>
                <w:rFonts w:ascii="Century Gothic" w:hAnsi="Century Gothic"/>
                <w:b/>
                <w:i/>
              </w:rPr>
              <w:t xml:space="preserve"> para mejora</w:t>
            </w:r>
            <w:r w:rsidR="00981569" w:rsidRPr="00273E0F">
              <w:rPr>
                <w:rFonts w:ascii="Century Gothic" w:hAnsi="Century Gothic"/>
                <w:b/>
                <w:i/>
              </w:rPr>
              <w:t>r</w:t>
            </w:r>
            <w:r w:rsidRPr="00273E0F">
              <w:rPr>
                <w:rFonts w:ascii="Century Gothic" w:hAnsi="Century Gothic"/>
                <w:b/>
                <w:i/>
              </w:rPr>
              <w:t xml:space="preserve"> de la calidad de vida</w:t>
            </w:r>
            <w:r w:rsidR="00981569" w:rsidRPr="00273E0F">
              <w:rPr>
                <w:rFonts w:ascii="Century Gothic" w:hAnsi="Century Gothic"/>
                <w:b/>
                <w:i/>
              </w:rPr>
              <w:t xml:space="preserve"> existen</w:t>
            </w:r>
            <w:r w:rsidRPr="00273E0F">
              <w:rPr>
                <w:rFonts w:ascii="Century Gothic" w:hAnsi="Century Gothic"/>
                <w:b/>
                <w:i/>
              </w:rPr>
              <w:t xml:space="preserve"> en su entorno.</w:t>
            </w:r>
          </w:p>
          <w:p w14:paraId="2824FFC9" w14:textId="77777777" w:rsidR="001A699C" w:rsidRPr="00273E0F" w:rsidRDefault="001A699C" w:rsidP="001724B8">
            <w:pPr>
              <w:jc w:val="center"/>
              <w:rPr>
                <w:rFonts w:ascii="Century Gothic" w:hAnsi="Century Gothic"/>
                <w:i/>
              </w:rPr>
            </w:pPr>
          </w:p>
          <w:p w14:paraId="2E757A11" w14:textId="77777777" w:rsidR="001A699C" w:rsidRPr="00273E0F" w:rsidRDefault="009604ED" w:rsidP="001724B8">
            <w:pPr>
              <w:jc w:val="center"/>
              <w:rPr>
                <w:rFonts w:ascii="Century Gothic" w:hAnsi="Century Gothic"/>
                <w:i/>
              </w:rPr>
            </w:pPr>
            <w:r w:rsidRPr="00273E0F">
              <w:rPr>
                <w:noProof/>
                <w:lang w:eastAsia="es-CR"/>
              </w:rPr>
              <w:drawing>
                <wp:anchor distT="0" distB="0" distL="114300" distR="114300" simplePos="0" relativeHeight="251680768" behindDoc="0" locked="0" layoutInCell="1" allowOverlap="1" wp14:anchorId="771341B6" wp14:editId="38CCCFB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41910</wp:posOffset>
                  </wp:positionV>
                  <wp:extent cx="920115" cy="788035"/>
                  <wp:effectExtent l="95250" t="114300" r="89535" b="126365"/>
                  <wp:wrapThrough wrapText="bothSides">
                    <wp:wrapPolygon edited="0">
                      <wp:start x="-1105" y="236"/>
                      <wp:lineTo x="-2827" y="801"/>
                      <wp:lineTo x="-890" y="8844"/>
                      <wp:lineTo x="-3043" y="9551"/>
                      <wp:lineTo x="-621" y="19604"/>
                      <wp:lineTo x="12455" y="21819"/>
                      <wp:lineTo x="18536" y="21992"/>
                      <wp:lineTo x="19088" y="22353"/>
                      <wp:lineTo x="22101" y="21364"/>
                      <wp:lineTo x="22411" y="20720"/>
                      <wp:lineTo x="22142" y="9960"/>
                      <wp:lineTo x="21617" y="1996"/>
                      <wp:lineTo x="20528" y="-2528"/>
                      <wp:lineTo x="10088" y="-3440"/>
                      <wp:lineTo x="1478" y="-612"/>
                      <wp:lineTo x="-1105" y="236"/>
                    </wp:wrapPolygon>
                  </wp:wrapThrough>
                  <wp:docPr id="4" name="Imagen 4" descr="Recuerda png 7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erda png 7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2431">
                            <a:off x="0" y="0"/>
                            <a:ext cx="920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D8B2EB" w14:textId="77777777" w:rsidR="00794705" w:rsidRPr="00273E0F" w:rsidRDefault="001A699C" w:rsidP="00794705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273E0F">
              <w:rPr>
                <w:rFonts w:ascii="Century Gothic" w:hAnsi="Century Gothic"/>
                <w:b/>
                <w:i/>
                <w:iCs/>
                <w:sz w:val="22"/>
                <w:szCs w:val="22"/>
                <w:u w:val="single"/>
              </w:rPr>
              <w:t>Importante recordar</w:t>
            </w:r>
            <w:r w:rsidRPr="00273E0F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: </w:t>
            </w:r>
          </w:p>
          <w:p w14:paraId="7354CBEB" w14:textId="77777777" w:rsidR="00DE0FE1" w:rsidRPr="00273E0F" w:rsidRDefault="00DE0FE1" w:rsidP="00DE0FE1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273E0F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En Educación Religiosa </w:t>
            </w:r>
          </w:p>
          <w:p w14:paraId="171FDB9A" w14:textId="77777777" w:rsidR="00DE0FE1" w:rsidRPr="00273E0F" w:rsidRDefault="00DE0FE1" w:rsidP="00DE0FE1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273E0F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se emplean </w:t>
            </w:r>
            <w:r w:rsidRPr="00273E0F">
              <w:rPr>
                <w:rFonts w:ascii="Century Gothic" w:hAnsi="Century Gothic"/>
                <w:b/>
                <w:i/>
                <w:iCs/>
                <w:sz w:val="22"/>
                <w:szCs w:val="22"/>
                <w:u w:val="single"/>
              </w:rPr>
              <w:t>tres</w:t>
            </w:r>
            <w:r w:rsidRPr="00273E0F">
              <w:rPr>
                <w:rFonts w:ascii="Century Gothic" w:hAnsi="Century Gothic"/>
                <w:b/>
                <w:i/>
                <w:iCs/>
                <w:sz w:val="22"/>
                <w:szCs w:val="22"/>
              </w:rPr>
              <w:t xml:space="preserve"> etapas</w:t>
            </w:r>
            <w:r w:rsidRPr="00273E0F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 para brindar </w:t>
            </w:r>
          </w:p>
          <w:p w14:paraId="3C3865B5" w14:textId="77777777" w:rsidR="00DE0FE1" w:rsidRPr="00273E0F" w:rsidRDefault="00DE0FE1" w:rsidP="00DE0FE1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273E0F">
              <w:rPr>
                <w:rFonts w:ascii="Century Gothic" w:hAnsi="Century Gothic"/>
                <w:i/>
                <w:iCs/>
                <w:sz w:val="22"/>
                <w:szCs w:val="22"/>
              </w:rPr>
              <w:t>un aprendizaje significativo.</w:t>
            </w:r>
          </w:p>
          <w:p w14:paraId="5AA2A486" w14:textId="77777777" w:rsidR="00DE0FE1" w:rsidRPr="00273E0F" w:rsidRDefault="00DE0FE1" w:rsidP="00DE0FE1">
            <w:pPr>
              <w:pStyle w:val="NormalWeb"/>
              <w:spacing w:before="0" w:beforeAutospacing="0" w:after="0" w:afterAutospacing="0"/>
            </w:pPr>
          </w:p>
          <w:p w14:paraId="2C8E855E" w14:textId="77777777" w:rsidR="001A699C" w:rsidRPr="00273E0F" w:rsidRDefault="001A699C" w:rsidP="00B11CC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1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273E0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VER</w:t>
            </w:r>
            <w:r w:rsidRPr="00273E0F">
              <w:rPr>
                <w:rFonts w:ascii="Century Gothic" w:hAnsi="Century Gothic"/>
                <w:i/>
                <w:iCs/>
                <w:sz w:val="22"/>
                <w:szCs w:val="22"/>
              </w:rPr>
              <w:t>: Observamos y analizamos nuestra realidad. </w:t>
            </w:r>
          </w:p>
          <w:p w14:paraId="729F3512" w14:textId="77777777" w:rsidR="001A699C" w:rsidRPr="00273E0F" w:rsidRDefault="001A699C" w:rsidP="00B11CC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1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273E0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JUZGAR</w:t>
            </w:r>
            <w:r w:rsidRPr="00273E0F">
              <w:rPr>
                <w:rFonts w:ascii="Century Gothic" w:hAnsi="Century Gothic"/>
                <w:i/>
                <w:iCs/>
                <w:sz w:val="22"/>
                <w:szCs w:val="22"/>
              </w:rPr>
              <w:t>: A la luz de la Palabra de Dios buscamos formas de mejorar la realidad.</w:t>
            </w:r>
          </w:p>
          <w:p w14:paraId="60C3F025" w14:textId="77777777" w:rsidR="00794705" w:rsidRPr="00273E0F" w:rsidRDefault="001A699C" w:rsidP="00B11CC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1"/>
              <w:jc w:val="both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273E0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ACTUAR</w:t>
            </w:r>
            <w:r w:rsidRPr="00273E0F">
              <w:rPr>
                <w:rFonts w:ascii="Century Gothic" w:hAnsi="Century Gothic"/>
                <w:i/>
                <w:iCs/>
                <w:sz w:val="22"/>
                <w:szCs w:val="22"/>
              </w:rPr>
              <w:t>: tomamos decisiones y nos comprometemos con nuevas acciones a mejorar la realidad.</w:t>
            </w:r>
          </w:p>
        </w:tc>
      </w:tr>
      <w:tr w:rsidR="00273E0F" w:rsidRPr="00273E0F" w14:paraId="48E4F343" w14:textId="77777777" w:rsidTr="00685B49">
        <w:tc>
          <w:tcPr>
            <w:tcW w:w="1977" w:type="dxa"/>
          </w:tcPr>
          <w:p w14:paraId="5E33382C" w14:textId="77777777" w:rsidR="00E17DE0" w:rsidRPr="00273E0F" w:rsidRDefault="00E17DE0" w:rsidP="00B2077A">
            <w:pPr>
              <w:rPr>
                <w:rFonts w:ascii="Century Gothic" w:hAnsi="Century Gothic"/>
              </w:rPr>
            </w:pPr>
          </w:p>
          <w:p w14:paraId="6DFECE77" w14:textId="77777777" w:rsidR="00E17DE0" w:rsidRPr="00273E0F" w:rsidRDefault="00E17DE0" w:rsidP="00B2077A">
            <w:pPr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</w:rPr>
              <w:t>Actividades para retomar o introducir el nuevo conocimiento.</w:t>
            </w:r>
          </w:p>
          <w:p w14:paraId="6343AD4E" w14:textId="77777777" w:rsidR="00BC04B6" w:rsidRPr="00273E0F" w:rsidRDefault="00BC04B6" w:rsidP="00B2077A">
            <w:pPr>
              <w:rPr>
                <w:rFonts w:ascii="Century Gothic" w:hAnsi="Century Gothic"/>
              </w:rPr>
            </w:pPr>
          </w:p>
        </w:tc>
        <w:tc>
          <w:tcPr>
            <w:tcW w:w="8080" w:type="dxa"/>
          </w:tcPr>
          <w:p w14:paraId="365C6FC4" w14:textId="77777777" w:rsidR="00B9046C" w:rsidRPr="00273E0F" w:rsidRDefault="00B9046C" w:rsidP="00B35BFD">
            <w:pPr>
              <w:jc w:val="both"/>
              <w:rPr>
                <w:rFonts w:ascii="Century Gothic" w:eastAsia="Century Gothic" w:hAnsi="Century Gothic" w:cs="Century Gothic"/>
                <w:b/>
                <w:i/>
                <w:sz w:val="28"/>
              </w:rPr>
            </w:pPr>
            <w:r w:rsidRPr="00273E0F">
              <w:rPr>
                <w:noProof/>
                <w:lang w:eastAsia="es-CR"/>
              </w:rPr>
              <w:drawing>
                <wp:anchor distT="0" distB="0" distL="114300" distR="114300" simplePos="0" relativeHeight="251702272" behindDoc="1" locked="0" layoutInCell="1" allowOverlap="1" wp14:anchorId="24487FF6" wp14:editId="0C61BEDC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132080</wp:posOffset>
                  </wp:positionV>
                  <wp:extent cx="798195" cy="798195"/>
                  <wp:effectExtent l="0" t="0" r="1905" b="1905"/>
                  <wp:wrapTight wrapText="bothSides">
                    <wp:wrapPolygon edited="0">
                      <wp:start x="0" y="0"/>
                      <wp:lineTo x="0" y="21136"/>
                      <wp:lineTo x="21136" y="21136"/>
                      <wp:lineTo x="21136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38714C" w14:textId="77777777" w:rsidR="00B9046C" w:rsidRPr="00273E0F" w:rsidRDefault="00B9046C" w:rsidP="00B35BFD">
            <w:pPr>
              <w:jc w:val="both"/>
              <w:rPr>
                <w:rFonts w:ascii="Century Gothic" w:hAnsi="Century Gothic"/>
              </w:rPr>
            </w:pPr>
            <w:r w:rsidRPr="00C10383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Juzgar</w:t>
            </w:r>
            <w:r w:rsidRPr="00C10383">
              <w:rPr>
                <w:rFonts w:ascii="Century Gothic" w:hAnsi="Century Gothic"/>
                <w:color w:val="00B0F0"/>
              </w:rPr>
              <w:t xml:space="preserve"> </w:t>
            </w:r>
            <w:r w:rsidRPr="00273E0F">
              <w:rPr>
                <w:rFonts w:ascii="Century Gothic" w:hAnsi="Century Gothic"/>
              </w:rPr>
              <w:t xml:space="preserve"> </w:t>
            </w:r>
          </w:p>
          <w:p w14:paraId="775F21D6" w14:textId="77777777" w:rsidR="00B9046C" w:rsidRPr="00273E0F" w:rsidRDefault="00B9046C" w:rsidP="00B35BFD">
            <w:pPr>
              <w:jc w:val="both"/>
              <w:rPr>
                <w:rFonts w:ascii="Century Gothic" w:hAnsi="Century Gothic"/>
              </w:rPr>
            </w:pPr>
          </w:p>
          <w:p w14:paraId="17A1F58C" w14:textId="77777777" w:rsidR="00B9046C" w:rsidRPr="00273E0F" w:rsidRDefault="00B9046C" w:rsidP="00B35BFD">
            <w:pPr>
              <w:jc w:val="both"/>
              <w:rPr>
                <w:rFonts w:ascii="Century Gothic" w:hAnsi="Century Gothic"/>
              </w:rPr>
            </w:pPr>
          </w:p>
          <w:p w14:paraId="3B55B76E" w14:textId="77777777" w:rsidR="00B9046C" w:rsidRPr="00273E0F" w:rsidRDefault="00B9046C" w:rsidP="00B35BFD">
            <w:pPr>
              <w:jc w:val="both"/>
              <w:rPr>
                <w:rFonts w:ascii="Century Gothic" w:hAnsi="Century Gothic"/>
              </w:rPr>
            </w:pPr>
          </w:p>
          <w:p w14:paraId="626AB9F2" w14:textId="77777777" w:rsidR="00B35BFD" w:rsidRPr="00273E0F" w:rsidRDefault="00B35BFD" w:rsidP="00B35BFD">
            <w:pPr>
              <w:jc w:val="both"/>
              <w:rPr>
                <w:rFonts w:ascii="Century Gothic" w:hAnsi="Century Gothic"/>
              </w:rPr>
            </w:pPr>
          </w:p>
          <w:p w14:paraId="336C6197" w14:textId="77777777" w:rsidR="00DE0FE1" w:rsidRPr="00273E0F" w:rsidRDefault="00DE0FE1" w:rsidP="00DE0FE1">
            <w:pPr>
              <w:jc w:val="both"/>
              <w:rPr>
                <w:rFonts w:ascii="Century Gothic" w:hAnsi="Century Gothic"/>
                <w:i/>
              </w:rPr>
            </w:pPr>
            <w:r w:rsidRPr="00273E0F">
              <w:rPr>
                <w:rFonts w:ascii="Century Gothic" w:hAnsi="Century Gothic"/>
                <w:i/>
              </w:rPr>
              <w:t>Esta semana continuamos con la segunda etapa:</w:t>
            </w:r>
            <w:r w:rsidR="00F15542" w:rsidRPr="00273E0F">
              <w:rPr>
                <w:rFonts w:ascii="Century Gothic" w:hAnsi="Century Gothic"/>
                <w:b/>
                <w:i/>
              </w:rPr>
              <w:t xml:space="preserve"> Juzgar</w:t>
            </w:r>
            <w:r w:rsidR="00F15542" w:rsidRPr="00273E0F">
              <w:rPr>
                <w:rFonts w:ascii="Century Gothic" w:hAnsi="Century Gothic"/>
                <w:i/>
              </w:rPr>
              <w:t>, que significa iluminar la situación que estudiamos desde el mensaje cristiano.</w:t>
            </w:r>
          </w:p>
          <w:p w14:paraId="5FE8AE2D" w14:textId="77777777" w:rsidR="00D62938" w:rsidRPr="00273E0F" w:rsidRDefault="00D62938" w:rsidP="00B35BFD">
            <w:pPr>
              <w:jc w:val="both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</w:p>
          <w:p w14:paraId="7C6EE9C2" w14:textId="77777777" w:rsidR="00F471CB" w:rsidRPr="00273E0F" w:rsidRDefault="00F471CB" w:rsidP="00F471CB">
            <w:pPr>
              <w:pStyle w:val="Prrafodelista"/>
              <w:ind w:left="780"/>
              <w:jc w:val="both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</w:p>
          <w:p w14:paraId="460AA984" w14:textId="77777777" w:rsidR="00F471CB" w:rsidRPr="00273E0F" w:rsidRDefault="00F471CB" w:rsidP="00F471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273E0F">
              <w:rPr>
                <w:noProof/>
                <w:lang w:val="es-CR" w:eastAsia="es-CR"/>
              </w:rPr>
              <w:drawing>
                <wp:anchor distT="0" distB="0" distL="114300" distR="114300" simplePos="0" relativeHeight="251698176" behindDoc="0" locked="0" layoutInCell="1" allowOverlap="1" wp14:anchorId="1CE3C422" wp14:editId="68E8076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49530</wp:posOffset>
                  </wp:positionV>
                  <wp:extent cx="951865" cy="1120775"/>
                  <wp:effectExtent l="0" t="0" r="635" b="3175"/>
                  <wp:wrapThrough wrapText="bothSides">
                    <wp:wrapPolygon edited="0">
                      <wp:start x="0" y="0"/>
                      <wp:lineTo x="0" y="21294"/>
                      <wp:lineTo x="21182" y="21294"/>
                      <wp:lineTo x="21182" y="0"/>
                      <wp:lineTo x="0" y="0"/>
                    </wp:wrapPolygon>
                  </wp:wrapThrough>
                  <wp:docPr id="29" name="Imagen 29" descr="Comprador y escritor isométrico conjunto de ilustración 3d. Vector Premiu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rador y escritor isométrico conjunto de ilustración 3d. Vector Premium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685" r="68273"/>
                          <a:stretch/>
                        </pic:blipFill>
                        <pic:spPr bwMode="auto">
                          <a:xfrm>
                            <a:off x="0" y="0"/>
                            <a:ext cx="95186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4A1" w:rsidRPr="00273E0F">
              <w:rPr>
                <w:rFonts w:ascii="Century Gothic" w:eastAsia="Century Gothic" w:hAnsi="Century Gothic" w:cs="Century Gothic"/>
              </w:rPr>
              <w:t xml:space="preserve">Conociendo la importancia de </w:t>
            </w:r>
            <w:r w:rsidR="00415C5F" w:rsidRPr="00273E0F">
              <w:rPr>
                <w:rFonts w:ascii="Century Gothic" w:eastAsia="Century Gothic" w:hAnsi="Century Gothic" w:cs="Century Gothic"/>
              </w:rPr>
              <w:t>los programas, proyectos eclesiales y sociales para mejorar de la calidad de vida que existen en su entorno</w:t>
            </w:r>
            <w:r w:rsidR="008B04A1" w:rsidRPr="00273E0F">
              <w:rPr>
                <w:rFonts w:ascii="Century Gothic" w:eastAsia="Century Gothic" w:hAnsi="Century Gothic" w:cs="Century Gothic"/>
              </w:rPr>
              <w:t>,</w:t>
            </w:r>
            <w:r w:rsidR="00B35BFD" w:rsidRPr="00273E0F">
              <w:rPr>
                <w:rFonts w:ascii="Century Gothic" w:eastAsia="Century Gothic" w:hAnsi="Century Gothic" w:cs="Century Gothic"/>
              </w:rPr>
              <w:t xml:space="preserve"> vas a realizar una entrevista</w:t>
            </w:r>
            <w:r w:rsidRPr="00273E0F">
              <w:rPr>
                <w:rFonts w:ascii="Century Gothic" w:eastAsia="Century Gothic" w:hAnsi="Century Gothic" w:cs="Century Gothic"/>
              </w:rPr>
              <w:t xml:space="preserve"> a </w:t>
            </w:r>
            <w:r w:rsidR="00415C5F" w:rsidRPr="00273E0F">
              <w:rPr>
                <w:rFonts w:ascii="Century Gothic" w:eastAsia="Century Gothic" w:hAnsi="Century Gothic" w:cs="Century Gothic"/>
              </w:rPr>
              <w:t>dos</w:t>
            </w:r>
            <w:r w:rsidRPr="00273E0F">
              <w:rPr>
                <w:rFonts w:ascii="Century Gothic" w:eastAsia="Century Gothic" w:hAnsi="Century Gothic" w:cs="Century Gothic"/>
              </w:rPr>
              <w:t xml:space="preserve"> personas, recopila las respuestas más importantes, puedes considerar a algunos miembros de tu familia. Lo harás por algún medio de comunicación: llamada telefónica, mensajes de texto, formulario de </w:t>
            </w:r>
            <w:r w:rsidRPr="00273E0F">
              <w:rPr>
                <w:rFonts w:ascii="Century Gothic" w:eastAsia="Century Gothic" w:hAnsi="Century Gothic" w:cs="Century Gothic"/>
              </w:rPr>
              <w:lastRenderedPageBreak/>
              <w:t>google, incluso alguna red social entre otros. Utilizarás las siguientes preguntas:</w:t>
            </w:r>
          </w:p>
          <w:p w14:paraId="2216187A" w14:textId="77777777" w:rsidR="00F471CB" w:rsidRPr="00273E0F" w:rsidRDefault="00F471CB" w:rsidP="00F471CB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80"/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14:paraId="44B5CCE6" w14:textId="77777777" w:rsidR="00F471CB" w:rsidRPr="00273E0F" w:rsidRDefault="00F471CB" w:rsidP="00C0440C">
            <w:pPr>
              <w:pStyle w:val="Prrafode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311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273E0F">
              <w:rPr>
                <w:rFonts w:ascii="Century Gothic" w:eastAsia="Century Gothic" w:hAnsi="Century Gothic" w:cs="Century Gothic"/>
                <w:b/>
              </w:rPr>
              <w:t>¿Cuá</w:t>
            </w:r>
            <w:r w:rsidR="00415C5F" w:rsidRPr="00273E0F">
              <w:rPr>
                <w:rFonts w:ascii="Century Gothic" w:eastAsia="Century Gothic" w:hAnsi="Century Gothic" w:cs="Century Gothic"/>
                <w:b/>
              </w:rPr>
              <w:t>les programas existen en su comunidad para ayudar a mejorar el entorno</w:t>
            </w:r>
            <w:r w:rsidRPr="00273E0F">
              <w:rPr>
                <w:rFonts w:ascii="Century Gothic" w:eastAsia="Century Gothic" w:hAnsi="Century Gothic" w:cs="Century Gothic"/>
                <w:b/>
              </w:rPr>
              <w:t xml:space="preserve">? </w:t>
            </w:r>
          </w:p>
          <w:p w14:paraId="0D825F76" w14:textId="77777777" w:rsidR="00F471CB" w:rsidRPr="00273E0F" w:rsidRDefault="008624E4" w:rsidP="00C0440C">
            <w:pPr>
              <w:pStyle w:val="Prrafode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311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273E0F">
              <w:rPr>
                <w:rFonts w:ascii="Century Gothic" w:eastAsia="Century Gothic" w:hAnsi="Century Gothic" w:cs="Century Gothic"/>
                <w:b/>
              </w:rPr>
              <w:t xml:space="preserve">Explica </w:t>
            </w:r>
            <w:r w:rsidR="00F471CB" w:rsidRPr="00273E0F">
              <w:rPr>
                <w:rFonts w:ascii="Century Gothic" w:eastAsia="Century Gothic" w:hAnsi="Century Gothic" w:cs="Century Gothic"/>
                <w:b/>
              </w:rPr>
              <w:t>¿</w:t>
            </w:r>
            <w:r w:rsidRPr="00273E0F">
              <w:rPr>
                <w:rFonts w:ascii="Century Gothic" w:eastAsia="Century Gothic" w:hAnsi="Century Gothic" w:cs="Century Gothic"/>
                <w:b/>
              </w:rPr>
              <w:t>cómo puede</w:t>
            </w:r>
            <w:r w:rsidR="00415C5F" w:rsidRPr="00273E0F">
              <w:rPr>
                <w:rFonts w:ascii="Century Gothic" w:eastAsia="Century Gothic" w:hAnsi="Century Gothic" w:cs="Century Gothic"/>
                <w:b/>
              </w:rPr>
              <w:t>n las diversas iglesias ayudar en el mejoramiento de la calidad de vida del entorno</w:t>
            </w:r>
            <w:r w:rsidR="00F471CB" w:rsidRPr="00273E0F">
              <w:rPr>
                <w:rFonts w:ascii="Century Gothic" w:eastAsia="Century Gothic" w:hAnsi="Century Gothic" w:cs="Century Gothic"/>
                <w:b/>
              </w:rPr>
              <w:t xml:space="preserve">? </w:t>
            </w:r>
          </w:p>
          <w:p w14:paraId="5D94E56B" w14:textId="77777777" w:rsidR="00F471CB" w:rsidRPr="00273E0F" w:rsidRDefault="00F471CB" w:rsidP="00C0440C">
            <w:pPr>
              <w:pStyle w:val="Prrafode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left="311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273E0F">
              <w:rPr>
                <w:rFonts w:ascii="Century Gothic" w:eastAsia="Century Gothic" w:hAnsi="Century Gothic" w:cs="Century Gothic"/>
                <w:b/>
              </w:rPr>
              <w:t xml:space="preserve">¿Cómo puedo </w:t>
            </w:r>
            <w:r w:rsidR="00415C5F" w:rsidRPr="00273E0F">
              <w:rPr>
                <w:rFonts w:ascii="Century Gothic" w:eastAsia="Century Gothic" w:hAnsi="Century Gothic" w:cs="Century Gothic"/>
                <w:b/>
              </w:rPr>
              <w:t>colaborar en el mejoramiento de</w:t>
            </w:r>
            <w:r w:rsidRPr="00273E0F">
              <w:rPr>
                <w:rFonts w:ascii="Century Gothic" w:eastAsia="Century Gothic" w:hAnsi="Century Gothic" w:cs="Century Gothic"/>
                <w:b/>
              </w:rPr>
              <w:t xml:space="preserve"> la </w:t>
            </w:r>
            <w:r w:rsidR="00415C5F" w:rsidRPr="00273E0F">
              <w:rPr>
                <w:rFonts w:ascii="Century Gothic" w:eastAsia="Century Gothic" w:hAnsi="Century Gothic" w:cs="Century Gothic"/>
                <w:b/>
              </w:rPr>
              <w:t xml:space="preserve">calidad de </w:t>
            </w:r>
            <w:r w:rsidRPr="00273E0F">
              <w:rPr>
                <w:rFonts w:ascii="Century Gothic" w:eastAsia="Century Gothic" w:hAnsi="Century Gothic" w:cs="Century Gothic"/>
                <w:b/>
              </w:rPr>
              <w:t xml:space="preserve">vida </w:t>
            </w:r>
            <w:r w:rsidR="00415C5F" w:rsidRPr="00273E0F">
              <w:rPr>
                <w:rFonts w:ascii="Century Gothic" w:eastAsia="Century Gothic" w:hAnsi="Century Gothic" w:cs="Century Gothic"/>
                <w:b/>
              </w:rPr>
              <w:t>del entorno?</w:t>
            </w:r>
          </w:p>
          <w:p w14:paraId="34321283" w14:textId="77777777" w:rsidR="00F471CB" w:rsidRPr="00273E0F" w:rsidRDefault="00F407A7" w:rsidP="00F471CB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80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273E0F">
              <w:rPr>
                <w:noProof/>
                <w:lang w:val="es-CR" w:eastAsia="es-CR"/>
              </w:rPr>
              <w:drawing>
                <wp:anchor distT="0" distB="0" distL="114300" distR="114300" simplePos="0" relativeHeight="251700224" behindDoc="0" locked="0" layoutInCell="1" allowOverlap="1" wp14:anchorId="28708CA1" wp14:editId="00CFB54A">
                  <wp:simplePos x="0" y="0"/>
                  <wp:positionH relativeFrom="column">
                    <wp:posOffset>4436110</wp:posOffset>
                  </wp:positionH>
                  <wp:positionV relativeFrom="paragraph">
                    <wp:posOffset>58420</wp:posOffset>
                  </wp:positionV>
                  <wp:extent cx="594995" cy="805815"/>
                  <wp:effectExtent l="0" t="0" r="0" b="0"/>
                  <wp:wrapThrough wrapText="bothSides">
                    <wp:wrapPolygon edited="0">
                      <wp:start x="0" y="0"/>
                      <wp:lineTo x="0" y="20936"/>
                      <wp:lineTo x="20747" y="20936"/>
                      <wp:lineTo x="20747" y="0"/>
                      <wp:lineTo x="0" y="0"/>
                    </wp:wrapPolygon>
                  </wp:wrapThrough>
                  <wp:docPr id="33" name="Imagen 33" descr="Comprador y escritor isométrico conjunto de ilustración 3d. Vector Premiu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rador y escritor isométrico conjunto de ilustración 3d. Vector Premium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52" t="54307" r="4624" b="5418"/>
                          <a:stretch/>
                        </pic:blipFill>
                        <pic:spPr bwMode="auto">
                          <a:xfrm>
                            <a:off x="0" y="0"/>
                            <a:ext cx="59499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FD00DB" w14:textId="77777777" w:rsidR="00F471CB" w:rsidRPr="00273E0F" w:rsidRDefault="00F471CB" w:rsidP="00C0440C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595" w:hanging="284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273E0F">
              <w:rPr>
                <w:rFonts w:ascii="Century Gothic" w:eastAsia="Century Gothic" w:hAnsi="Century Gothic" w:cs="Century Gothic"/>
              </w:rPr>
              <w:t xml:space="preserve">La idea es conseguir respuestas claras, anotándolas </w:t>
            </w:r>
            <w:r w:rsidR="00F407A7" w:rsidRPr="00273E0F">
              <w:rPr>
                <w:rFonts w:ascii="Century Gothic" w:eastAsia="Century Gothic" w:hAnsi="Century Gothic" w:cs="Century Gothic"/>
              </w:rPr>
              <w:t>en un cuadro parecido al</w:t>
            </w:r>
            <w:r w:rsidRPr="00273E0F">
              <w:rPr>
                <w:rFonts w:ascii="Century Gothic" w:eastAsia="Century Gothic" w:hAnsi="Century Gothic" w:cs="Century Gothic"/>
              </w:rPr>
              <w:t xml:space="preserve"> siguiente</w:t>
            </w:r>
            <w:r w:rsidR="005242AA" w:rsidRPr="00273E0F">
              <w:rPr>
                <w:rFonts w:ascii="Century Gothic" w:eastAsia="Century Gothic" w:hAnsi="Century Gothic" w:cs="Century Gothic"/>
              </w:rPr>
              <w:t>, y completo según mi opinión algunas otras respuestas necesarias:</w:t>
            </w:r>
          </w:p>
          <w:p w14:paraId="2816C686" w14:textId="77777777" w:rsidR="00F471CB" w:rsidRPr="00273E0F" w:rsidRDefault="00F471CB" w:rsidP="00F47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20"/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14:paraId="0CCACAFD" w14:textId="77777777" w:rsidR="00F407A7" w:rsidRPr="00273E0F" w:rsidRDefault="00F407A7" w:rsidP="00F4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</w:p>
          <w:tbl>
            <w:tblPr>
              <w:tblStyle w:val="Tabladecuadrcula4-nfasis2"/>
              <w:tblW w:w="0" w:type="auto"/>
              <w:tblLook w:val="04A0" w:firstRow="1" w:lastRow="0" w:firstColumn="1" w:lastColumn="0" w:noHBand="0" w:noVBand="1"/>
            </w:tblPr>
            <w:tblGrid>
              <w:gridCol w:w="2723"/>
              <w:gridCol w:w="4961"/>
            </w:tblGrid>
            <w:tr w:rsidR="00273E0F" w:rsidRPr="00273E0F" w14:paraId="0C4922C1" w14:textId="77777777" w:rsidTr="00C103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3" w:type="dxa"/>
                  <w:shd w:val="clear" w:color="auto" w:fill="A8D08D" w:themeFill="accent6" w:themeFillTint="99"/>
                </w:tcPr>
                <w:p w14:paraId="5ADA0A40" w14:textId="77777777" w:rsidR="00844752" w:rsidRPr="00273E0F" w:rsidRDefault="00844752" w:rsidP="00844752">
                  <w:pPr>
                    <w:spacing w:line="257" w:lineRule="auto"/>
                    <w:jc w:val="center"/>
                    <w:rPr>
                      <w:rFonts w:ascii="Century Gothic" w:eastAsia="Century Gothic" w:hAnsi="Century Gothic" w:cs="Century Gothic"/>
                      <w:i/>
                      <w:color w:val="auto"/>
                    </w:rPr>
                  </w:pPr>
                  <w:r w:rsidRPr="00273E0F">
                    <w:rPr>
                      <w:rFonts w:ascii="Century Gothic" w:eastAsia="Century Gothic" w:hAnsi="Century Gothic" w:cs="Century Gothic"/>
                      <w:i/>
                      <w:color w:val="auto"/>
                    </w:rPr>
                    <w:t>Preguntas</w:t>
                  </w:r>
                </w:p>
              </w:tc>
              <w:tc>
                <w:tcPr>
                  <w:tcW w:w="4961" w:type="dxa"/>
                  <w:shd w:val="clear" w:color="auto" w:fill="A8D08D" w:themeFill="accent6" w:themeFillTint="99"/>
                </w:tcPr>
                <w:p w14:paraId="79C817E2" w14:textId="77777777" w:rsidR="00844752" w:rsidRPr="00273E0F" w:rsidRDefault="00844752" w:rsidP="00844752">
                  <w:pPr>
                    <w:spacing w:line="257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eastAsia="Century Gothic" w:hAnsi="Century Gothic" w:cs="Century Gothic"/>
                      <w:i/>
                      <w:color w:val="auto"/>
                    </w:rPr>
                  </w:pPr>
                  <w:r w:rsidRPr="00273E0F">
                    <w:rPr>
                      <w:rFonts w:ascii="Century Gothic" w:eastAsia="Century Gothic" w:hAnsi="Century Gothic" w:cs="Century Gothic"/>
                      <w:i/>
                      <w:color w:val="auto"/>
                    </w:rPr>
                    <w:t>Respuestas</w:t>
                  </w:r>
                </w:p>
              </w:tc>
            </w:tr>
            <w:tr w:rsidR="00273E0F" w:rsidRPr="00273E0F" w14:paraId="277CD106" w14:textId="77777777" w:rsidTr="00C103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3" w:type="dxa"/>
                  <w:shd w:val="clear" w:color="auto" w:fill="DEEAF6" w:themeFill="accent1" w:themeFillTint="33"/>
                  <w:vAlign w:val="center"/>
                </w:tcPr>
                <w:p w14:paraId="6CC6FE15" w14:textId="77777777" w:rsidR="00844752" w:rsidRPr="00273E0F" w:rsidRDefault="00415C5F" w:rsidP="008624E4">
                  <w:pPr>
                    <w:spacing w:line="257" w:lineRule="auto"/>
                    <w:rPr>
                      <w:rFonts w:ascii="Century Gothic" w:eastAsia="Century Gothic" w:hAnsi="Century Gothic" w:cs="Century Gothic"/>
                      <w:i/>
                    </w:rPr>
                  </w:pPr>
                  <w:r w:rsidRPr="00273E0F">
                    <w:rPr>
                      <w:rFonts w:ascii="Century Gothic" w:eastAsia="Century Gothic" w:hAnsi="Century Gothic" w:cs="Century Gothic"/>
                      <w:i/>
                    </w:rPr>
                    <w:t>Programas</w:t>
                  </w:r>
                </w:p>
              </w:tc>
              <w:tc>
                <w:tcPr>
                  <w:tcW w:w="4961" w:type="dxa"/>
                  <w:shd w:val="clear" w:color="auto" w:fill="DEEAF6" w:themeFill="accent1" w:themeFillTint="33"/>
                </w:tcPr>
                <w:p w14:paraId="290E5FC5" w14:textId="77777777" w:rsidR="00844752" w:rsidRPr="00273E0F" w:rsidRDefault="00844752" w:rsidP="00844752">
                  <w:pPr>
                    <w:spacing w:line="257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eastAsia="Century Gothic" w:hAnsi="Century Gothic" w:cs="Century Gothic"/>
                      <w:i/>
                    </w:rPr>
                  </w:pPr>
                </w:p>
              </w:tc>
            </w:tr>
            <w:tr w:rsidR="00273E0F" w:rsidRPr="00273E0F" w14:paraId="2B0E38AB" w14:textId="77777777" w:rsidTr="008624E4">
              <w:trPr>
                <w:trHeight w:val="8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3" w:type="dxa"/>
                  <w:vAlign w:val="center"/>
                </w:tcPr>
                <w:p w14:paraId="7A6B9F74" w14:textId="77777777" w:rsidR="00844752" w:rsidRPr="00273E0F" w:rsidRDefault="00415C5F" w:rsidP="008624E4">
                  <w:pPr>
                    <w:spacing w:line="257" w:lineRule="auto"/>
                    <w:rPr>
                      <w:rFonts w:ascii="Century Gothic" w:eastAsia="Century Gothic" w:hAnsi="Century Gothic" w:cs="Century Gothic"/>
                      <w:i/>
                    </w:rPr>
                  </w:pPr>
                  <w:r w:rsidRPr="00273E0F">
                    <w:rPr>
                      <w:rFonts w:ascii="Century Gothic" w:eastAsia="Century Gothic" w:hAnsi="Century Gothic" w:cs="Century Gothic"/>
                      <w:i/>
                    </w:rPr>
                    <w:t>Acciones eclesiales</w:t>
                  </w:r>
                </w:p>
              </w:tc>
              <w:tc>
                <w:tcPr>
                  <w:tcW w:w="4961" w:type="dxa"/>
                </w:tcPr>
                <w:p w14:paraId="0DD121E6" w14:textId="77777777" w:rsidR="00844752" w:rsidRPr="00273E0F" w:rsidRDefault="00844752" w:rsidP="00844752">
                  <w:pPr>
                    <w:spacing w:line="257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eastAsia="Century Gothic" w:hAnsi="Century Gothic" w:cs="Century Gothic"/>
                      <w:i/>
                    </w:rPr>
                  </w:pPr>
                </w:p>
              </w:tc>
            </w:tr>
            <w:tr w:rsidR="00273E0F" w:rsidRPr="00273E0F" w14:paraId="777FD0C4" w14:textId="77777777" w:rsidTr="00C103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3" w:type="dxa"/>
                  <w:shd w:val="clear" w:color="auto" w:fill="DEEAF6" w:themeFill="accent1" w:themeFillTint="33"/>
                  <w:vAlign w:val="center"/>
                </w:tcPr>
                <w:p w14:paraId="5BA0AFDE" w14:textId="77777777" w:rsidR="008624E4" w:rsidRPr="00273E0F" w:rsidRDefault="00415C5F" w:rsidP="008624E4">
                  <w:pPr>
                    <w:spacing w:line="257" w:lineRule="auto"/>
                    <w:rPr>
                      <w:rFonts w:ascii="Century Gothic" w:eastAsia="Century Gothic" w:hAnsi="Century Gothic" w:cs="Century Gothic"/>
                      <w:i/>
                    </w:rPr>
                  </w:pPr>
                  <w:r w:rsidRPr="00273E0F">
                    <w:rPr>
                      <w:rFonts w:ascii="Century Gothic" w:eastAsia="Century Gothic" w:hAnsi="Century Gothic" w:cs="Century Gothic"/>
                      <w:i/>
                    </w:rPr>
                    <w:t>Mi colaboración</w:t>
                  </w:r>
                </w:p>
              </w:tc>
              <w:tc>
                <w:tcPr>
                  <w:tcW w:w="4961" w:type="dxa"/>
                  <w:shd w:val="clear" w:color="auto" w:fill="DEEAF6" w:themeFill="accent1" w:themeFillTint="33"/>
                </w:tcPr>
                <w:p w14:paraId="3E87B6E2" w14:textId="77777777" w:rsidR="00844752" w:rsidRPr="00273E0F" w:rsidRDefault="00844752" w:rsidP="00844752">
                  <w:pPr>
                    <w:spacing w:line="257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eastAsia="Century Gothic" w:hAnsi="Century Gothic" w:cs="Century Gothic"/>
                      <w:i/>
                    </w:rPr>
                  </w:pPr>
                </w:p>
              </w:tc>
            </w:tr>
          </w:tbl>
          <w:p w14:paraId="7D78F925" w14:textId="77777777" w:rsidR="00844752" w:rsidRPr="00273E0F" w:rsidRDefault="00844752" w:rsidP="00844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</w:p>
          <w:p w14:paraId="24FAE9B8" w14:textId="77777777" w:rsidR="00E17DE0" w:rsidRPr="00273E0F" w:rsidRDefault="00E17DE0" w:rsidP="00C7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20"/>
              <w:jc w:val="center"/>
              <w:rPr>
                <w:rFonts w:ascii="Century Gothic" w:eastAsia="Century Gothic" w:hAnsi="Century Gothic" w:cs="Century Gothic"/>
                <w:i/>
              </w:rPr>
            </w:pPr>
          </w:p>
        </w:tc>
      </w:tr>
    </w:tbl>
    <w:p w14:paraId="12552CC1" w14:textId="77777777" w:rsidR="00E17DE0" w:rsidRPr="00273E0F" w:rsidRDefault="00E17DE0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273E0F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1312" behindDoc="0" locked="0" layoutInCell="1" allowOverlap="1" wp14:anchorId="3B6A7F39" wp14:editId="7F9F6F0B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2B2AA" w14:textId="77777777" w:rsidR="00E17DE0" w:rsidRPr="00273E0F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273E0F">
        <w:rPr>
          <w:rFonts w:ascii="Century Gothic" w:hAnsi="Century Gothic"/>
          <w:b/>
          <w:sz w:val="24"/>
        </w:rPr>
        <w:t xml:space="preserve"> Pongo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221"/>
      </w:tblGrid>
      <w:tr w:rsidR="00273E0F" w:rsidRPr="00273E0F" w14:paraId="40891991" w14:textId="77777777" w:rsidTr="002C5402">
        <w:tc>
          <w:tcPr>
            <w:tcW w:w="1977" w:type="dxa"/>
            <w:vAlign w:val="center"/>
          </w:tcPr>
          <w:p w14:paraId="44AD19B2" w14:textId="77777777" w:rsidR="00E17DE0" w:rsidRPr="00273E0F" w:rsidRDefault="00E17DE0" w:rsidP="002C5402">
            <w:pPr>
              <w:rPr>
                <w:rFonts w:ascii="Century Gothic" w:hAnsi="Century Gothic"/>
                <w:sz w:val="24"/>
              </w:rPr>
            </w:pPr>
            <w:r w:rsidRPr="00273E0F"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221" w:type="dxa"/>
          </w:tcPr>
          <w:p w14:paraId="3FBF97C2" w14:textId="77777777" w:rsidR="0091406B" w:rsidRPr="0048753A" w:rsidRDefault="0091406B" w:rsidP="00555A62">
            <w:pPr>
              <w:spacing w:line="259" w:lineRule="auto"/>
              <w:ind w:left="720"/>
              <w:jc w:val="center"/>
              <w:rPr>
                <w:rFonts w:ascii="Imprint MT Shadow" w:eastAsia="Century Gothic" w:hAnsi="Imprint MT Shadow" w:cs="Segoe UI"/>
                <w:color w:val="0070C0"/>
                <w:sz w:val="28"/>
              </w:rPr>
            </w:pPr>
            <w:r w:rsidRPr="0048753A">
              <w:rPr>
                <w:rFonts w:ascii="Imprint MT Shadow" w:eastAsia="Century Gothic" w:hAnsi="Imprint MT Shadow" w:cs="Segoe UI"/>
                <w:i/>
                <w:color w:val="0070C0"/>
                <w:sz w:val="28"/>
              </w:rPr>
              <w:t>“</w:t>
            </w:r>
            <w:r w:rsidR="00415C5F" w:rsidRPr="0048753A">
              <w:rPr>
                <w:rFonts w:ascii="Imprint MT Shadow" w:eastAsia="Century Gothic" w:hAnsi="Imprint MT Shadow" w:cs="Segoe UI"/>
                <w:i/>
                <w:color w:val="0070C0"/>
                <w:sz w:val="28"/>
              </w:rPr>
              <w:t>"El que es bueno en familia, es también buen ciudadano."</w:t>
            </w:r>
            <w:r w:rsidRPr="0048753A">
              <w:rPr>
                <w:rFonts w:ascii="Imprint MT Shadow" w:eastAsia="Century Gothic" w:hAnsi="Imprint MT Shadow" w:cs="Segoe UI"/>
                <w:color w:val="0070C0"/>
                <w:sz w:val="28"/>
              </w:rPr>
              <w:t>”</w:t>
            </w:r>
          </w:p>
          <w:p w14:paraId="342DBC01" w14:textId="77777777" w:rsidR="00E17DE0" w:rsidRPr="0048753A" w:rsidRDefault="00415C5F" w:rsidP="0091406B">
            <w:pPr>
              <w:spacing w:line="259" w:lineRule="auto"/>
              <w:ind w:left="720"/>
              <w:jc w:val="right"/>
              <w:rPr>
                <w:rFonts w:ascii="Imprint MT Shadow" w:eastAsia="Century Gothic" w:hAnsi="Imprint MT Shadow" w:cs="Segoe UI"/>
                <w:color w:val="0070C0"/>
                <w:sz w:val="24"/>
              </w:rPr>
            </w:pPr>
            <w:r w:rsidRPr="0048753A">
              <w:rPr>
                <w:rFonts w:ascii="Imprint MT Shadow" w:eastAsia="Century Gothic" w:hAnsi="Imprint MT Shadow" w:cs="Segoe UI"/>
                <w:color w:val="0070C0"/>
                <w:sz w:val="24"/>
              </w:rPr>
              <w:t>Sófocles</w:t>
            </w:r>
          </w:p>
          <w:p w14:paraId="599233A0" w14:textId="77777777" w:rsidR="002C5402" w:rsidRPr="00273E0F" w:rsidRDefault="002C5402" w:rsidP="0091406B">
            <w:pPr>
              <w:spacing w:line="259" w:lineRule="auto"/>
              <w:jc w:val="center"/>
              <w:rPr>
                <w:rFonts w:ascii="Century Gothic" w:eastAsia="Century Gothic" w:hAnsi="Century Gothic" w:cs="Segoe UI"/>
              </w:rPr>
            </w:pPr>
          </w:p>
          <w:p w14:paraId="58D362FB" w14:textId="77777777" w:rsidR="002C5402" w:rsidRPr="00273E0F" w:rsidRDefault="0091406B" w:rsidP="002C5402">
            <w:pPr>
              <w:spacing w:line="259" w:lineRule="auto"/>
              <w:jc w:val="both"/>
              <w:rPr>
                <w:rFonts w:ascii="Century Gothic" w:eastAsia="Century Gothic" w:hAnsi="Century Gothic" w:cs="Segoe UI"/>
              </w:rPr>
            </w:pPr>
            <w:r w:rsidRPr="00273E0F">
              <w:rPr>
                <w:rFonts w:ascii="Century Gothic" w:eastAsia="Century Gothic" w:hAnsi="Century Gothic" w:cs="Segoe UI"/>
              </w:rPr>
              <w:t>Ahora que has analizado la importancia d</w:t>
            </w:r>
            <w:r w:rsidR="00415C5F" w:rsidRPr="00273E0F">
              <w:rPr>
                <w:rFonts w:ascii="Century Gothic" w:eastAsia="Century Gothic" w:hAnsi="Century Gothic" w:cs="Segoe UI"/>
              </w:rPr>
              <w:t>e</w:t>
            </w:r>
            <w:r w:rsidRPr="00273E0F">
              <w:rPr>
                <w:rFonts w:ascii="Century Gothic" w:eastAsia="Century Gothic" w:hAnsi="Century Gothic" w:cs="Segoe UI"/>
              </w:rPr>
              <w:t xml:space="preserve"> </w:t>
            </w:r>
            <w:r w:rsidR="00415C5F" w:rsidRPr="00273E0F">
              <w:rPr>
                <w:rFonts w:ascii="Century Gothic" w:eastAsia="Century Gothic" w:hAnsi="Century Gothic" w:cs="Segoe UI"/>
              </w:rPr>
              <w:t xml:space="preserve">los programas, proyectos eclesiales y sociales para mejorar de la calidad de vida que existen en su entorno, </w:t>
            </w:r>
            <w:r w:rsidRPr="00273E0F">
              <w:rPr>
                <w:rFonts w:ascii="Century Gothic" w:eastAsia="Century Gothic" w:hAnsi="Century Gothic" w:cs="Segoe UI"/>
              </w:rPr>
              <w:t>plantea acciones a asumir, que permitirán una mejor vivencia de la misma.</w:t>
            </w:r>
          </w:p>
        </w:tc>
      </w:tr>
      <w:tr w:rsidR="00273E0F" w:rsidRPr="00273E0F" w14:paraId="2C5C2E5B" w14:textId="77777777" w:rsidTr="00D3617D">
        <w:tc>
          <w:tcPr>
            <w:tcW w:w="1977" w:type="dxa"/>
          </w:tcPr>
          <w:p w14:paraId="66A6961B" w14:textId="77777777" w:rsidR="00E17DE0" w:rsidRPr="00273E0F" w:rsidRDefault="00E17DE0" w:rsidP="00B2077A">
            <w:pPr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</w:rPr>
              <w:t>Indicaciones o preguntas o matrices para auto regularse y evaluarse</w:t>
            </w:r>
          </w:p>
        </w:tc>
        <w:tc>
          <w:tcPr>
            <w:tcW w:w="8221" w:type="dxa"/>
          </w:tcPr>
          <w:p w14:paraId="1FD9801F" w14:textId="07574545" w:rsidR="00B13703" w:rsidRPr="00273E0F" w:rsidRDefault="00B13703" w:rsidP="002C54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7" w:lineRule="auto"/>
              <w:ind w:left="311"/>
              <w:jc w:val="both"/>
              <w:rPr>
                <w:rFonts w:ascii="Century Gothic" w:eastAsia="Century Gothic" w:hAnsi="Century Gothic" w:cs="Century Gothic"/>
              </w:rPr>
            </w:pPr>
            <w:r w:rsidRPr="00273E0F">
              <w:rPr>
                <w:rFonts w:ascii="Century Gothic" w:eastAsia="Century Gothic" w:hAnsi="Century Gothic" w:cs="Century Gothic"/>
              </w:rPr>
              <w:t>Una vez que completes el cuadro con las respuestas más importantes, primero compáralas entre sí, luego r</w:t>
            </w:r>
            <w:r w:rsidR="002C5402" w:rsidRPr="00273E0F">
              <w:rPr>
                <w:rFonts w:ascii="Century Gothic" w:eastAsia="Century Gothic" w:hAnsi="Century Gothic" w:cs="Century Gothic"/>
              </w:rPr>
              <w:t xml:space="preserve">ealiza la lectura bíblica de </w:t>
            </w:r>
            <w:r w:rsidR="00415C5F" w:rsidRPr="00273E0F">
              <w:rPr>
                <w:rFonts w:ascii="Century Gothic" w:eastAsia="Century Gothic" w:hAnsi="Century Gothic" w:cs="Century Gothic"/>
              </w:rPr>
              <w:t xml:space="preserve">        </w:t>
            </w:r>
            <w:r w:rsidR="00415C5F" w:rsidRPr="00273E0F">
              <w:rPr>
                <w:rFonts w:ascii="Century Gothic" w:eastAsia="Century Gothic" w:hAnsi="Century Gothic" w:cs="Century Gothic"/>
                <w:b/>
              </w:rPr>
              <w:t>Hechos 2, 44 - 47</w:t>
            </w:r>
            <w:r w:rsidRPr="00273E0F">
              <w:rPr>
                <w:rFonts w:ascii="Century Gothic" w:eastAsia="Century Gothic" w:hAnsi="Century Gothic" w:cs="Century Gothic"/>
              </w:rPr>
              <w:t>, anota en el cuaderno las acciones cristianas que debes asumir</w:t>
            </w:r>
            <w:r w:rsidR="00415C5F" w:rsidRPr="00273E0F">
              <w:rPr>
                <w:rFonts w:ascii="Century Gothic" w:eastAsia="Century Gothic" w:hAnsi="Century Gothic" w:cs="Century Gothic"/>
              </w:rPr>
              <w:t xml:space="preserve"> de esa comunidad que habla el texto</w:t>
            </w:r>
            <w:r w:rsidR="0091406B" w:rsidRPr="00273E0F">
              <w:rPr>
                <w:rFonts w:ascii="Century Gothic" w:eastAsia="Century Gothic" w:hAnsi="Century Gothic" w:cs="Century Gothic"/>
              </w:rPr>
              <w:t>, conociendo lo que la Palabra de Dios</w:t>
            </w:r>
            <w:r w:rsidR="002C5402" w:rsidRPr="00273E0F">
              <w:rPr>
                <w:rFonts w:ascii="Century Gothic" w:eastAsia="Century Gothic" w:hAnsi="Century Gothic" w:cs="Century Gothic"/>
              </w:rPr>
              <w:t xml:space="preserve"> nos</w:t>
            </w:r>
            <w:r w:rsidR="0091406B" w:rsidRPr="00273E0F">
              <w:rPr>
                <w:rFonts w:ascii="Century Gothic" w:eastAsia="Century Gothic" w:hAnsi="Century Gothic" w:cs="Century Gothic"/>
              </w:rPr>
              <w:t xml:space="preserve"> llama a cumplir</w:t>
            </w:r>
            <w:r w:rsidRPr="00273E0F">
              <w:rPr>
                <w:rFonts w:ascii="Century Gothic" w:eastAsia="Century Gothic" w:hAnsi="Century Gothic" w:cs="Century Gothic"/>
              </w:rPr>
              <w:t xml:space="preserve"> como seguidor de Jesucristo</w:t>
            </w:r>
            <w:r w:rsidR="00D471D2">
              <w:rPr>
                <w:rFonts w:ascii="Century Gothic" w:eastAsia="Century Gothic" w:hAnsi="Century Gothic" w:cs="Century Gothic"/>
              </w:rPr>
              <w:t xml:space="preserve"> o </w:t>
            </w:r>
            <w:r w:rsidR="00D471D2">
              <w:rPr>
                <w:rFonts w:ascii="Century Gothic" w:eastAsia="Century Gothic" w:hAnsi="Century Gothic" w:cs="Century Gothic"/>
              </w:rPr>
              <w:lastRenderedPageBreak/>
              <w:t xml:space="preserve">como </w:t>
            </w:r>
            <w:r w:rsidR="00C10383">
              <w:rPr>
                <w:rFonts w:ascii="Century Gothic" w:eastAsia="Century Gothic" w:hAnsi="Century Gothic" w:cs="Century Gothic"/>
              </w:rPr>
              <w:t xml:space="preserve">creyente, </w:t>
            </w:r>
            <w:r w:rsidR="00C10383" w:rsidRPr="00273E0F">
              <w:rPr>
                <w:rFonts w:ascii="Century Gothic" w:eastAsia="Century Gothic" w:hAnsi="Century Gothic" w:cs="Century Gothic"/>
              </w:rPr>
              <w:t>y</w:t>
            </w:r>
            <w:r w:rsidRPr="00273E0F">
              <w:rPr>
                <w:rFonts w:ascii="Century Gothic" w:eastAsia="Century Gothic" w:hAnsi="Century Gothic" w:cs="Century Gothic"/>
              </w:rPr>
              <w:t xml:space="preserve"> </w:t>
            </w:r>
            <w:r w:rsidR="002C5402" w:rsidRPr="00273E0F">
              <w:rPr>
                <w:rFonts w:ascii="Century Gothic" w:eastAsia="Century Gothic" w:hAnsi="Century Gothic" w:cs="Century Gothic"/>
              </w:rPr>
              <w:t xml:space="preserve">que </w:t>
            </w:r>
            <w:r w:rsidR="00FC3D23" w:rsidRPr="00273E0F">
              <w:rPr>
                <w:rFonts w:ascii="Century Gothic" w:eastAsia="Century Gothic" w:hAnsi="Century Gothic" w:cs="Century Gothic"/>
              </w:rPr>
              <w:t>ayudará a</w:t>
            </w:r>
            <w:r w:rsidRPr="00273E0F">
              <w:rPr>
                <w:rFonts w:ascii="Century Gothic" w:eastAsia="Century Gothic" w:hAnsi="Century Gothic" w:cs="Century Gothic"/>
              </w:rPr>
              <w:t xml:space="preserve"> transformar la </w:t>
            </w:r>
            <w:r w:rsidR="00415C5F" w:rsidRPr="00273E0F">
              <w:rPr>
                <w:rFonts w:ascii="Century Gothic" w:eastAsia="Century Gothic" w:hAnsi="Century Gothic" w:cs="Century Gothic"/>
              </w:rPr>
              <w:t>calidad de vida del entorno en que vives.</w:t>
            </w:r>
          </w:p>
          <w:p w14:paraId="7614F7D4" w14:textId="112DA290" w:rsidR="00FC3D23" w:rsidRPr="00273E0F" w:rsidRDefault="00FC3D23" w:rsidP="002C54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7" w:lineRule="auto"/>
              <w:ind w:left="311"/>
              <w:jc w:val="both"/>
              <w:rPr>
                <w:rFonts w:ascii="Century Gothic" w:eastAsia="Century Gothic" w:hAnsi="Century Gothic" w:cs="Century Gothic"/>
              </w:rPr>
            </w:pPr>
            <w:r w:rsidRPr="00273E0F">
              <w:rPr>
                <w:rFonts w:ascii="Century Gothic" w:eastAsia="Century Gothic" w:hAnsi="Century Gothic" w:cs="Century Gothic"/>
              </w:rPr>
              <w:t xml:space="preserve">Plantea acciones que las personas pueden asumir, para ello </w:t>
            </w:r>
            <w:r w:rsidR="00DD64B7" w:rsidRPr="00273E0F">
              <w:rPr>
                <w:rFonts w:ascii="Century Gothic" w:eastAsia="Century Gothic" w:hAnsi="Century Gothic" w:cs="Century Gothic"/>
              </w:rPr>
              <w:t>ilustra con dibujos, recortes, imágenes (lo que esté a su mano)</w:t>
            </w:r>
            <w:r w:rsidRPr="00273E0F">
              <w:rPr>
                <w:rFonts w:ascii="Century Gothic" w:eastAsia="Century Gothic" w:hAnsi="Century Gothic" w:cs="Century Gothic"/>
              </w:rPr>
              <w:t xml:space="preserve"> </w:t>
            </w:r>
            <w:r w:rsidR="00DD64B7" w:rsidRPr="00273E0F">
              <w:rPr>
                <w:rFonts w:ascii="Century Gothic" w:eastAsia="Century Gothic" w:hAnsi="Century Gothic" w:cs="Century Gothic"/>
              </w:rPr>
              <w:t>en el cuadro</w:t>
            </w:r>
            <w:r w:rsidRPr="00273E0F">
              <w:rPr>
                <w:rFonts w:ascii="Century Gothic" w:eastAsia="Century Gothic" w:hAnsi="Century Gothic" w:cs="Century Gothic"/>
              </w:rPr>
              <w:t xml:space="preserve"> titulado: </w:t>
            </w:r>
            <w:r w:rsidR="002C5402" w:rsidRPr="00273E0F">
              <w:rPr>
                <w:rFonts w:ascii="Century Gothic" w:eastAsia="Century Gothic" w:hAnsi="Century Gothic" w:cs="Century Gothic"/>
                <w:b/>
              </w:rPr>
              <w:t>“</w:t>
            </w:r>
            <w:r w:rsidR="00DD64B7" w:rsidRPr="00273E0F">
              <w:rPr>
                <w:rFonts w:ascii="Century Gothic" w:eastAsia="Century Gothic" w:hAnsi="Century Gothic" w:cs="Century Gothic"/>
                <w:b/>
                <w:i/>
              </w:rPr>
              <w:t>La persona cr</w:t>
            </w:r>
            <w:r w:rsidR="00D471D2">
              <w:rPr>
                <w:rFonts w:ascii="Century Gothic" w:eastAsia="Century Gothic" w:hAnsi="Century Gothic" w:cs="Century Gothic"/>
                <w:b/>
                <w:i/>
              </w:rPr>
              <w:t>eyente</w:t>
            </w:r>
            <w:r w:rsidR="00DD64B7" w:rsidRPr="00273E0F">
              <w:rPr>
                <w:rFonts w:ascii="Century Gothic" w:eastAsia="Century Gothic" w:hAnsi="Century Gothic" w:cs="Century Gothic"/>
                <w:b/>
                <w:i/>
              </w:rPr>
              <w:t xml:space="preserve"> puede mejorar la calidad integral de vida de su entorno</w:t>
            </w:r>
            <w:r w:rsidR="002C5402" w:rsidRPr="00273E0F">
              <w:rPr>
                <w:rFonts w:ascii="Century Gothic" w:eastAsia="Century Gothic" w:hAnsi="Century Gothic" w:cs="Century Gothic"/>
                <w:b/>
                <w:i/>
              </w:rPr>
              <w:t>”</w:t>
            </w:r>
            <w:r w:rsidRPr="00273E0F">
              <w:rPr>
                <w:rFonts w:ascii="Century Gothic" w:eastAsia="Century Gothic" w:hAnsi="Century Gothic" w:cs="Century Gothic"/>
              </w:rPr>
              <w:t xml:space="preserve"> y anótalas dentro del mismo. Esto permitirá que, a través de las actitudes y acciones cristianas, tu comportamiento se disponga y distinga en la forma de tratar a las demás personas</w:t>
            </w:r>
            <w:r w:rsidR="00DD64B7" w:rsidRPr="00273E0F">
              <w:rPr>
                <w:rFonts w:ascii="Century Gothic" w:eastAsia="Century Gothic" w:hAnsi="Century Gothic" w:cs="Century Gothic"/>
              </w:rPr>
              <w:t>.</w:t>
            </w:r>
          </w:p>
          <w:p w14:paraId="1D7486AA" w14:textId="77777777" w:rsidR="005242AA" w:rsidRPr="00273E0F" w:rsidRDefault="005242AA" w:rsidP="00C103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7" w:lineRule="auto"/>
              <w:ind w:left="311"/>
              <w:jc w:val="both"/>
              <w:rPr>
                <w:rFonts w:ascii="Century Gothic" w:eastAsia="Century Gothic" w:hAnsi="Century Gothic" w:cs="Century Gothic"/>
              </w:rPr>
            </w:pPr>
            <w:r w:rsidRPr="00273E0F">
              <w:rPr>
                <w:rFonts w:ascii="Century Gothic" w:eastAsia="Century Gothic" w:hAnsi="Century Gothic" w:cs="Century Gothic"/>
              </w:rPr>
              <w:t>Una vez finalizado, lo comparto con algún miembro de mi familia para mejorar algunas acciones.</w:t>
            </w:r>
          </w:p>
          <w:p w14:paraId="1A5EEAF9" w14:textId="77777777" w:rsidR="002C5402" w:rsidRPr="00273E0F" w:rsidRDefault="002C5402" w:rsidP="002C5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7" w:lineRule="auto"/>
              <w:ind w:left="720"/>
              <w:jc w:val="both"/>
              <w:rPr>
                <w:rFonts w:ascii="Century Gothic" w:eastAsia="Century Gothic" w:hAnsi="Century Gothic" w:cs="Century Gothic"/>
              </w:rPr>
            </w:pPr>
          </w:p>
          <w:p w14:paraId="4669034F" w14:textId="77777777" w:rsidR="00FC3D23" w:rsidRPr="00273E0F" w:rsidRDefault="00B13703" w:rsidP="00FC3D23">
            <w:pPr>
              <w:jc w:val="center"/>
              <w:rPr>
                <w:rFonts w:ascii="Century Gothic" w:hAnsi="Century Gothic"/>
                <w:sz w:val="24"/>
              </w:rPr>
            </w:pPr>
            <w:r w:rsidRPr="00273E0F">
              <w:rPr>
                <w:noProof/>
                <w:lang w:eastAsia="es-CR"/>
              </w:rPr>
              <w:drawing>
                <wp:inline distT="0" distB="0" distL="0" distR="0" wp14:anchorId="2273ED49" wp14:editId="5462DFC3">
                  <wp:extent cx="5189855" cy="425347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6488" cy="429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B0D806" w14:textId="77777777" w:rsidR="00FC3D23" w:rsidRPr="00273E0F" w:rsidRDefault="00FC3D23" w:rsidP="002C5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676B1A2B" w14:textId="1EEF3C76" w:rsidR="006925F7" w:rsidRDefault="006925F7" w:rsidP="00DD64B7">
      <w:pPr>
        <w:spacing w:line="240" w:lineRule="auto"/>
        <w:rPr>
          <w:rFonts w:ascii="Century Gothic" w:hAnsi="Century Gothic"/>
          <w:b/>
          <w:i/>
          <w:sz w:val="28"/>
        </w:rPr>
      </w:pPr>
    </w:p>
    <w:p w14:paraId="5AEF4857" w14:textId="28B72AC4" w:rsidR="00C10383" w:rsidRDefault="00C10383" w:rsidP="00DD64B7">
      <w:pPr>
        <w:spacing w:line="240" w:lineRule="auto"/>
        <w:rPr>
          <w:rFonts w:ascii="Century Gothic" w:hAnsi="Century Gothic"/>
          <w:b/>
          <w:i/>
          <w:sz w:val="28"/>
        </w:rPr>
      </w:pPr>
    </w:p>
    <w:p w14:paraId="15F07008" w14:textId="77777777" w:rsidR="00C10383" w:rsidRPr="00273E0F" w:rsidRDefault="00C10383" w:rsidP="00DD64B7">
      <w:pPr>
        <w:spacing w:line="240" w:lineRule="auto"/>
        <w:rPr>
          <w:rFonts w:ascii="Century Gothic" w:hAnsi="Century Gothic"/>
          <w:b/>
          <w:i/>
          <w:sz w:val="28"/>
        </w:rPr>
      </w:pPr>
    </w:p>
    <w:p w14:paraId="12D7DDE8" w14:textId="77777777" w:rsidR="00581605" w:rsidRPr="00C10383" w:rsidRDefault="006900FD" w:rsidP="00581605">
      <w:pPr>
        <w:spacing w:line="240" w:lineRule="auto"/>
        <w:jc w:val="center"/>
        <w:rPr>
          <w:rFonts w:ascii="Century Gothic" w:hAnsi="Century Gothic"/>
          <w:b/>
          <w:i/>
          <w:color w:val="00B0F0"/>
          <w:sz w:val="28"/>
        </w:rPr>
      </w:pPr>
      <w:r w:rsidRPr="00C10383">
        <w:rPr>
          <w:rFonts w:ascii="Century Gothic" w:hAnsi="Century Gothic"/>
          <w:b/>
          <w:i/>
          <w:color w:val="00B0F0"/>
          <w:sz w:val="28"/>
        </w:rPr>
        <w:lastRenderedPageBreak/>
        <w:t>M</w:t>
      </w:r>
      <w:r w:rsidR="00E17DE0" w:rsidRPr="00C10383">
        <w:rPr>
          <w:rFonts w:ascii="Century Gothic" w:hAnsi="Century Gothic"/>
          <w:b/>
          <w:i/>
          <w:color w:val="00B0F0"/>
          <w:sz w:val="28"/>
        </w:rPr>
        <w:t>atriz de autorregulación y evaluación</w:t>
      </w:r>
    </w:p>
    <w:p w14:paraId="7E68D18A" w14:textId="77777777" w:rsidR="002B208F" w:rsidRPr="00273E0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 w:rsidRPr="00273E0F">
        <w:rPr>
          <w:rFonts w:ascii="Century Gothic" w:hAnsi="Century Gothic"/>
          <w:i/>
        </w:rPr>
        <w:t>La</w:t>
      </w:r>
      <w:r w:rsidRPr="00273E0F">
        <w:rPr>
          <w:rFonts w:ascii="Century Gothic" w:hAnsi="Century Gothic"/>
          <w:b/>
          <w:i/>
        </w:rPr>
        <w:t xml:space="preserve"> autorregulación </w:t>
      </w:r>
      <w:r w:rsidRPr="00273E0F"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14:paraId="163B872F" w14:textId="77777777" w:rsidR="00C7078C" w:rsidRPr="00273E0F" w:rsidRDefault="00C7078C" w:rsidP="00DF5455">
      <w:pPr>
        <w:pStyle w:val="Prrafodelista"/>
        <w:spacing w:line="180" w:lineRule="exact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273E0F" w:rsidRPr="00273E0F" w14:paraId="7F827C8C" w14:textId="77777777" w:rsidTr="00DF5455">
        <w:trPr>
          <w:trHeight w:val="444"/>
        </w:trPr>
        <w:tc>
          <w:tcPr>
            <w:tcW w:w="10201" w:type="dxa"/>
            <w:gridSpan w:val="2"/>
            <w:vAlign w:val="center"/>
          </w:tcPr>
          <w:p w14:paraId="04BDC6DB" w14:textId="77777777" w:rsidR="00E17DE0" w:rsidRPr="00273E0F" w:rsidRDefault="00E17DE0" w:rsidP="00DF545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273E0F">
              <w:rPr>
                <w:rFonts w:ascii="Century Gothic" w:hAnsi="Century Gothic"/>
                <w:i/>
              </w:rPr>
              <w:t xml:space="preserve"> </w:t>
            </w:r>
            <w:r w:rsidRPr="00273E0F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273E0F" w:rsidRPr="00273E0F" w14:paraId="2BCE19CD" w14:textId="77777777" w:rsidTr="00DF5455">
        <w:trPr>
          <w:trHeight w:val="700"/>
        </w:trPr>
        <w:tc>
          <w:tcPr>
            <w:tcW w:w="10201" w:type="dxa"/>
            <w:gridSpan w:val="2"/>
          </w:tcPr>
          <w:p w14:paraId="4BF10184" w14:textId="77777777" w:rsidR="00E17DE0" w:rsidRPr="00273E0F" w:rsidRDefault="00E17DE0" w:rsidP="00B2077A">
            <w:pPr>
              <w:jc w:val="both"/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</w:rPr>
              <w:t xml:space="preserve">Reviso las acciones realizadas </w:t>
            </w:r>
            <w:r w:rsidRPr="00273E0F">
              <w:rPr>
                <w:rFonts w:ascii="Century Gothic" w:hAnsi="Century Gothic"/>
                <w:b/>
              </w:rPr>
              <w:t>durante</w:t>
            </w:r>
            <w:r w:rsidRPr="00273E0F">
              <w:rPr>
                <w:rFonts w:ascii="Century Gothic" w:hAnsi="Century Gothic"/>
              </w:rPr>
              <w:t xml:space="preserve"> la construcción del trabajo.</w:t>
            </w:r>
          </w:p>
          <w:p w14:paraId="77D40C20" w14:textId="77777777" w:rsidR="00E17DE0" w:rsidRPr="00273E0F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1CE22C67" w14:textId="77777777" w:rsidR="002B208F" w:rsidRPr="00273E0F" w:rsidRDefault="00E17DE0" w:rsidP="00B2077A">
            <w:pPr>
              <w:jc w:val="both"/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</w:rPr>
              <w:t xml:space="preserve">Marco una </w:t>
            </w:r>
            <w:r w:rsidRPr="00C10383">
              <w:rPr>
                <w:rFonts w:ascii="Century Gothic" w:hAnsi="Century Gothic"/>
                <w:b/>
              </w:rPr>
              <w:t xml:space="preserve">X </w:t>
            </w:r>
            <w:r w:rsidRPr="00273E0F">
              <w:rPr>
                <w:rFonts w:ascii="Century Gothic" w:hAnsi="Century Gothic"/>
              </w:rPr>
              <w:t xml:space="preserve">encima de cada símbolo al responder las siguientes preguntas </w:t>
            </w:r>
          </w:p>
        </w:tc>
      </w:tr>
      <w:tr w:rsidR="00273E0F" w:rsidRPr="00273E0F" w14:paraId="0BD0704A" w14:textId="77777777" w:rsidTr="00DF5455">
        <w:trPr>
          <w:trHeight w:val="528"/>
        </w:trPr>
        <w:tc>
          <w:tcPr>
            <w:tcW w:w="8500" w:type="dxa"/>
          </w:tcPr>
          <w:p w14:paraId="1CC091A9" w14:textId="77777777" w:rsidR="00E17DE0" w:rsidRPr="00273E0F" w:rsidRDefault="00AF7C96" w:rsidP="00DF5455">
            <w:pPr>
              <w:jc w:val="both"/>
              <w:rPr>
                <w:rFonts w:ascii="Century Gothic" w:hAnsi="Century Gothic"/>
                <w:i/>
              </w:rPr>
            </w:pPr>
            <w:r w:rsidRPr="00273E0F">
              <w:rPr>
                <w:rFonts w:ascii="Century Gothic" w:hAnsi="Century Gothic"/>
                <w:i/>
              </w:rPr>
              <w:t>¿Realice lectura de las indicaciones?</w:t>
            </w:r>
          </w:p>
        </w:tc>
        <w:tc>
          <w:tcPr>
            <w:tcW w:w="1701" w:type="dxa"/>
          </w:tcPr>
          <w:p w14:paraId="22A0BF1D" w14:textId="77777777" w:rsidR="00E17DE0" w:rsidRPr="00273E0F" w:rsidRDefault="00EA6332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6432" behindDoc="1" locked="0" layoutInCell="1" allowOverlap="1" wp14:anchorId="702F184C" wp14:editId="59C4215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305435</wp:posOffset>
                  </wp:positionV>
                  <wp:extent cx="342900" cy="30734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273E0F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544082BD" wp14:editId="49E46EF7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273E0F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5B81DF8F" wp14:editId="206A4505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3E0F" w:rsidRPr="00273E0F" w14:paraId="4384121B" w14:textId="77777777" w:rsidTr="00DF5455">
        <w:trPr>
          <w:trHeight w:val="414"/>
        </w:trPr>
        <w:tc>
          <w:tcPr>
            <w:tcW w:w="8500" w:type="dxa"/>
          </w:tcPr>
          <w:p w14:paraId="56707590" w14:textId="0B253E7C" w:rsidR="00E17DE0" w:rsidRPr="00273E0F" w:rsidRDefault="00C10383" w:rsidP="00DF54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¿Solicité</w:t>
            </w:r>
            <w:r w:rsidR="00AF7C96" w:rsidRPr="00273E0F">
              <w:rPr>
                <w:rFonts w:ascii="Century Gothic" w:hAnsi="Century Gothic"/>
                <w:i/>
              </w:rPr>
              <w:t xml:space="preserve"> ayuda en</w:t>
            </w:r>
            <w:r>
              <w:rPr>
                <w:rFonts w:ascii="Century Gothic" w:hAnsi="Century Gothic"/>
                <w:i/>
              </w:rPr>
              <w:t xml:space="preserve"> caso de necesitarla?</w:t>
            </w:r>
          </w:p>
        </w:tc>
        <w:tc>
          <w:tcPr>
            <w:tcW w:w="1701" w:type="dxa"/>
          </w:tcPr>
          <w:p w14:paraId="335AF55F" w14:textId="77777777" w:rsidR="00E17DE0" w:rsidRPr="00273E0F" w:rsidRDefault="00EA6332" w:rsidP="00B2077A">
            <w:pPr>
              <w:pStyle w:val="Prrafodelista"/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27E6A304" wp14:editId="56088DE5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246380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273E0F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213861EF" wp14:editId="0B11DC34">
                  <wp:simplePos x="0" y="0"/>
                  <wp:positionH relativeFrom="column">
                    <wp:posOffset>519742</wp:posOffset>
                  </wp:positionH>
                  <wp:positionV relativeFrom="paragraph">
                    <wp:posOffset>-15240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3E0F" w:rsidRPr="00273E0F" w14:paraId="6A501229" w14:textId="77777777" w:rsidTr="00DF5455">
        <w:trPr>
          <w:trHeight w:val="436"/>
        </w:trPr>
        <w:tc>
          <w:tcPr>
            <w:tcW w:w="8500" w:type="dxa"/>
          </w:tcPr>
          <w:p w14:paraId="3CB7726C" w14:textId="617F8E35" w:rsidR="00E17DE0" w:rsidRPr="00273E0F" w:rsidRDefault="00C10383" w:rsidP="00DF5455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835908" w:rsidRPr="00273E0F">
              <w:rPr>
                <w:rFonts w:ascii="Century Gothic" w:hAnsi="Century Gothic"/>
                <w:i/>
              </w:rPr>
              <w:t>Busqué el significa</w:t>
            </w:r>
            <w:r>
              <w:rPr>
                <w:rFonts w:ascii="Century Gothic" w:hAnsi="Century Gothic"/>
                <w:i/>
              </w:rPr>
              <w:t>do de palabras que no comprendí?</w:t>
            </w:r>
          </w:p>
        </w:tc>
        <w:tc>
          <w:tcPr>
            <w:tcW w:w="1701" w:type="dxa"/>
          </w:tcPr>
          <w:p w14:paraId="64AD6031" w14:textId="77777777" w:rsidR="00E17DE0" w:rsidRPr="00273E0F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47396A37" wp14:editId="00ACAA15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3E0F" w:rsidRPr="00273E0F" w14:paraId="48C7E539" w14:textId="77777777" w:rsidTr="00DF5455">
        <w:trPr>
          <w:trHeight w:val="444"/>
        </w:trPr>
        <w:tc>
          <w:tcPr>
            <w:tcW w:w="8500" w:type="dxa"/>
          </w:tcPr>
          <w:p w14:paraId="1CD5B159" w14:textId="77777777" w:rsidR="00E17DE0" w:rsidRPr="00273E0F" w:rsidRDefault="00E17DE0" w:rsidP="00DF5455">
            <w:pPr>
              <w:jc w:val="both"/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</w:rPr>
              <w:t>¿Me devolví a leer las indicaciones cuando no comprendí qué hacer?</w:t>
            </w:r>
          </w:p>
        </w:tc>
        <w:tc>
          <w:tcPr>
            <w:tcW w:w="1701" w:type="dxa"/>
          </w:tcPr>
          <w:p w14:paraId="4D015FE0" w14:textId="77777777" w:rsidR="00E17DE0" w:rsidRPr="00273E0F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273E0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7B05A2E5" wp14:editId="22471F09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3E0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1D7E543E" wp14:editId="12729C4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08F" w:rsidRPr="00273E0F" w14:paraId="53BF4257" w14:textId="77777777" w:rsidTr="00DF5455">
        <w:trPr>
          <w:trHeight w:val="567"/>
        </w:trPr>
        <w:tc>
          <w:tcPr>
            <w:tcW w:w="8500" w:type="dxa"/>
          </w:tcPr>
          <w:p w14:paraId="37B1952C" w14:textId="4C21A868" w:rsidR="002B208F" w:rsidRPr="00273E0F" w:rsidRDefault="00C10383" w:rsidP="002B208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2B208F" w:rsidRPr="00273E0F">
              <w:rPr>
                <w:rFonts w:ascii="Century Gothic" w:hAnsi="Century Gothic"/>
                <w:i/>
              </w:rPr>
              <w:t>Tu familia est</w:t>
            </w:r>
            <w:r>
              <w:rPr>
                <w:rFonts w:ascii="Century Gothic" w:hAnsi="Century Gothic"/>
                <w:i/>
              </w:rPr>
              <w:t>uvo incluida en las actividades?</w:t>
            </w:r>
          </w:p>
        </w:tc>
        <w:tc>
          <w:tcPr>
            <w:tcW w:w="1701" w:type="dxa"/>
          </w:tcPr>
          <w:p w14:paraId="32B48E2E" w14:textId="77777777" w:rsidR="002B208F" w:rsidRPr="00273E0F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273E0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51E2FE47" wp14:editId="0C41CE80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3E0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539BBCC5" wp14:editId="18A5BB38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B60F651" w14:textId="77777777" w:rsidR="00E17DE0" w:rsidRPr="00273E0F" w:rsidRDefault="00E17DE0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1D68527" w14:textId="77777777" w:rsidR="002B208F" w:rsidRPr="00273E0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 w:rsidRPr="00273E0F">
        <w:rPr>
          <w:rFonts w:ascii="Century Gothic" w:hAnsi="Century Gothic"/>
          <w:i/>
        </w:rPr>
        <w:t xml:space="preserve">La </w:t>
      </w:r>
      <w:r w:rsidRPr="00273E0F">
        <w:rPr>
          <w:rFonts w:ascii="Century Gothic" w:hAnsi="Century Gothic"/>
          <w:b/>
          <w:i/>
        </w:rPr>
        <w:t xml:space="preserve">autoevaluación </w:t>
      </w:r>
      <w:r w:rsidRPr="00273E0F">
        <w:rPr>
          <w:rFonts w:ascii="Century Gothic" w:hAnsi="Century Gothic"/>
          <w:i/>
        </w:rPr>
        <w:t>te permite conocer lo que sabía o no sobre el tema. Contesto las siguientes interrogantes:</w:t>
      </w:r>
    </w:p>
    <w:p w14:paraId="1DBEE93C" w14:textId="77777777" w:rsidR="002B208F" w:rsidRPr="00273E0F" w:rsidRDefault="002B208F" w:rsidP="002B208F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273E0F" w:rsidRPr="00273E0F" w14:paraId="4FE6300F" w14:textId="77777777" w:rsidTr="00DF5455">
        <w:trPr>
          <w:trHeight w:val="480"/>
        </w:trPr>
        <w:tc>
          <w:tcPr>
            <w:tcW w:w="10201" w:type="dxa"/>
            <w:gridSpan w:val="2"/>
            <w:vAlign w:val="center"/>
          </w:tcPr>
          <w:p w14:paraId="400661E4" w14:textId="77777777" w:rsidR="00E17DE0" w:rsidRPr="00273E0F" w:rsidRDefault="00835908" w:rsidP="00DF545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273E0F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290C0B2B" wp14:editId="4E153076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273E0F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273E0F" w:rsidRPr="00273E0F" w14:paraId="051AE94E" w14:textId="77777777" w:rsidTr="00DF5455">
        <w:trPr>
          <w:trHeight w:val="700"/>
        </w:trPr>
        <w:tc>
          <w:tcPr>
            <w:tcW w:w="10201" w:type="dxa"/>
            <w:gridSpan w:val="2"/>
          </w:tcPr>
          <w:p w14:paraId="4CCE8D2F" w14:textId="77777777" w:rsidR="00E17DE0" w:rsidRPr="00273E0F" w:rsidRDefault="00E17DE0" w:rsidP="00B2077A">
            <w:pPr>
              <w:jc w:val="both"/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</w:rPr>
              <w:t xml:space="preserve">Valoro lo realizado </w:t>
            </w:r>
            <w:r w:rsidRPr="00273E0F">
              <w:rPr>
                <w:rFonts w:ascii="Century Gothic" w:hAnsi="Century Gothic"/>
                <w:b/>
              </w:rPr>
              <w:t>al terminar</w:t>
            </w:r>
            <w:r w:rsidRPr="00273E0F">
              <w:rPr>
                <w:rFonts w:ascii="Century Gothic" w:hAnsi="Century Gothic"/>
              </w:rPr>
              <w:t xml:space="preserve"> por completo el trabajo.</w:t>
            </w:r>
          </w:p>
          <w:p w14:paraId="2B0B26D5" w14:textId="77777777" w:rsidR="00E17DE0" w:rsidRPr="00273E0F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7CF60496" w14:textId="3195B15E" w:rsidR="002B208F" w:rsidRPr="00273E0F" w:rsidRDefault="00E17DE0" w:rsidP="00B2077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273E0F">
              <w:rPr>
                <w:rFonts w:ascii="Century Gothic" w:hAnsi="Century Gothic"/>
              </w:rPr>
              <w:t xml:space="preserve">Marca una </w:t>
            </w:r>
            <w:r w:rsidRPr="00C10383">
              <w:rPr>
                <w:rFonts w:ascii="Century Gothic" w:hAnsi="Century Gothic"/>
                <w:b/>
              </w:rPr>
              <w:t xml:space="preserve">X </w:t>
            </w:r>
            <w:r w:rsidRPr="00273E0F">
              <w:rPr>
                <w:rFonts w:ascii="Century Gothic" w:hAnsi="Century Gothic"/>
              </w:rPr>
              <w:t>encima de cada símbolo</w:t>
            </w:r>
            <w:r w:rsidRPr="00273E0F">
              <w:rPr>
                <w:rFonts w:ascii="Century Gothic" w:hAnsi="Century Gothic"/>
                <w:noProof/>
                <w:lang w:eastAsia="es-CR"/>
              </w:rPr>
              <w:t xml:space="preserve"> al responder las siguientes preguntas</w:t>
            </w:r>
            <w:r w:rsidR="00EA6332" w:rsidRPr="00273E0F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2576" behindDoc="1" locked="0" layoutInCell="1" allowOverlap="1" wp14:anchorId="1DF0EF6B" wp14:editId="3F1D9976">
                  <wp:simplePos x="0" y="0"/>
                  <wp:positionH relativeFrom="column">
                    <wp:posOffset>5390515</wp:posOffset>
                  </wp:positionH>
                  <wp:positionV relativeFrom="paragraph">
                    <wp:posOffset>170815</wp:posOffset>
                  </wp:positionV>
                  <wp:extent cx="342900" cy="30734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3E0F" w:rsidRPr="00273E0F" w14:paraId="0FB4D085" w14:textId="77777777" w:rsidTr="00DF5455">
        <w:trPr>
          <w:trHeight w:val="596"/>
        </w:trPr>
        <w:tc>
          <w:tcPr>
            <w:tcW w:w="8500" w:type="dxa"/>
          </w:tcPr>
          <w:p w14:paraId="7474FDB8" w14:textId="77777777" w:rsidR="00E17DE0" w:rsidRPr="00273E0F" w:rsidRDefault="00E17DE0" w:rsidP="00835908">
            <w:pPr>
              <w:jc w:val="both"/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</w:rPr>
              <w:t>¿Leí mi trabajo para saber si es comprensible lo escrito</w:t>
            </w:r>
            <w:r w:rsidR="00835908" w:rsidRPr="00273E0F">
              <w:rPr>
                <w:rFonts w:ascii="Century Gothic" w:hAnsi="Century Gothic"/>
              </w:rPr>
              <w:t xml:space="preserve"> a</w:t>
            </w:r>
            <w:r w:rsidRPr="00273E0F">
              <w:rPr>
                <w:rFonts w:ascii="Century Gothic" w:hAnsi="Century Gothic"/>
              </w:rPr>
              <w:t xml:space="preserve"> realiza</w:t>
            </w:r>
            <w:r w:rsidR="00835908" w:rsidRPr="00273E0F">
              <w:rPr>
                <w:rFonts w:ascii="Century Gothic" w:hAnsi="Century Gothic"/>
              </w:rPr>
              <w:t>r</w:t>
            </w:r>
            <w:r w:rsidRPr="00273E0F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14:paraId="47367860" w14:textId="77777777" w:rsidR="00E17DE0" w:rsidRPr="00273E0F" w:rsidRDefault="00EA6332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4624" behindDoc="1" locked="0" layoutInCell="1" allowOverlap="1" wp14:anchorId="6D95298B" wp14:editId="0E67A5F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377190</wp:posOffset>
                  </wp:positionV>
                  <wp:extent cx="342900" cy="30734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273E0F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3957DBB6" wp14:editId="7A94B82B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3E0F" w:rsidRPr="00273E0F" w14:paraId="5BBC7C6F" w14:textId="77777777" w:rsidTr="00DF5455">
        <w:trPr>
          <w:trHeight w:val="420"/>
        </w:trPr>
        <w:tc>
          <w:tcPr>
            <w:tcW w:w="8500" w:type="dxa"/>
          </w:tcPr>
          <w:p w14:paraId="26B04965" w14:textId="77777777" w:rsidR="00E17DE0" w:rsidRPr="00273E0F" w:rsidRDefault="00E17DE0" w:rsidP="00B2077A">
            <w:pPr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</w:rPr>
              <w:t xml:space="preserve">¿Revisé mi trabajo para asegurarme si todo lo solicitado </w:t>
            </w:r>
            <w:r w:rsidR="00835908" w:rsidRPr="00273E0F">
              <w:rPr>
                <w:rFonts w:ascii="Century Gothic" w:hAnsi="Century Gothic"/>
              </w:rPr>
              <w:t>estaba bien</w:t>
            </w:r>
            <w:r w:rsidRPr="00273E0F">
              <w:rPr>
                <w:rFonts w:ascii="Century Gothic" w:hAnsi="Century Gothic"/>
              </w:rPr>
              <w:t>?</w:t>
            </w:r>
          </w:p>
          <w:p w14:paraId="53FC81AE" w14:textId="77777777" w:rsidR="00E17DE0" w:rsidRPr="00273E0F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14:paraId="1907CFD2" w14:textId="77777777" w:rsidR="00E17DE0" w:rsidRPr="00273E0F" w:rsidRDefault="00E17DE0" w:rsidP="00B2077A">
            <w:pPr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366A4EC5" wp14:editId="275CACDE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3E0F" w:rsidRPr="00273E0F" w14:paraId="307C45BA" w14:textId="77777777" w:rsidTr="00DF5455">
        <w:trPr>
          <w:trHeight w:val="570"/>
        </w:trPr>
        <w:tc>
          <w:tcPr>
            <w:tcW w:w="8500" w:type="dxa"/>
          </w:tcPr>
          <w:p w14:paraId="68FEA3A9" w14:textId="77777777" w:rsidR="00E17DE0" w:rsidRPr="00273E0F" w:rsidRDefault="00E17DE0" w:rsidP="00B2077A">
            <w:pPr>
              <w:jc w:val="both"/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</w:rPr>
              <w:t>¿Me siento satisfecho</w:t>
            </w:r>
            <w:r w:rsidR="00835908" w:rsidRPr="00273E0F">
              <w:rPr>
                <w:rFonts w:ascii="Century Gothic" w:hAnsi="Century Gothic"/>
              </w:rPr>
              <w:t xml:space="preserve"> (a)</w:t>
            </w:r>
            <w:r w:rsidRPr="00273E0F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14:paraId="0BD97578" w14:textId="77777777" w:rsidR="00E17DE0" w:rsidRPr="00273E0F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29607733" wp14:editId="74C99BFE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273E0F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75724F83" wp14:editId="3D6158B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273E0F" w14:paraId="51743366" w14:textId="77777777" w:rsidTr="00DF5455">
        <w:trPr>
          <w:trHeight w:val="841"/>
        </w:trPr>
        <w:tc>
          <w:tcPr>
            <w:tcW w:w="10201" w:type="dxa"/>
            <w:gridSpan w:val="2"/>
          </w:tcPr>
          <w:p w14:paraId="2A8BAED6" w14:textId="77777777" w:rsidR="006900FD" w:rsidRPr="00273E0F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273E0F">
              <w:rPr>
                <w:rFonts w:ascii="Century Gothic" w:hAnsi="Century Gothic"/>
                <w:b/>
              </w:rPr>
              <w:t xml:space="preserve">Explico </w:t>
            </w:r>
            <w:r w:rsidR="006900FD" w:rsidRPr="00273E0F">
              <w:rPr>
                <w:rFonts w:ascii="Century Gothic" w:hAnsi="Century Gothic"/>
                <w:b/>
              </w:rPr>
              <w:t>la respuesta en el cuaderno:</w:t>
            </w:r>
          </w:p>
          <w:p w14:paraId="4BBF1F68" w14:textId="77777777" w:rsidR="006900FD" w:rsidRPr="00273E0F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7E24C68C" w14:textId="77777777" w:rsidR="006900FD" w:rsidRPr="00273E0F" w:rsidRDefault="006900FD" w:rsidP="00B2077A">
            <w:pPr>
              <w:jc w:val="both"/>
              <w:rPr>
                <w:rFonts w:ascii="Century Gothic" w:hAnsi="Century Gothic"/>
                <w:i/>
              </w:rPr>
            </w:pPr>
            <w:r w:rsidRPr="00273E0F">
              <w:rPr>
                <w:rFonts w:ascii="Century Gothic" w:hAnsi="Century Gothic"/>
              </w:rPr>
              <w:t>¿</w:t>
            </w:r>
            <w:r w:rsidRPr="00273E0F">
              <w:rPr>
                <w:rFonts w:ascii="Century Gothic" w:hAnsi="Century Gothic"/>
                <w:i/>
              </w:rPr>
              <w:t>Qué sabía antes de estos temas y qué sé ahora?</w:t>
            </w:r>
          </w:p>
          <w:p w14:paraId="63E1ED08" w14:textId="77777777" w:rsidR="006900FD" w:rsidRPr="00273E0F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D4F35A1" w14:textId="77777777" w:rsidR="00E17DE0" w:rsidRPr="00273E0F" w:rsidRDefault="00E17DE0" w:rsidP="00B2077A">
            <w:pPr>
              <w:jc w:val="both"/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</w:rPr>
              <w:t>¿Cuál fue la parte favorit</w:t>
            </w:r>
            <w:r w:rsidR="00835908" w:rsidRPr="00273E0F">
              <w:rPr>
                <w:rFonts w:ascii="Century Gothic" w:hAnsi="Century Gothic"/>
              </w:rPr>
              <w:t>a</w:t>
            </w:r>
            <w:r w:rsidRPr="00273E0F">
              <w:rPr>
                <w:rFonts w:ascii="Century Gothic" w:hAnsi="Century Gothic"/>
              </w:rPr>
              <w:t xml:space="preserve"> del trabajo?</w:t>
            </w:r>
          </w:p>
          <w:p w14:paraId="12C946A5" w14:textId="77777777" w:rsidR="00E17DE0" w:rsidRPr="00273E0F" w:rsidRDefault="00E17DE0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4EA7E3CF" w14:textId="77777777" w:rsidR="00E17DE0" w:rsidRPr="00273E0F" w:rsidRDefault="00E17DE0" w:rsidP="00B2077A">
            <w:pPr>
              <w:jc w:val="both"/>
              <w:rPr>
                <w:rFonts w:ascii="Century Gothic" w:hAnsi="Century Gothic"/>
              </w:rPr>
            </w:pPr>
            <w:r w:rsidRPr="00273E0F"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19DB5B10" w14:textId="77777777" w:rsidR="006900FD" w:rsidRPr="00273E0F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0F4126A5" w14:textId="77777777" w:rsidR="00E17DE0" w:rsidRPr="00273E0F" w:rsidRDefault="006900FD" w:rsidP="005242A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273E0F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14:paraId="71E4B761" w14:textId="77777777" w:rsidR="0017375A" w:rsidRPr="00273E0F" w:rsidRDefault="0017375A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6E5BF095" w14:textId="77777777" w:rsidR="006925F7" w:rsidRPr="00273E0F" w:rsidRDefault="006925F7" w:rsidP="0083590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8297725" w14:textId="77777777" w:rsidR="00FC3D23" w:rsidRPr="00273E0F" w:rsidRDefault="00FC3D23" w:rsidP="00FC3D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409"/>
        <w:gridCol w:w="2552"/>
        <w:gridCol w:w="2559"/>
      </w:tblGrid>
      <w:tr w:rsidR="00273E0F" w:rsidRPr="00273E0F" w14:paraId="492547BA" w14:textId="77777777" w:rsidTr="00DF5455">
        <w:trPr>
          <w:trHeight w:val="447"/>
          <w:jc w:val="center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CC9963" w14:textId="77777777" w:rsidR="00FC3D23" w:rsidRPr="00273E0F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73E0F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s-ES" w:eastAsia="es-CR"/>
              </w:rPr>
              <w:t>Autoevalúo mi nivel de desempeño</w:t>
            </w:r>
          </w:p>
        </w:tc>
      </w:tr>
      <w:tr w:rsidR="00273E0F" w:rsidRPr="00273E0F" w14:paraId="704FCA59" w14:textId="77777777" w:rsidTr="00DF5455">
        <w:trPr>
          <w:trHeight w:val="281"/>
          <w:jc w:val="center"/>
        </w:trPr>
        <w:tc>
          <w:tcPr>
            <w:tcW w:w="102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D7F77" w14:textId="77777777" w:rsidR="00FC3D23" w:rsidRPr="00273E0F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7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Escribo una equis (</w:t>
            </w:r>
            <w:r w:rsidRPr="00273E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>X</w:t>
            </w:r>
            <w:r w:rsidRPr="0027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) en el nivel que mejor represente mi desempeño alcanzado en cada indicador</w:t>
            </w:r>
            <w:r w:rsidRPr="00273E0F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73E0F" w:rsidRPr="00273E0F" w14:paraId="0CFF00F1" w14:textId="77777777" w:rsidTr="00DF5455">
        <w:trPr>
          <w:jc w:val="center"/>
        </w:trPr>
        <w:tc>
          <w:tcPr>
            <w:tcW w:w="26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2BB88" w14:textId="77777777" w:rsidR="00FC3D23" w:rsidRPr="00273E0F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73E0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Indicador </w:t>
            </w:r>
            <w:r w:rsidRPr="00273E0F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12C58" w14:textId="77777777" w:rsidR="00FC3D23" w:rsidRPr="00273E0F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73E0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Niveles de desempeño</w:t>
            </w:r>
            <w:r w:rsidRPr="00273E0F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73E0F" w:rsidRPr="00273E0F" w14:paraId="4D735CDF" w14:textId="77777777" w:rsidTr="00DF5455">
        <w:trPr>
          <w:jc w:val="center"/>
        </w:trPr>
        <w:tc>
          <w:tcPr>
            <w:tcW w:w="26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D3D047" w14:textId="77777777" w:rsidR="00FC3D23" w:rsidRPr="00273E0F" w:rsidRDefault="00FC3D23" w:rsidP="0060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A0C82" w14:textId="77777777" w:rsidR="00FC3D23" w:rsidRPr="00273E0F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73E0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Inicial</w:t>
            </w:r>
            <w:r w:rsidRPr="00273E0F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EB376" w14:textId="77777777" w:rsidR="00FC3D23" w:rsidRPr="00273E0F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73E0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Intermedio</w:t>
            </w:r>
            <w:r w:rsidRPr="00273E0F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67A6B6" w14:textId="77777777" w:rsidR="00FC3D23" w:rsidRPr="00273E0F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73E0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Avanzado</w:t>
            </w:r>
            <w:r w:rsidRPr="00273E0F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73E0F" w:rsidRPr="00273E0F" w14:paraId="574960E9" w14:textId="77777777" w:rsidTr="00DF5455">
        <w:trPr>
          <w:jc w:val="center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BEBF29" w14:textId="77777777" w:rsidR="00FC3D23" w:rsidRPr="00273E0F" w:rsidRDefault="00525EDB" w:rsidP="00DF545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 w:rsidRPr="0027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Justifico la necesidad de propiciar el mejoramiento de la vida familiar, comunal y educativa, desde el compromiso cristiano.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B8742A" w14:textId="77777777" w:rsidR="00FC3D23" w:rsidRPr="00273E0F" w:rsidRDefault="00525EDB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</w:pPr>
            <w:r w:rsidRPr="0027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Anoto de forma general, la importancia de propiciar el mejoramiento de la vida familiar, comunal y educativa desde el compromiso cristiano.</w:t>
            </w:r>
          </w:p>
          <w:p w14:paraId="344D5B28" w14:textId="77777777" w:rsidR="00FC3D23" w:rsidRPr="00273E0F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273E0F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AED697" w14:textId="77777777" w:rsidR="005242AA" w:rsidRPr="00273E0F" w:rsidRDefault="00525EDB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 w:rsidRPr="00273E0F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Relato los pasos necesarios para propiciar el mejoramiento de la vida familiar, comunal y educativa desde el compromiso cristiano.</w:t>
            </w:r>
          </w:p>
          <w:p w14:paraId="4C6B1627" w14:textId="77777777" w:rsidR="00FC3D23" w:rsidRPr="00273E0F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14:paraId="433DB1F5" w14:textId="77777777" w:rsidR="00FC3D23" w:rsidRPr="00273E0F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273E0F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E0CB0A" w14:textId="77777777" w:rsidR="005242AA" w:rsidRPr="00273E0F" w:rsidRDefault="00525EDB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 w:rsidRPr="0027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Fundamento la necesidad de propiciar el mejoramiento de la vida familiar, comunal y educativa, desde el compromiso cristiano.</w:t>
            </w:r>
          </w:p>
          <w:p w14:paraId="3AD9F99A" w14:textId="77777777" w:rsidR="00FC3D23" w:rsidRPr="00273E0F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273E0F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</w:tr>
      <w:tr w:rsidR="00FC3D23" w:rsidRPr="00273E0F" w14:paraId="0C5A0BE4" w14:textId="77777777" w:rsidTr="00DF5455">
        <w:trPr>
          <w:jc w:val="center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17ADED" w14:textId="77777777" w:rsidR="00FC3D23" w:rsidRPr="00273E0F" w:rsidRDefault="00525EDB" w:rsidP="00DF545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  <w:r w:rsidRPr="00273E0F"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>Planteo estrategias individuales y sociales para el mejoramiento de la calidad de vida integral del entono.</w:t>
            </w:r>
            <w:r w:rsidRPr="00273E0F"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EC2D53" w14:textId="77777777" w:rsidR="00C10383" w:rsidRDefault="00525EDB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 w:rsidRPr="0027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Menciono estrategias individuales y sociales para el mejoramiento de la calidad de vida integral del entono.</w:t>
            </w:r>
          </w:p>
          <w:p w14:paraId="68782A6C" w14:textId="53A6C8FB" w:rsidR="00FC3D23" w:rsidRDefault="00525EDB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 w:rsidRPr="0027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ab/>
            </w:r>
          </w:p>
          <w:p w14:paraId="407939D9" w14:textId="05AD0C8F" w:rsidR="00C10383" w:rsidRDefault="00C1038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14:paraId="5AC76B71" w14:textId="77777777" w:rsidR="00C10383" w:rsidRPr="00273E0F" w:rsidRDefault="00C1038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14:paraId="65005C74" w14:textId="77777777" w:rsidR="00FC3D23" w:rsidRPr="00273E0F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273E0F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EA7568" w14:textId="77777777" w:rsidR="00C10383" w:rsidRDefault="00C1038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Manifiesto</w:t>
            </w:r>
            <w:r w:rsidR="00525EDB" w:rsidRPr="0027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la necesidad de cambios en las estrategias individuales y sociales, para el mejoramiento de la calidad de vida integral del entono.</w:t>
            </w:r>
          </w:p>
          <w:p w14:paraId="59E7CB92" w14:textId="3F03C6B2" w:rsidR="00FC3D23" w:rsidRPr="00273E0F" w:rsidRDefault="00525EDB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7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ab/>
            </w:r>
          </w:p>
          <w:p w14:paraId="2C797C6D" w14:textId="77777777" w:rsidR="00FC3D23" w:rsidRPr="00273E0F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273E0F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A73A03" w14:textId="62179D8B" w:rsidR="00FC3D23" w:rsidRPr="00273E0F" w:rsidRDefault="00525EDB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73E0F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 xml:space="preserve">Presento desde </w:t>
            </w:r>
            <w:r w:rsidR="00C10383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 xml:space="preserve">mi </w:t>
            </w:r>
            <w:r w:rsidRPr="00273E0F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compromiso cristiano, modificaciones en las estrategias individuales y sociales, para el mejoramiento de la calidad de vida integral del entono.</w:t>
            </w:r>
          </w:p>
          <w:p w14:paraId="69696BD0" w14:textId="77777777" w:rsidR="00FC3D23" w:rsidRPr="00273E0F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273E0F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</w:tr>
    </w:tbl>
    <w:p w14:paraId="7586F0EF" w14:textId="77777777" w:rsidR="00FC3D23" w:rsidRPr="00273E0F" w:rsidRDefault="00FC3D23" w:rsidP="00FC3D23">
      <w:pPr>
        <w:spacing w:after="0" w:line="240" w:lineRule="auto"/>
        <w:jc w:val="both"/>
        <w:textAlignment w:val="baseline"/>
        <w:rPr>
          <w:rFonts w:ascii="MV Boli" w:hAnsi="MV Boli" w:cs="MV Boli"/>
          <w:b/>
          <w:sz w:val="32"/>
        </w:rPr>
      </w:pPr>
    </w:p>
    <w:p w14:paraId="698A4F13" w14:textId="77777777" w:rsidR="00C10383" w:rsidRPr="00FA4533" w:rsidRDefault="00C10383" w:rsidP="00C10383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  <w:r w:rsidRPr="00FA4533">
        <w:rPr>
          <w:rFonts w:ascii="Century Gothic" w:eastAsia="Century Gothic" w:hAnsi="Century Gothic" w:cs="Century Gothic"/>
          <w:b/>
          <w:i/>
        </w:rPr>
        <w:t>Guía de Trabajo Autónomo.</w:t>
      </w:r>
    </w:p>
    <w:p w14:paraId="7A087540" w14:textId="77777777" w:rsidR="00C10383" w:rsidRDefault="00C10383" w:rsidP="00C10383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Realizada por el Asesor Juan Pablo Murillo Delgado</w:t>
      </w:r>
    </w:p>
    <w:p w14:paraId="318700ED" w14:textId="77777777" w:rsidR="00C10383" w:rsidRDefault="00C10383" w:rsidP="00C10383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Revisada por la Asesor Nacional Marco Antonio Fernández Picado</w:t>
      </w:r>
    </w:p>
    <w:p w14:paraId="233B547F" w14:textId="77777777" w:rsidR="00C10383" w:rsidRPr="00FA4533" w:rsidRDefault="00C10383" w:rsidP="00C10383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Visto Bueno/ </w:t>
      </w:r>
      <w:proofErr w:type="spellStart"/>
      <w:r>
        <w:rPr>
          <w:rFonts w:ascii="Century Gothic" w:eastAsia="Century Gothic" w:hAnsi="Century Gothic" w:cs="Century Gothic"/>
          <w:i/>
        </w:rPr>
        <w:t>Jose</w:t>
      </w:r>
      <w:proofErr w:type="spellEnd"/>
      <w:r>
        <w:rPr>
          <w:rFonts w:ascii="Century Gothic" w:eastAsia="Century Gothic" w:hAnsi="Century Gothic" w:cs="Century Gothic"/>
          <w:i/>
        </w:rPr>
        <w:t xml:space="preserve"> Marvin Salazar Porras</w:t>
      </w:r>
    </w:p>
    <w:p w14:paraId="54D5E920" w14:textId="77777777" w:rsidR="006900FD" w:rsidRPr="00273E0F" w:rsidRDefault="008F5F08" w:rsidP="008F5F08">
      <w:pPr>
        <w:spacing w:after="0" w:line="240" w:lineRule="auto"/>
        <w:jc w:val="center"/>
        <w:textAlignment w:val="baseline"/>
        <w:rPr>
          <w:rFonts w:ascii="MV Boli" w:hAnsi="MV Boli" w:cs="MV Boli"/>
          <w:b/>
          <w:sz w:val="32"/>
        </w:rPr>
      </w:pPr>
      <w:bookmarkStart w:id="0" w:name="_GoBack"/>
      <w:bookmarkEnd w:id="0"/>
      <w:r w:rsidRPr="00273E0F">
        <w:rPr>
          <w:noProof/>
          <w:lang w:eastAsia="es-CR"/>
        </w:rPr>
        <w:drawing>
          <wp:anchor distT="0" distB="0" distL="114300" distR="114300" simplePos="0" relativeHeight="251703296" behindDoc="0" locked="0" layoutInCell="1" allowOverlap="1" wp14:anchorId="28CFFCE1" wp14:editId="54E42922">
            <wp:simplePos x="0" y="0"/>
            <wp:positionH relativeFrom="column">
              <wp:posOffset>2800366</wp:posOffset>
            </wp:positionH>
            <wp:positionV relativeFrom="paragraph">
              <wp:posOffset>375285</wp:posOffset>
            </wp:positionV>
            <wp:extent cx="2750776" cy="2093422"/>
            <wp:effectExtent l="323850" t="304800" r="374015" b="30734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776" cy="20934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00FD" w:rsidRPr="00273E0F" w:rsidSect="00D04378">
      <w:headerReference w:type="default" r:id="rId21"/>
      <w:pgSz w:w="12240" w:h="15840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9CE28" w14:textId="77777777" w:rsidR="00D313C2" w:rsidRDefault="00D313C2">
      <w:pPr>
        <w:spacing w:after="0" w:line="240" w:lineRule="auto"/>
      </w:pPr>
      <w:r>
        <w:separator/>
      </w:r>
    </w:p>
  </w:endnote>
  <w:endnote w:type="continuationSeparator" w:id="0">
    <w:p w14:paraId="32C61AD1" w14:textId="77777777" w:rsidR="00D313C2" w:rsidRDefault="00D3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15FC0" w14:textId="77777777" w:rsidR="00D313C2" w:rsidRDefault="00D313C2">
      <w:pPr>
        <w:spacing w:after="0" w:line="240" w:lineRule="auto"/>
      </w:pPr>
      <w:r>
        <w:separator/>
      </w:r>
    </w:p>
  </w:footnote>
  <w:footnote w:type="continuationSeparator" w:id="0">
    <w:p w14:paraId="661D0262" w14:textId="77777777" w:rsidR="00D313C2" w:rsidRDefault="00D3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3310" w14:textId="77777777" w:rsidR="00696C1E" w:rsidRPr="009067AE" w:rsidRDefault="009067AE" w:rsidP="009067AE">
    <w:pPr>
      <w:keepNext/>
      <w:keepLines/>
      <w:tabs>
        <w:tab w:val="left" w:pos="1260"/>
      </w:tabs>
      <w:spacing w:before="480" w:after="0"/>
      <w:outlineLvl w:val="0"/>
    </w:pP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62FE08C2" wp14:editId="46A2DF8E">
          <wp:simplePos x="0" y="0"/>
          <wp:positionH relativeFrom="column">
            <wp:posOffset>5600700</wp:posOffset>
          </wp:positionH>
          <wp:positionV relativeFrom="paragraph">
            <wp:posOffset>104140</wp:posOffset>
          </wp:positionV>
          <wp:extent cx="775970" cy="686435"/>
          <wp:effectExtent l="0" t="0" r="5080" b="0"/>
          <wp:wrapSquare wrapText="bothSides" distT="0" distB="0" distL="114300" distR="114300"/>
          <wp:docPr id="8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716725B2" wp14:editId="1D1E1913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26B4A7AD" wp14:editId="7B914D0B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A22C251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78000E"/>
    <w:multiLevelType w:val="multilevel"/>
    <w:tmpl w:val="FAAA0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5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7137A"/>
    <w:multiLevelType w:val="hybridMultilevel"/>
    <w:tmpl w:val="A0963E86"/>
    <w:lvl w:ilvl="0" w:tplc="1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B08FF"/>
    <w:multiLevelType w:val="hybridMultilevel"/>
    <w:tmpl w:val="7AE65A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E226D9"/>
    <w:multiLevelType w:val="hybridMultilevel"/>
    <w:tmpl w:val="9F1C73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80E80"/>
    <w:multiLevelType w:val="hybridMultilevel"/>
    <w:tmpl w:val="9438D58E"/>
    <w:lvl w:ilvl="0" w:tplc="332C93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0" w:hanging="360"/>
      </w:pPr>
    </w:lvl>
    <w:lvl w:ilvl="2" w:tplc="140A001B" w:tentative="1">
      <w:start w:val="1"/>
      <w:numFmt w:val="lowerRoman"/>
      <w:lvlText w:val="%3."/>
      <w:lvlJc w:val="right"/>
      <w:pPr>
        <w:ind w:left="2580" w:hanging="180"/>
      </w:pPr>
    </w:lvl>
    <w:lvl w:ilvl="3" w:tplc="140A000F" w:tentative="1">
      <w:start w:val="1"/>
      <w:numFmt w:val="decimal"/>
      <w:lvlText w:val="%4."/>
      <w:lvlJc w:val="left"/>
      <w:pPr>
        <w:ind w:left="3300" w:hanging="360"/>
      </w:pPr>
    </w:lvl>
    <w:lvl w:ilvl="4" w:tplc="140A0019" w:tentative="1">
      <w:start w:val="1"/>
      <w:numFmt w:val="lowerLetter"/>
      <w:lvlText w:val="%5."/>
      <w:lvlJc w:val="left"/>
      <w:pPr>
        <w:ind w:left="4020" w:hanging="360"/>
      </w:pPr>
    </w:lvl>
    <w:lvl w:ilvl="5" w:tplc="140A001B" w:tentative="1">
      <w:start w:val="1"/>
      <w:numFmt w:val="lowerRoman"/>
      <w:lvlText w:val="%6."/>
      <w:lvlJc w:val="right"/>
      <w:pPr>
        <w:ind w:left="4740" w:hanging="180"/>
      </w:pPr>
    </w:lvl>
    <w:lvl w:ilvl="6" w:tplc="140A000F" w:tentative="1">
      <w:start w:val="1"/>
      <w:numFmt w:val="decimal"/>
      <w:lvlText w:val="%7."/>
      <w:lvlJc w:val="left"/>
      <w:pPr>
        <w:ind w:left="5460" w:hanging="360"/>
      </w:pPr>
    </w:lvl>
    <w:lvl w:ilvl="7" w:tplc="140A0019" w:tentative="1">
      <w:start w:val="1"/>
      <w:numFmt w:val="lowerLetter"/>
      <w:lvlText w:val="%8."/>
      <w:lvlJc w:val="left"/>
      <w:pPr>
        <w:ind w:left="6180" w:hanging="360"/>
      </w:pPr>
    </w:lvl>
    <w:lvl w:ilvl="8" w:tplc="1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5"/>
  </w:num>
  <w:num w:numId="10">
    <w:abstractNumId w:val="9"/>
  </w:num>
  <w:num w:numId="11">
    <w:abstractNumId w:val="17"/>
  </w:num>
  <w:num w:numId="12">
    <w:abstractNumId w:val="4"/>
  </w:num>
  <w:num w:numId="13">
    <w:abstractNumId w:val="16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53493"/>
    <w:rsid w:val="000568AA"/>
    <w:rsid w:val="000661F6"/>
    <w:rsid w:val="000808FD"/>
    <w:rsid w:val="00097C88"/>
    <w:rsid w:val="000B4D47"/>
    <w:rsid w:val="000C3F3F"/>
    <w:rsid w:val="000D33EF"/>
    <w:rsid w:val="000E4420"/>
    <w:rsid w:val="000F5FAC"/>
    <w:rsid w:val="001068B7"/>
    <w:rsid w:val="001724B8"/>
    <w:rsid w:val="0017375A"/>
    <w:rsid w:val="001A699C"/>
    <w:rsid w:val="00240FB6"/>
    <w:rsid w:val="00253EA0"/>
    <w:rsid w:val="0026755B"/>
    <w:rsid w:val="00273E0F"/>
    <w:rsid w:val="002B208F"/>
    <w:rsid w:val="002C5402"/>
    <w:rsid w:val="002D1040"/>
    <w:rsid w:val="002D7E16"/>
    <w:rsid w:val="002F3D67"/>
    <w:rsid w:val="003604D8"/>
    <w:rsid w:val="00371768"/>
    <w:rsid w:val="00374CCF"/>
    <w:rsid w:val="00391F5E"/>
    <w:rsid w:val="0039558D"/>
    <w:rsid w:val="00407393"/>
    <w:rsid w:val="00415C5F"/>
    <w:rsid w:val="0048753A"/>
    <w:rsid w:val="00506D94"/>
    <w:rsid w:val="0050727F"/>
    <w:rsid w:val="00517266"/>
    <w:rsid w:val="005242AA"/>
    <w:rsid w:val="00525EDB"/>
    <w:rsid w:val="005538A3"/>
    <w:rsid w:val="00555A62"/>
    <w:rsid w:val="00581605"/>
    <w:rsid w:val="005A0A72"/>
    <w:rsid w:val="005A66A8"/>
    <w:rsid w:val="005B2628"/>
    <w:rsid w:val="005E3C9F"/>
    <w:rsid w:val="005F13DA"/>
    <w:rsid w:val="005F5E67"/>
    <w:rsid w:val="00601C99"/>
    <w:rsid w:val="00660675"/>
    <w:rsid w:val="006665CF"/>
    <w:rsid w:val="00685B49"/>
    <w:rsid w:val="006900FD"/>
    <w:rsid w:val="006925F7"/>
    <w:rsid w:val="00697431"/>
    <w:rsid w:val="006B792F"/>
    <w:rsid w:val="006D3296"/>
    <w:rsid w:val="006E77D5"/>
    <w:rsid w:val="006F18E2"/>
    <w:rsid w:val="00717F4F"/>
    <w:rsid w:val="0075217B"/>
    <w:rsid w:val="0075253B"/>
    <w:rsid w:val="00794705"/>
    <w:rsid w:val="00820CB4"/>
    <w:rsid w:val="00835908"/>
    <w:rsid w:val="00844752"/>
    <w:rsid w:val="00861353"/>
    <w:rsid w:val="008624E4"/>
    <w:rsid w:val="008B04A1"/>
    <w:rsid w:val="008E00C7"/>
    <w:rsid w:val="008E1366"/>
    <w:rsid w:val="008E4034"/>
    <w:rsid w:val="008F5F08"/>
    <w:rsid w:val="009067AE"/>
    <w:rsid w:val="0091406B"/>
    <w:rsid w:val="0092546C"/>
    <w:rsid w:val="009604ED"/>
    <w:rsid w:val="00962118"/>
    <w:rsid w:val="009761E2"/>
    <w:rsid w:val="00981569"/>
    <w:rsid w:val="00995F13"/>
    <w:rsid w:val="009B68B9"/>
    <w:rsid w:val="009E1E03"/>
    <w:rsid w:val="00A1330C"/>
    <w:rsid w:val="00A360A6"/>
    <w:rsid w:val="00A411C1"/>
    <w:rsid w:val="00A45324"/>
    <w:rsid w:val="00AC5512"/>
    <w:rsid w:val="00AE357E"/>
    <w:rsid w:val="00AF7C96"/>
    <w:rsid w:val="00B11CCA"/>
    <w:rsid w:val="00B13703"/>
    <w:rsid w:val="00B35BFD"/>
    <w:rsid w:val="00B63B79"/>
    <w:rsid w:val="00B702D6"/>
    <w:rsid w:val="00B9046C"/>
    <w:rsid w:val="00BC04B6"/>
    <w:rsid w:val="00BC4464"/>
    <w:rsid w:val="00BE6741"/>
    <w:rsid w:val="00BF50EB"/>
    <w:rsid w:val="00BF6312"/>
    <w:rsid w:val="00C02DDC"/>
    <w:rsid w:val="00C0440C"/>
    <w:rsid w:val="00C10383"/>
    <w:rsid w:val="00C248B9"/>
    <w:rsid w:val="00C44273"/>
    <w:rsid w:val="00C7078C"/>
    <w:rsid w:val="00CB28F6"/>
    <w:rsid w:val="00CB39AD"/>
    <w:rsid w:val="00CB5031"/>
    <w:rsid w:val="00D313C2"/>
    <w:rsid w:val="00D3617D"/>
    <w:rsid w:val="00D471D2"/>
    <w:rsid w:val="00D62938"/>
    <w:rsid w:val="00DA051A"/>
    <w:rsid w:val="00DD61EF"/>
    <w:rsid w:val="00DD64B7"/>
    <w:rsid w:val="00DE0FE1"/>
    <w:rsid w:val="00DE68F4"/>
    <w:rsid w:val="00DF5455"/>
    <w:rsid w:val="00E17DE0"/>
    <w:rsid w:val="00E26F19"/>
    <w:rsid w:val="00E461F8"/>
    <w:rsid w:val="00E60D31"/>
    <w:rsid w:val="00EA6332"/>
    <w:rsid w:val="00EC2C53"/>
    <w:rsid w:val="00EE0957"/>
    <w:rsid w:val="00F15542"/>
    <w:rsid w:val="00F407A7"/>
    <w:rsid w:val="00F471CB"/>
    <w:rsid w:val="00F616A7"/>
    <w:rsid w:val="00F8762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7B9A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33953-1DEB-4E5C-BF23-593FB552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1211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Murillo Delgado</dc:creator>
  <cp:keywords/>
  <dc:description/>
  <cp:lastModifiedBy>Marvin Salazar Porras</cp:lastModifiedBy>
  <cp:revision>5</cp:revision>
  <dcterms:created xsi:type="dcterms:W3CDTF">2020-05-21T19:53:00Z</dcterms:created>
  <dcterms:modified xsi:type="dcterms:W3CDTF">2020-05-25T18:15:00Z</dcterms:modified>
</cp:coreProperties>
</file>