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A6833" w14:textId="77777777" w:rsidR="00D82211" w:rsidRPr="0064220C" w:rsidRDefault="00D82211" w:rsidP="00F35AAB">
      <w:pPr>
        <w:keepNext/>
        <w:keepLines/>
        <w:spacing w:after="0" w:line="240" w:lineRule="auto"/>
        <w:jc w:val="center"/>
        <w:outlineLvl w:val="0"/>
        <w:rPr>
          <w:rFonts w:ascii="Century Gothic" w:eastAsiaTheme="majorEastAsia" w:hAnsi="Century Gothic" w:cstheme="majorBidi"/>
          <w:b/>
          <w:bCs/>
          <w:sz w:val="28"/>
          <w:szCs w:val="28"/>
          <w:lang w:eastAsia="es-CR"/>
        </w:rPr>
      </w:pPr>
      <w:r w:rsidRPr="0064220C">
        <w:rPr>
          <w:rFonts w:ascii="Century Gothic" w:eastAsiaTheme="majorEastAsia" w:hAnsi="Century Gothic" w:cstheme="majorBidi"/>
          <w:b/>
          <w:bCs/>
          <w:sz w:val="28"/>
          <w:szCs w:val="28"/>
          <w:lang w:eastAsia="es-CR"/>
        </w:rPr>
        <w:t>Guía de trabajo autónomo</w:t>
      </w:r>
    </w:p>
    <w:p w14:paraId="1C6C5834" w14:textId="77777777" w:rsidR="00D82211" w:rsidRPr="0064220C" w:rsidRDefault="00D82211" w:rsidP="00F35AAB">
      <w:pPr>
        <w:spacing w:after="0" w:line="240" w:lineRule="auto"/>
        <w:jc w:val="center"/>
        <w:rPr>
          <w:rFonts w:ascii="Century Gothic" w:eastAsia="Century Gothic" w:hAnsi="Century Gothic" w:cs="Century Gothic"/>
          <w:lang w:eastAsia="es-CR"/>
        </w:rPr>
      </w:pPr>
    </w:p>
    <w:p w14:paraId="0380770B" w14:textId="77777777" w:rsidR="00D82211" w:rsidRPr="0064220C" w:rsidRDefault="00D82211" w:rsidP="00D82211">
      <w:pPr>
        <w:jc w:val="center"/>
        <w:rPr>
          <w:rFonts w:ascii="Century Gothic" w:eastAsia="Century Gothic" w:hAnsi="Century Gothic" w:cs="Century Gothic"/>
          <w:lang w:eastAsia="es-CR"/>
        </w:rPr>
      </w:pPr>
      <w:r w:rsidRPr="0064220C">
        <w:rPr>
          <w:rFonts w:ascii="Century Gothic" w:eastAsia="Century Gothic" w:hAnsi="Century Gothic" w:cs="Century Gothic"/>
          <w:lang w:eastAsia="es-CR"/>
        </w:rPr>
        <w:t xml:space="preserve">El </w:t>
      </w:r>
      <w:r w:rsidRPr="0064220C">
        <w:rPr>
          <w:rFonts w:ascii="Century Gothic" w:eastAsia="Century Gothic" w:hAnsi="Century Gothic" w:cs="Century Gothic"/>
          <w:b/>
          <w:lang w:eastAsia="es-CR"/>
        </w:rPr>
        <w:t>trabajo autónomo</w:t>
      </w:r>
      <w:r w:rsidRPr="0064220C">
        <w:rPr>
          <w:rFonts w:ascii="Century Gothic" w:eastAsia="Century Gothic" w:hAnsi="Century Gothic" w:cs="Century Gothic"/>
          <w:lang w:eastAsia="es-CR"/>
        </w:rPr>
        <w:t xml:space="preserve"> es la capacidad de realizar tareas por nosotros mismos, sin necesidad de que nuestros/as docentes estén presentes.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5C5754" w:rsidRPr="0064220C" w14:paraId="12FAC31D" w14:textId="77777777" w:rsidTr="00D82211">
        <w:trPr>
          <w:trHeight w:val="1364"/>
        </w:trPr>
        <w:tc>
          <w:tcPr>
            <w:tcW w:w="10057" w:type="dxa"/>
          </w:tcPr>
          <w:p w14:paraId="7263A4A7" w14:textId="77777777" w:rsidR="00E17DE0" w:rsidRPr="0064220C" w:rsidRDefault="00E17DE0" w:rsidP="00B2077A">
            <w:pPr>
              <w:jc w:val="both"/>
              <w:rPr>
                <w:rFonts w:ascii="Century Gothic" w:hAnsi="Century Gothic"/>
              </w:rPr>
            </w:pPr>
            <w:r w:rsidRPr="0064220C">
              <w:rPr>
                <w:rFonts w:ascii="Century Gothic" w:hAnsi="Century Gothic"/>
              </w:rPr>
              <w:t xml:space="preserve">Centro Educativo: </w:t>
            </w:r>
          </w:p>
          <w:p w14:paraId="73B09BB1" w14:textId="77777777" w:rsidR="00E17DE0" w:rsidRPr="0064220C" w:rsidRDefault="00E17DE0" w:rsidP="00B2077A">
            <w:pPr>
              <w:jc w:val="both"/>
              <w:rPr>
                <w:rFonts w:ascii="Century Gothic" w:hAnsi="Century Gothic"/>
              </w:rPr>
            </w:pPr>
            <w:r w:rsidRPr="0064220C">
              <w:rPr>
                <w:rFonts w:ascii="Century Gothic" w:hAnsi="Century Gothic"/>
              </w:rPr>
              <w:t xml:space="preserve">Educador/a: </w:t>
            </w:r>
          </w:p>
          <w:p w14:paraId="5951CD69" w14:textId="77777777" w:rsidR="00E17DE0" w:rsidRPr="0064220C" w:rsidRDefault="00E17DE0" w:rsidP="00B2077A">
            <w:pPr>
              <w:jc w:val="both"/>
              <w:rPr>
                <w:rFonts w:ascii="Century Gothic" w:hAnsi="Century Gothic"/>
                <w:b/>
              </w:rPr>
            </w:pPr>
            <w:r w:rsidRPr="0064220C">
              <w:rPr>
                <w:rFonts w:ascii="Century Gothic" w:hAnsi="Century Gothic"/>
              </w:rPr>
              <w:t xml:space="preserve">Nivel: </w:t>
            </w:r>
            <w:r w:rsidR="005C5754" w:rsidRPr="0064220C">
              <w:rPr>
                <w:rFonts w:ascii="Century Gothic" w:hAnsi="Century Gothic"/>
                <w:b/>
              </w:rPr>
              <w:t>Undécimo</w:t>
            </w:r>
          </w:p>
          <w:p w14:paraId="32421594" w14:textId="77777777" w:rsidR="00FD4990" w:rsidRPr="0064220C" w:rsidRDefault="00FD4990" w:rsidP="00B2077A">
            <w:pPr>
              <w:jc w:val="both"/>
              <w:rPr>
                <w:rFonts w:ascii="Century Gothic" w:hAnsi="Century Gothic"/>
              </w:rPr>
            </w:pPr>
            <w:r w:rsidRPr="0064220C">
              <w:rPr>
                <w:rFonts w:ascii="Century Gothic" w:hAnsi="Century Gothic"/>
              </w:rPr>
              <w:t xml:space="preserve">Aprendizaje esperado: </w:t>
            </w:r>
            <w:r w:rsidRPr="0064220C">
              <w:rPr>
                <w:rFonts w:ascii="Century Gothic" w:hAnsi="Century Gothic"/>
                <w:b/>
              </w:rPr>
              <w:t>2</w:t>
            </w:r>
            <w:r w:rsidR="00D82211" w:rsidRPr="0064220C">
              <w:rPr>
                <w:rFonts w:ascii="Century Gothic" w:hAnsi="Century Gothic"/>
                <w:b/>
              </w:rPr>
              <w:t xml:space="preserve">                                                                                           </w:t>
            </w:r>
            <w:r w:rsidR="00A07C9F" w:rsidRPr="0064220C">
              <w:rPr>
                <w:rFonts w:ascii="Century Gothic" w:hAnsi="Century Gothic"/>
              </w:rPr>
              <w:t>Semana:</w:t>
            </w:r>
            <w:r w:rsidR="00D82211" w:rsidRPr="0064220C">
              <w:rPr>
                <w:rFonts w:ascii="Century Gothic" w:hAnsi="Century Gothic"/>
              </w:rPr>
              <w:t xml:space="preserve"> </w:t>
            </w:r>
            <w:r w:rsidR="00D82211" w:rsidRPr="0064220C">
              <w:rPr>
                <w:rFonts w:ascii="Century Gothic" w:hAnsi="Century Gothic"/>
                <w:b/>
              </w:rPr>
              <w:t>3</w:t>
            </w:r>
          </w:p>
          <w:p w14:paraId="2C429FD7" w14:textId="77777777" w:rsidR="00E17DE0" w:rsidRPr="0064220C" w:rsidRDefault="00E17DE0" w:rsidP="00B2077A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64220C">
              <w:rPr>
                <w:rFonts w:ascii="Century Gothic" w:hAnsi="Century Gothic"/>
              </w:rPr>
              <w:t>Asignatura:</w:t>
            </w:r>
            <w:r w:rsidRPr="0064220C">
              <w:rPr>
                <w:rFonts w:ascii="Century Gothic" w:hAnsi="Century Gothic"/>
                <w:sz w:val="24"/>
              </w:rPr>
              <w:t xml:space="preserve"> </w:t>
            </w:r>
            <w:r w:rsidR="00697431" w:rsidRPr="0064220C">
              <w:rPr>
                <w:rFonts w:ascii="Century Gothic" w:hAnsi="Century Gothic"/>
                <w:b/>
                <w:sz w:val="24"/>
              </w:rPr>
              <w:t>Educación Religiosa</w:t>
            </w:r>
          </w:p>
        </w:tc>
      </w:tr>
    </w:tbl>
    <w:p w14:paraId="391BF85E" w14:textId="77777777" w:rsidR="00E17DE0" w:rsidRPr="0064220C" w:rsidRDefault="00E17DE0" w:rsidP="00E17DE0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0113F6E8" w14:textId="77777777" w:rsidR="00E17DE0" w:rsidRPr="0064220C" w:rsidRDefault="00E17DE0" w:rsidP="00E17DE0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4220C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2336" behindDoc="0" locked="0" layoutInCell="1" allowOverlap="1" wp14:anchorId="71761140" wp14:editId="5980A6C8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3E411" w14:textId="77777777" w:rsidR="00E17DE0" w:rsidRPr="0064220C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64220C">
        <w:rPr>
          <w:rFonts w:ascii="Century Gothic" w:hAnsi="Century Gothic"/>
          <w:b/>
          <w:sz w:val="24"/>
        </w:rPr>
        <w:t xml:space="preserve">Me preparo para hacer la guía </w:t>
      </w:r>
    </w:p>
    <w:p w14:paraId="28814C73" w14:textId="77777777" w:rsidR="00E17DE0" w:rsidRPr="0064220C" w:rsidRDefault="00E17DE0" w:rsidP="00E17DE0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64220C">
        <w:rPr>
          <w:rFonts w:ascii="Century Gothic" w:hAnsi="Century Gothic"/>
        </w:rPr>
        <w:t xml:space="preserve">Pautas que debo verificar </w:t>
      </w:r>
      <w:r w:rsidRPr="0064220C">
        <w:rPr>
          <w:rFonts w:ascii="Century Gothic" w:hAnsi="Century Gothic"/>
          <w:b/>
        </w:rPr>
        <w:t>antes de iniciar</w:t>
      </w:r>
      <w:r w:rsidRPr="0064220C">
        <w:rPr>
          <w:rFonts w:ascii="Century Gothic" w:hAnsi="Century Gothic"/>
        </w:rPr>
        <w:t xml:space="preserve"> mi trabajo.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7520"/>
      </w:tblGrid>
      <w:tr w:rsidR="0064220C" w:rsidRPr="0064220C" w14:paraId="5A11AEC2" w14:textId="77777777" w:rsidTr="001C47D0">
        <w:tc>
          <w:tcPr>
            <w:tcW w:w="2544" w:type="dxa"/>
            <w:vAlign w:val="center"/>
          </w:tcPr>
          <w:p w14:paraId="035EA8EE" w14:textId="77777777" w:rsidR="00E17DE0" w:rsidRPr="0064220C" w:rsidRDefault="00E17DE0" w:rsidP="006C0402">
            <w:pPr>
              <w:rPr>
                <w:rFonts w:ascii="Century Gothic" w:hAnsi="Century Gothic"/>
              </w:rPr>
            </w:pPr>
            <w:r w:rsidRPr="0064220C">
              <w:rPr>
                <w:rFonts w:ascii="Century Gothic" w:hAnsi="Century Gothic"/>
              </w:rPr>
              <w:t xml:space="preserve">Materiales o recursos que voy a necesitar </w:t>
            </w:r>
          </w:p>
        </w:tc>
        <w:tc>
          <w:tcPr>
            <w:tcW w:w="7520" w:type="dxa"/>
          </w:tcPr>
          <w:p w14:paraId="61835B12" w14:textId="77777777" w:rsidR="00E17DE0" w:rsidRPr="0064220C" w:rsidRDefault="00A1330C" w:rsidP="00B2077A">
            <w:pPr>
              <w:jc w:val="both"/>
              <w:rPr>
                <w:rFonts w:ascii="Century Gothic" w:hAnsi="Century Gothic"/>
                <w:i/>
              </w:rPr>
            </w:pPr>
            <w:r w:rsidRPr="0064220C">
              <w:rPr>
                <w:rFonts w:ascii="Century Gothic" w:hAnsi="Century Gothic"/>
                <w:i/>
              </w:rPr>
              <w:t>Vas a ocupar:</w:t>
            </w:r>
          </w:p>
          <w:p w14:paraId="0749AC9E" w14:textId="77777777" w:rsidR="00A1330C" w:rsidRPr="0064220C" w:rsidRDefault="00A1330C" w:rsidP="00B2077A">
            <w:pPr>
              <w:jc w:val="both"/>
              <w:rPr>
                <w:rFonts w:ascii="Century Gothic" w:hAnsi="Century Gothic"/>
                <w:i/>
              </w:rPr>
            </w:pPr>
          </w:p>
          <w:p w14:paraId="306FCC2B" w14:textId="77777777" w:rsidR="00A1330C" w:rsidRPr="0064220C" w:rsidRDefault="00A1330C" w:rsidP="00A07C9F">
            <w:pPr>
              <w:pStyle w:val="Prrafodelista"/>
              <w:numPr>
                <w:ilvl w:val="0"/>
                <w:numId w:val="7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 w:rsidRPr="0064220C">
              <w:rPr>
                <w:rFonts w:ascii="Century Gothic" w:hAnsi="Century Gothic"/>
                <w:i/>
              </w:rPr>
              <w:t xml:space="preserve">Un dispositivo (celular, computadora, redes sociales) </w:t>
            </w:r>
            <w:r w:rsidR="00717F4F" w:rsidRPr="0064220C">
              <w:rPr>
                <w:rFonts w:ascii="Century Gothic" w:hAnsi="Century Gothic"/>
                <w:i/>
              </w:rPr>
              <w:t>esto es o</w:t>
            </w:r>
            <w:r w:rsidRPr="0064220C">
              <w:rPr>
                <w:rFonts w:ascii="Century Gothic" w:hAnsi="Century Gothic"/>
                <w:i/>
              </w:rPr>
              <w:t>pcional</w:t>
            </w:r>
            <w:r w:rsidR="00717F4F" w:rsidRPr="0064220C">
              <w:rPr>
                <w:rFonts w:ascii="Century Gothic" w:hAnsi="Century Gothic"/>
                <w:i/>
              </w:rPr>
              <w:t>.</w:t>
            </w:r>
          </w:p>
          <w:p w14:paraId="4BF84BE3" w14:textId="77777777" w:rsidR="00CB5031" w:rsidRPr="0064220C" w:rsidRDefault="00717F4F" w:rsidP="00A07C9F">
            <w:pPr>
              <w:pStyle w:val="Prrafodelista"/>
              <w:numPr>
                <w:ilvl w:val="0"/>
                <w:numId w:val="1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 w:rsidRPr="0064220C">
              <w:rPr>
                <w:rFonts w:ascii="Century Gothic" w:hAnsi="Century Gothic"/>
                <w:i/>
              </w:rPr>
              <w:t>Cuaderno de Educación Religiosa</w:t>
            </w:r>
            <w:r w:rsidR="00E17DE0" w:rsidRPr="0064220C">
              <w:rPr>
                <w:rFonts w:ascii="Century Gothic" w:hAnsi="Century Gothic"/>
                <w:i/>
              </w:rPr>
              <w:t>, borrador,</w:t>
            </w:r>
            <w:r w:rsidRPr="0064220C">
              <w:rPr>
                <w:rFonts w:ascii="Century Gothic" w:hAnsi="Century Gothic"/>
                <w:i/>
              </w:rPr>
              <w:t xml:space="preserve"> láp</w:t>
            </w:r>
            <w:r w:rsidR="00A90B59" w:rsidRPr="0064220C">
              <w:rPr>
                <w:rFonts w:ascii="Century Gothic" w:hAnsi="Century Gothic"/>
                <w:i/>
              </w:rPr>
              <w:t>iz o lápices de color, lapiceros, r</w:t>
            </w:r>
            <w:r w:rsidR="00543141" w:rsidRPr="0064220C">
              <w:rPr>
                <w:rFonts w:ascii="Century Gothic" w:hAnsi="Century Gothic"/>
                <w:i/>
              </w:rPr>
              <w:t>evistas, periódicos u otros, goma, tijeras</w:t>
            </w:r>
            <w:r w:rsidR="00A90B59" w:rsidRPr="0064220C">
              <w:rPr>
                <w:rFonts w:ascii="Century Gothic" w:hAnsi="Century Gothic"/>
                <w:i/>
              </w:rPr>
              <w:t>, hojas blancas.</w:t>
            </w:r>
          </w:p>
          <w:p w14:paraId="0F841B22" w14:textId="77777777" w:rsidR="00717F4F" w:rsidRPr="0064220C" w:rsidRDefault="00717F4F" w:rsidP="00717F4F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</w:tc>
      </w:tr>
      <w:tr w:rsidR="0064220C" w:rsidRPr="0064220C" w14:paraId="538237C0" w14:textId="77777777" w:rsidTr="001C47D0">
        <w:tc>
          <w:tcPr>
            <w:tcW w:w="2544" w:type="dxa"/>
          </w:tcPr>
          <w:p w14:paraId="736A2649" w14:textId="77777777" w:rsidR="00E17DE0" w:rsidRPr="0064220C" w:rsidRDefault="00E17DE0" w:rsidP="00B2077A">
            <w:pPr>
              <w:rPr>
                <w:rFonts w:ascii="Century Gothic" w:hAnsi="Century Gothic"/>
              </w:rPr>
            </w:pPr>
            <w:r w:rsidRPr="0064220C">
              <w:rPr>
                <w:rFonts w:ascii="Century Gothic" w:hAnsi="Century Gothic"/>
              </w:rPr>
              <w:t xml:space="preserve">Condiciones que debe tener el lugar donde voy a trabajar </w:t>
            </w:r>
          </w:p>
        </w:tc>
        <w:tc>
          <w:tcPr>
            <w:tcW w:w="7520" w:type="dxa"/>
            <w:vAlign w:val="center"/>
          </w:tcPr>
          <w:p w14:paraId="4A4BA83E" w14:textId="77777777" w:rsidR="00E17DE0" w:rsidRPr="0064220C" w:rsidRDefault="00CB5031" w:rsidP="006C0402">
            <w:pPr>
              <w:pStyle w:val="Prrafodelista"/>
              <w:numPr>
                <w:ilvl w:val="0"/>
                <w:numId w:val="7"/>
              </w:numPr>
              <w:ind w:left="315"/>
              <w:jc w:val="both"/>
              <w:rPr>
                <w:rFonts w:ascii="Century Gothic" w:hAnsi="Century Gothic"/>
                <w:i/>
                <w:iCs/>
              </w:rPr>
            </w:pPr>
            <w:r w:rsidRPr="0064220C">
              <w:rPr>
                <w:rFonts w:ascii="Century Gothic" w:hAnsi="Century Gothic"/>
                <w:i/>
                <w:iCs/>
              </w:rPr>
              <w:t xml:space="preserve">Ubícate en un lugar cómodo </w:t>
            </w:r>
            <w:r w:rsidR="00717F4F" w:rsidRPr="0064220C">
              <w:rPr>
                <w:rFonts w:ascii="Century Gothic" w:hAnsi="Century Gothic"/>
                <w:i/>
                <w:iCs/>
              </w:rPr>
              <w:t>y tranquilo en</w:t>
            </w:r>
            <w:r w:rsidRPr="0064220C">
              <w:rPr>
                <w:rFonts w:ascii="Century Gothic" w:hAnsi="Century Gothic"/>
                <w:i/>
                <w:iCs/>
              </w:rPr>
              <w:t xml:space="preserve"> la casa, en el que puedas hacer tus anotaciones.</w:t>
            </w:r>
          </w:p>
        </w:tc>
      </w:tr>
      <w:tr w:rsidR="00DD03B3" w:rsidRPr="0064220C" w14:paraId="0C57603E" w14:textId="77777777" w:rsidTr="001C47D0">
        <w:tc>
          <w:tcPr>
            <w:tcW w:w="2544" w:type="dxa"/>
          </w:tcPr>
          <w:p w14:paraId="45A1A9CD" w14:textId="77777777" w:rsidR="00E17DE0" w:rsidRPr="0064220C" w:rsidRDefault="00E17DE0" w:rsidP="00B2077A">
            <w:pPr>
              <w:rPr>
                <w:rFonts w:ascii="Century Gothic" w:hAnsi="Century Gothic"/>
              </w:rPr>
            </w:pPr>
            <w:r w:rsidRPr="0064220C">
              <w:rPr>
                <w:rFonts w:ascii="Century Gothic" w:hAnsi="Century Gothic"/>
              </w:rPr>
              <w:t xml:space="preserve">Tiempo en que se espera que realice la guía </w:t>
            </w:r>
          </w:p>
        </w:tc>
        <w:tc>
          <w:tcPr>
            <w:tcW w:w="7520" w:type="dxa"/>
          </w:tcPr>
          <w:p w14:paraId="65FBEA46" w14:textId="54439514" w:rsidR="00E17DE0" w:rsidRPr="0064220C" w:rsidRDefault="00817471" w:rsidP="0056281C">
            <w:pPr>
              <w:pStyle w:val="Prrafodelista"/>
              <w:numPr>
                <w:ilvl w:val="0"/>
                <w:numId w:val="7"/>
              </w:numPr>
              <w:ind w:left="315"/>
              <w:jc w:val="both"/>
              <w:rPr>
                <w:rFonts w:ascii="Century Gothic" w:hAnsi="Century Gothic"/>
                <w:i/>
                <w:iCs/>
              </w:rPr>
            </w:pPr>
            <w:r w:rsidRPr="0064220C">
              <w:rPr>
                <w:rFonts w:ascii="Century Gothic" w:hAnsi="Century Gothic"/>
                <w:i/>
                <w:iCs/>
              </w:rPr>
              <w:t>El tiempo que debes dedicar para realizar esta guí</w:t>
            </w:r>
            <w:r w:rsidR="00861DA1" w:rsidRPr="0064220C">
              <w:rPr>
                <w:rFonts w:ascii="Century Gothic" w:hAnsi="Century Gothic"/>
                <w:i/>
                <w:iCs/>
              </w:rPr>
              <w:t xml:space="preserve">a es </w:t>
            </w:r>
            <w:r w:rsidR="0056281C">
              <w:rPr>
                <w:rFonts w:ascii="Century Gothic" w:hAnsi="Century Gothic"/>
                <w:i/>
                <w:iCs/>
              </w:rPr>
              <w:t>de</w:t>
            </w:r>
            <w:r w:rsidR="00861DA1" w:rsidRPr="0064220C">
              <w:rPr>
                <w:rFonts w:ascii="Century Gothic" w:hAnsi="Century Gothic"/>
                <w:i/>
                <w:iCs/>
              </w:rPr>
              <w:t xml:space="preserve"> </w:t>
            </w:r>
            <w:r w:rsidR="00861DA1" w:rsidRPr="0064220C">
              <w:rPr>
                <w:rFonts w:ascii="Century Gothic" w:hAnsi="Century Gothic"/>
                <w:b/>
                <w:i/>
                <w:iCs/>
                <w:color w:val="FF0000"/>
                <w:sz w:val="28"/>
              </w:rPr>
              <w:t>40</w:t>
            </w:r>
            <w:r w:rsidR="00861DA1" w:rsidRPr="0064220C">
              <w:rPr>
                <w:rFonts w:ascii="Century Gothic" w:hAnsi="Century Gothic"/>
                <w:i/>
                <w:iCs/>
              </w:rPr>
              <w:t xml:space="preserve"> minutos por semana. Sin embargo, por las actividades propuestas en esta guía, pueda ser que debas emplear el doble del tiempo.</w:t>
            </w:r>
          </w:p>
        </w:tc>
      </w:tr>
    </w:tbl>
    <w:p w14:paraId="0F13D1B7" w14:textId="77777777" w:rsidR="00E17DE0" w:rsidRPr="0064220C" w:rsidRDefault="00E17DE0" w:rsidP="00E17DE0">
      <w:pPr>
        <w:spacing w:after="0" w:line="240" w:lineRule="auto"/>
        <w:jc w:val="both"/>
        <w:rPr>
          <w:rFonts w:ascii="Century Gothic" w:hAnsi="Century Gothic"/>
          <w:i/>
        </w:rPr>
      </w:pPr>
    </w:p>
    <w:p w14:paraId="06610CE3" w14:textId="77777777" w:rsidR="00E17DE0" w:rsidRPr="0064220C" w:rsidRDefault="00E17DE0" w:rsidP="00E17DE0">
      <w:pPr>
        <w:spacing w:line="240" w:lineRule="auto"/>
        <w:jc w:val="both"/>
        <w:rPr>
          <w:rFonts w:ascii="Century Gothic" w:hAnsi="Century Gothic"/>
          <w:sz w:val="24"/>
        </w:rPr>
      </w:pPr>
      <w:r w:rsidRPr="0064220C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63360" behindDoc="0" locked="0" layoutInCell="1" allowOverlap="1" wp14:anchorId="378B1B1A" wp14:editId="6E9B831E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804CE" w14:textId="77777777" w:rsidR="00E17DE0" w:rsidRPr="0064220C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 w:rsidRPr="0064220C">
        <w:rPr>
          <w:rFonts w:ascii="Century Gothic" w:hAnsi="Century Gothic"/>
          <w:b/>
          <w:sz w:val="24"/>
        </w:rPr>
        <w:t>Voy a recordar lo aprendido y/ o aprender.</w:t>
      </w:r>
      <w:r w:rsidRPr="0064220C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7513"/>
      </w:tblGrid>
      <w:tr w:rsidR="0064220C" w:rsidRPr="0064220C" w14:paraId="286D4AAF" w14:textId="77777777" w:rsidTr="001C47D0">
        <w:tc>
          <w:tcPr>
            <w:tcW w:w="2544" w:type="dxa"/>
          </w:tcPr>
          <w:p w14:paraId="041D305A" w14:textId="77777777" w:rsidR="00E17DE0" w:rsidRPr="0064220C" w:rsidRDefault="00E17DE0" w:rsidP="00B2077A">
            <w:pPr>
              <w:rPr>
                <w:rFonts w:ascii="Century Gothic" w:hAnsi="Century Gothic"/>
              </w:rPr>
            </w:pPr>
            <w:r w:rsidRPr="0064220C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513" w:type="dxa"/>
          </w:tcPr>
          <w:p w14:paraId="6ED4942E" w14:textId="77777777" w:rsidR="00794705" w:rsidRPr="0064220C" w:rsidRDefault="00794705" w:rsidP="00A07C9F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 w:rsidRPr="0064220C">
              <w:rPr>
                <w:rFonts w:ascii="Century Gothic" w:hAnsi="Century Gothic"/>
                <w:i/>
              </w:rPr>
              <w:t>No es necesario salir de casa para realizar el trabajo.</w:t>
            </w:r>
          </w:p>
          <w:p w14:paraId="6C459E59" w14:textId="77777777" w:rsidR="00794705" w:rsidRPr="0064220C" w:rsidRDefault="00794705" w:rsidP="00A07C9F">
            <w:pPr>
              <w:pStyle w:val="Prrafodelista"/>
              <w:ind w:left="311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45D89D10" w14:textId="77777777" w:rsidR="00685B49" w:rsidRPr="0064220C" w:rsidRDefault="00685B49" w:rsidP="00A07C9F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 w:rsidRPr="0064220C">
              <w:rPr>
                <w:rFonts w:ascii="Century Gothic" w:hAnsi="Century Gothic"/>
                <w:i/>
              </w:rPr>
              <w:t>Lee las indicaciones minuciosamente y en forma completa, puedes repasar los apuntes que tienes en tu cuaderno de Educación Religiosa. En caso de requerir ayuda, solicita a algún miembro de tu familia o acude al medio de comunicación que te ha facilitado tu docente de la asignatura.</w:t>
            </w:r>
          </w:p>
          <w:p w14:paraId="220E5BD6" w14:textId="77777777" w:rsidR="00AD7016" w:rsidRPr="0064220C" w:rsidRDefault="00AD7016" w:rsidP="00A07C9F">
            <w:pPr>
              <w:pStyle w:val="Prrafodelista"/>
              <w:ind w:left="311"/>
              <w:rPr>
                <w:rFonts w:ascii="Century Gothic" w:hAnsi="Century Gothic"/>
                <w:i/>
              </w:rPr>
            </w:pPr>
          </w:p>
          <w:p w14:paraId="1BE5DF3C" w14:textId="77777777" w:rsidR="00AD7016" w:rsidRPr="0064220C" w:rsidRDefault="00AD7016" w:rsidP="00A07C9F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 w:rsidRPr="0064220C">
              <w:rPr>
                <w:rFonts w:ascii="Century Gothic" w:hAnsi="Century Gothic"/>
                <w:i/>
              </w:rPr>
              <w:t>Subraya las palabras que no comprendas y busca su significado.</w:t>
            </w:r>
          </w:p>
          <w:p w14:paraId="5CB1C701" w14:textId="77777777" w:rsidR="008E4034" w:rsidRPr="0064220C" w:rsidRDefault="008E4034" w:rsidP="00A07C9F">
            <w:pPr>
              <w:pStyle w:val="Prrafodelista"/>
              <w:ind w:left="311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2B2C52C6" w14:textId="77777777" w:rsidR="008E4034" w:rsidRPr="0064220C" w:rsidRDefault="008E4034" w:rsidP="00A07C9F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 w:rsidRPr="0064220C">
              <w:rPr>
                <w:rFonts w:ascii="Century Gothic" w:hAnsi="Century Gothic"/>
                <w:i/>
              </w:rPr>
              <w:t>Trata de integrar a algún (os) miembros de tu familia en alguna actividad de esta guía.</w:t>
            </w:r>
          </w:p>
          <w:p w14:paraId="5E702E80" w14:textId="77777777" w:rsidR="00685B49" w:rsidRPr="0064220C" w:rsidRDefault="00685B49" w:rsidP="00685B49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10B4C3AA" w14:textId="77777777" w:rsidR="008E4034" w:rsidRPr="0064220C" w:rsidRDefault="008E4034" w:rsidP="00685B49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01C2F819" w14:textId="77777777" w:rsidR="00E17DE0" w:rsidRPr="0064220C" w:rsidRDefault="0025546A" w:rsidP="0025546A">
            <w:pPr>
              <w:jc w:val="both"/>
              <w:rPr>
                <w:rFonts w:ascii="Century Gothic" w:hAnsi="Century Gothic"/>
                <w:b/>
                <w:i/>
              </w:rPr>
            </w:pPr>
            <w:r w:rsidRPr="0064220C">
              <w:rPr>
                <w:rFonts w:ascii="Century Gothic" w:hAnsi="Century Gothic"/>
                <w:b/>
                <w:i/>
              </w:rPr>
              <w:lastRenderedPageBreak/>
              <w:t>Recuerda</w:t>
            </w:r>
            <w:r w:rsidR="000B4D47" w:rsidRPr="0064220C">
              <w:rPr>
                <w:rFonts w:ascii="Century Gothic" w:hAnsi="Century Gothic"/>
                <w:b/>
                <w:i/>
              </w:rPr>
              <w:t>:</w:t>
            </w:r>
          </w:p>
          <w:p w14:paraId="2FB4986C" w14:textId="77777777" w:rsidR="000B4D47" w:rsidRPr="0064220C" w:rsidRDefault="000B4D47" w:rsidP="000B4D47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3E4829B3" w14:textId="7AA73AF9" w:rsidR="0025546A" w:rsidRPr="0064220C" w:rsidRDefault="00CF373D" w:rsidP="006C0402">
            <w:pPr>
              <w:pStyle w:val="Prrafodelista"/>
              <w:numPr>
                <w:ilvl w:val="0"/>
                <w:numId w:val="10"/>
              </w:numPr>
              <w:ind w:left="315" w:hanging="284"/>
              <w:jc w:val="both"/>
              <w:rPr>
                <w:rFonts w:ascii="Century Gothic" w:hAnsi="Century Gothic"/>
                <w:b/>
                <w:i/>
              </w:rPr>
            </w:pPr>
            <w:r w:rsidRPr="0064220C">
              <w:rPr>
                <w:rFonts w:ascii="Century Gothic" w:hAnsi="Century Gothic"/>
                <w:b/>
                <w:i/>
              </w:rPr>
              <w:t xml:space="preserve">Existen variadas estrategias y acciones en las que </w:t>
            </w:r>
            <w:r w:rsidR="0099427E">
              <w:rPr>
                <w:rFonts w:ascii="Century Gothic" w:hAnsi="Century Gothic"/>
                <w:b/>
                <w:i/>
              </w:rPr>
              <w:t>la persona creyente,</w:t>
            </w:r>
            <w:r w:rsidRPr="0064220C">
              <w:rPr>
                <w:rFonts w:ascii="Century Gothic" w:hAnsi="Century Gothic"/>
                <w:b/>
                <w:i/>
              </w:rPr>
              <w:t xml:space="preserve"> puede participar y así mejorar la calidad de vida familiar, educativa y comunal.</w:t>
            </w:r>
          </w:p>
          <w:p w14:paraId="717486ED" w14:textId="77777777" w:rsidR="0025546A" w:rsidRPr="0064220C" w:rsidRDefault="0025546A" w:rsidP="00CF373D">
            <w:pPr>
              <w:jc w:val="both"/>
              <w:rPr>
                <w:rFonts w:ascii="Century Gothic" w:hAnsi="Century Gothic"/>
                <w:b/>
                <w:i/>
              </w:rPr>
            </w:pPr>
          </w:p>
          <w:p w14:paraId="1E691634" w14:textId="2484C73A" w:rsidR="000B4D47" w:rsidRPr="0064220C" w:rsidRDefault="00CF373D" w:rsidP="006C0402">
            <w:pPr>
              <w:pStyle w:val="Prrafodelista"/>
              <w:numPr>
                <w:ilvl w:val="0"/>
                <w:numId w:val="10"/>
              </w:numPr>
              <w:spacing w:after="240"/>
              <w:ind w:left="315" w:hanging="284"/>
              <w:jc w:val="both"/>
              <w:rPr>
                <w:rFonts w:ascii="Century Gothic" w:hAnsi="Century Gothic"/>
                <w:b/>
                <w:i/>
              </w:rPr>
            </w:pPr>
            <w:r w:rsidRPr="0064220C">
              <w:rPr>
                <w:rFonts w:ascii="Century Gothic" w:hAnsi="Century Gothic"/>
                <w:b/>
                <w:i/>
              </w:rPr>
              <w:t>El mejoramiento de la calidad integral de vida del entorno</w:t>
            </w:r>
            <w:r w:rsidR="004F2A6E" w:rsidRPr="0064220C">
              <w:rPr>
                <w:rFonts w:ascii="Century Gothic" w:hAnsi="Century Gothic"/>
                <w:b/>
                <w:i/>
              </w:rPr>
              <w:t xml:space="preserve"> es parte de nuestro </w:t>
            </w:r>
            <w:r w:rsidR="0056281C" w:rsidRPr="0064220C">
              <w:rPr>
                <w:rFonts w:ascii="Century Gothic" w:hAnsi="Century Gothic"/>
                <w:b/>
                <w:i/>
              </w:rPr>
              <w:t xml:space="preserve">compromiso </w:t>
            </w:r>
            <w:r w:rsidR="0056281C">
              <w:rPr>
                <w:rFonts w:ascii="Century Gothic" w:hAnsi="Century Gothic"/>
                <w:b/>
                <w:i/>
              </w:rPr>
              <w:t>como</w:t>
            </w:r>
            <w:r w:rsidR="0099427E">
              <w:rPr>
                <w:rFonts w:ascii="Century Gothic" w:hAnsi="Century Gothic"/>
                <w:b/>
                <w:i/>
              </w:rPr>
              <w:t xml:space="preserve"> persona creyente</w:t>
            </w:r>
            <w:r w:rsidR="004F2A6E" w:rsidRPr="0064220C">
              <w:rPr>
                <w:rFonts w:ascii="Century Gothic" w:hAnsi="Century Gothic"/>
                <w:b/>
                <w:i/>
              </w:rPr>
              <w:t>.</w:t>
            </w:r>
          </w:p>
          <w:p w14:paraId="40859624" w14:textId="77777777" w:rsidR="0025546A" w:rsidRPr="0064220C" w:rsidRDefault="0025546A" w:rsidP="006C0402">
            <w:pPr>
              <w:pStyle w:val="Prrafodelista"/>
              <w:spacing w:after="240"/>
              <w:ind w:left="315" w:hanging="284"/>
              <w:jc w:val="both"/>
              <w:rPr>
                <w:rFonts w:ascii="Century Gothic" w:hAnsi="Century Gothic"/>
                <w:b/>
                <w:i/>
              </w:rPr>
            </w:pPr>
          </w:p>
          <w:p w14:paraId="5FDDC755" w14:textId="77777777" w:rsidR="0025546A" w:rsidRPr="0064220C" w:rsidRDefault="004F2A6E" w:rsidP="006C0402">
            <w:pPr>
              <w:pStyle w:val="Prrafodelista"/>
              <w:numPr>
                <w:ilvl w:val="0"/>
                <w:numId w:val="10"/>
              </w:numPr>
              <w:spacing w:after="240"/>
              <w:ind w:left="315" w:hanging="284"/>
              <w:jc w:val="both"/>
              <w:rPr>
                <w:rFonts w:ascii="Century Gothic" w:hAnsi="Century Gothic"/>
                <w:b/>
                <w:i/>
              </w:rPr>
            </w:pPr>
            <w:r w:rsidRPr="0064220C">
              <w:rPr>
                <w:rFonts w:ascii="Century Gothic" w:hAnsi="Century Gothic"/>
                <w:b/>
                <w:i/>
              </w:rPr>
              <w:t>Al expresar mi compromiso con la familia, colegio y comunidad demuestro que amo a Dios y al prójimo.</w:t>
            </w:r>
          </w:p>
          <w:p w14:paraId="5A34E311" w14:textId="77777777" w:rsidR="000B4D47" w:rsidRPr="0064220C" w:rsidRDefault="000B4D47" w:rsidP="006C0402">
            <w:pPr>
              <w:pStyle w:val="Prrafodelista"/>
              <w:ind w:left="315" w:hanging="315"/>
              <w:jc w:val="both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  <w:p w14:paraId="39F7DF30" w14:textId="77777777" w:rsidR="000B4D47" w:rsidRPr="0064220C" w:rsidRDefault="000B4D47" w:rsidP="0025546A">
            <w:pPr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753A105F" w14:textId="77777777" w:rsidR="001009BA" w:rsidRPr="0064220C" w:rsidRDefault="0025546A" w:rsidP="001724B8">
            <w:pPr>
              <w:jc w:val="both"/>
              <w:rPr>
                <w:rFonts w:ascii="Century Gothic" w:hAnsi="Century Gothic"/>
                <w:b/>
                <w:i/>
              </w:rPr>
            </w:pPr>
            <w:r w:rsidRPr="0064220C">
              <w:rPr>
                <w:rFonts w:ascii="Century Gothic" w:hAnsi="Century Gothic"/>
                <w:b/>
                <w:i/>
                <w:sz w:val="24"/>
              </w:rPr>
              <w:t>Reflexiona</w:t>
            </w:r>
            <w:r w:rsidR="000E2E3C" w:rsidRPr="0064220C">
              <w:rPr>
                <w:rFonts w:ascii="Century Gothic" w:hAnsi="Century Gothic"/>
                <w:b/>
                <w:i/>
                <w:sz w:val="24"/>
              </w:rPr>
              <w:t>:</w:t>
            </w:r>
          </w:p>
          <w:p w14:paraId="4F9307D8" w14:textId="65C363A5" w:rsidR="00527866" w:rsidRPr="0064220C" w:rsidRDefault="00527866" w:rsidP="001724B8">
            <w:pPr>
              <w:jc w:val="center"/>
              <w:rPr>
                <w:rFonts w:ascii="Verdana" w:hAnsi="Verdana"/>
                <w:b/>
                <w:i/>
              </w:rPr>
            </w:pPr>
            <w:r w:rsidRPr="0064220C">
              <w:rPr>
                <w:rFonts w:ascii="Verdana" w:hAnsi="Verdana"/>
                <w:b/>
                <w:i/>
              </w:rPr>
              <w:t>Desde mi compromiso c</w:t>
            </w:r>
            <w:r w:rsidR="0099427E">
              <w:rPr>
                <w:rFonts w:ascii="Verdana" w:hAnsi="Verdana"/>
                <w:b/>
                <w:i/>
              </w:rPr>
              <w:t xml:space="preserve">omo creyente </w:t>
            </w:r>
          </w:p>
          <w:p w14:paraId="56A0C2B5" w14:textId="77777777" w:rsidR="00BC05F1" w:rsidRPr="0064220C" w:rsidRDefault="00527866" w:rsidP="001724B8">
            <w:pPr>
              <w:jc w:val="center"/>
              <w:rPr>
                <w:rFonts w:ascii="Verdana" w:hAnsi="Verdana"/>
                <w:b/>
                <w:i/>
              </w:rPr>
            </w:pPr>
            <w:r w:rsidRPr="0064220C">
              <w:rPr>
                <w:rFonts w:ascii="Verdana" w:hAnsi="Verdana"/>
                <w:b/>
                <w:i/>
              </w:rPr>
              <w:t>¿</w:t>
            </w:r>
            <w:r w:rsidR="00BC05F1" w:rsidRPr="0064220C">
              <w:rPr>
                <w:rFonts w:ascii="Verdana" w:hAnsi="Verdana"/>
                <w:b/>
                <w:i/>
              </w:rPr>
              <w:t>En cuáles pr</w:t>
            </w:r>
            <w:r w:rsidR="00CF373D" w:rsidRPr="0064220C">
              <w:rPr>
                <w:rFonts w:ascii="Verdana" w:hAnsi="Verdana"/>
                <w:b/>
                <w:i/>
              </w:rPr>
              <w:t xml:space="preserve">ogramas, proyectos eclesiales y </w:t>
            </w:r>
          </w:p>
          <w:p w14:paraId="705A8067" w14:textId="77777777" w:rsidR="00BC05F1" w:rsidRPr="0064220C" w:rsidRDefault="00CF373D" w:rsidP="001724B8">
            <w:pPr>
              <w:jc w:val="center"/>
              <w:rPr>
                <w:rFonts w:ascii="Verdana" w:hAnsi="Verdana"/>
                <w:b/>
                <w:i/>
              </w:rPr>
            </w:pPr>
            <w:r w:rsidRPr="0064220C">
              <w:rPr>
                <w:rFonts w:ascii="Verdana" w:hAnsi="Verdana"/>
                <w:b/>
                <w:i/>
              </w:rPr>
              <w:t xml:space="preserve">sociales </w:t>
            </w:r>
            <w:r w:rsidR="00BC05F1" w:rsidRPr="0064220C">
              <w:rPr>
                <w:rFonts w:ascii="Verdana" w:hAnsi="Verdana"/>
                <w:b/>
                <w:i/>
              </w:rPr>
              <w:t xml:space="preserve">puedo participar </w:t>
            </w:r>
            <w:r w:rsidRPr="0064220C">
              <w:rPr>
                <w:rFonts w:ascii="Verdana" w:hAnsi="Verdana"/>
                <w:b/>
                <w:i/>
              </w:rPr>
              <w:t xml:space="preserve">para el mejoramiento </w:t>
            </w:r>
          </w:p>
          <w:p w14:paraId="5AFCE9C6" w14:textId="77777777" w:rsidR="001724B8" w:rsidRPr="0064220C" w:rsidRDefault="00CF373D" w:rsidP="001724B8">
            <w:pPr>
              <w:jc w:val="center"/>
              <w:rPr>
                <w:rFonts w:ascii="Verdana" w:hAnsi="Verdana"/>
                <w:b/>
                <w:i/>
              </w:rPr>
            </w:pPr>
            <w:r w:rsidRPr="0064220C">
              <w:rPr>
                <w:rFonts w:ascii="Verdana" w:hAnsi="Verdana"/>
                <w:b/>
                <w:i/>
              </w:rPr>
              <w:t>de la calidad de vida de</w:t>
            </w:r>
            <w:r w:rsidR="00BC05F1" w:rsidRPr="0064220C">
              <w:rPr>
                <w:rFonts w:ascii="Verdana" w:hAnsi="Verdana"/>
                <w:b/>
                <w:i/>
              </w:rPr>
              <w:t xml:space="preserve"> mi</w:t>
            </w:r>
            <w:r w:rsidRPr="0064220C">
              <w:rPr>
                <w:rFonts w:ascii="Verdana" w:hAnsi="Verdana"/>
                <w:b/>
                <w:i/>
              </w:rPr>
              <w:t xml:space="preserve"> entorno</w:t>
            </w:r>
            <w:r w:rsidR="001724B8" w:rsidRPr="0064220C">
              <w:rPr>
                <w:rFonts w:ascii="Verdana" w:hAnsi="Verdana"/>
                <w:b/>
                <w:i/>
              </w:rPr>
              <w:t>?</w:t>
            </w:r>
          </w:p>
          <w:p w14:paraId="33A14299" w14:textId="77777777" w:rsidR="001724B8" w:rsidRPr="0064220C" w:rsidRDefault="007E3F80" w:rsidP="001724B8">
            <w:pPr>
              <w:jc w:val="center"/>
              <w:rPr>
                <w:rFonts w:ascii="Verdana" w:hAnsi="Verdana"/>
                <w:b/>
                <w:i/>
              </w:rPr>
            </w:pPr>
            <w:r w:rsidRPr="0064220C">
              <w:rPr>
                <w:noProof/>
                <w:lang w:eastAsia="es-CR"/>
              </w:rPr>
              <w:drawing>
                <wp:anchor distT="0" distB="0" distL="114300" distR="114300" simplePos="0" relativeHeight="251697152" behindDoc="0" locked="0" layoutInCell="1" allowOverlap="1" wp14:anchorId="5F020B76" wp14:editId="6C7E878E">
                  <wp:simplePos x="0" y="0"/>
                  <wp:positionH relativeFrom="column">
                    <wp:posOffset>697865</wp:posOffset>
                  </wp:positionH>
                  <wp:positionV relativeFrom="paragraph">
                    <wp:posOffset>158115</wp:posOffset>
                  </wp:positionV>
                  <wp:extent cx="3257550" cy="1508125"/>
                  <wp:effectExtent l="0" t="0" r="0" b="0"/>
                  <wp:wrapThrough wrapText="bothSides">
                    <wp:wrapPolygon edited="0">
                      <wp:start x="17432" y="1091"/>
                      <wp:lineTo x="6316" y="1910"/>
                      <wp:lineTo x="3663" y="2728"/>
                      <wp:lineTo x="3663" y="6003"/>
                      <wp:lineTo x="1895" y="10368"/>
                      <wp:lineTo x="1516" y="10914"/>
                      <wp:lineTo x="505" y="14188"/>
                      <wp:lineTo x="126" y="19099"/>
                      <wp:lineTo x="253" y="19917"/>
                      <wp:lineTo x="2021" y="21282"/>
                      <wp:lineTo x="2905" y="21282"/>
                      <wp:lineTo x="18821" y="21282"/>
                      <wp:lineTo x="19074" y="21282"/>
                      <wp:lineTo x="19579" y="19099"/>
                      <wp:lineTo x="21095" y="14733"/>
                      <wp:lineTo x="20842" y="10368"/>
                      <wp:lineTo x="18947" y="6548"/>
                      <wp:lineTo x="18568" y="6003"/>
                      <wp:lineTo x="19074" y="4638"/>
                      <wp:lineTo x="19074" y="2728"/>
                      <wp:lineTo x="18695" y="1091"/>
                      <wp:lineTo x="17432" y="1091"/>
                    </wp:wrapPolygon>
                  </wp:wrapThrough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igos multiétnicos que se sientan en el piso que mira para arriba contra el contexto blanco Foto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50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84B01D" w14:textId="77777777" w:rsidR="007E3344" w:rsidRPr="0064220C" w:rsidRDefault="007E3344" w:rsidP="001724B8">
            <w:pPr>
              <w:jc w:val="center"/>
              <w:rPr>
                <w:rFonts w:ascii="Century Gothic" w:hAnsi="Century Gothic"/>
                <w:i/>
              </w:rPr>
            </w:pPr>
          </w:p>
          <w:p w14:paraId="19651BC8" w14:textId="77777777" w:rsidR="007E3344" w:rsidRPr="0064220C" w:rsidRDefault="007E3344" w:rsidP="001724B8">
            <w:pPr>
              <w:jc w:val="center"/>
              <w:rPr>
                <w:rFonts w:ascii="Century Gothic" w:hAnsi="Century Gothic"/>
                <w:i/>
              </w:rPr>
            </w:pPr>
          </w:p>
          <w:p w14:paraId="56E799ED" w14:textId="77777777" w:rsidR="007E3344" w:rsidRPr="0064220C" w:rsidRDefault="007E3344" w:rsidP="001724B8">
            <w:pPr>
              <w:jc w:val="center"/>
              <w:rPr>
                <w:rFonts w:ascii="Century Gothic" w:hAnsi="Century Gothic"/>
                <w:i/>
              </w:rPr>
            </w:pPr>
          </w:p>
          <w:p w14:paraId="0E0903E0" w14:textId="77777777" w:rsidR="007E3344" w:rsidRPr="0064220C" w:rsidRDefault="007E3344" w:rsidP="001724B8">
            <w:pPr>
              <w:jc w:val="center"/>
              <w:rPr>
                <w:rFonts w:ascii="Century Gothic" w:hAnsi="Century Gothic"/>
                <w:i/>
              </w:rPr>
            </w:pPr>
          </w:p>
          <w:p w14:paraId="0AE655A3" w14:textId="77777777" w:rsidR="007E3344" w:rsidRPr="0064220C" w:rsidRDefault="007E3344" w:rsidP="001724B8">
            <w:pPr>
              <w:jc w:val="center"/>
              <w:rPr>
                <w:rFonts w:ascii="Century Gothic" w:hAnsi="Century Gothic"/>
                <w:i/>
              </w:rPr>
            </w:pPr>
          </w:p>
          <w:p w14:paraId="416FF69A" w14:textId="77777777" w:rsidR="007E3344" w:rsidRPr="0064220C" w:rsidRDefault="007E3344" w:rsidP="001724B8">
            <w:pPr>
              <w:jc w:val="center"/>
              <w:rPr>
                <w:rFonts w:ascii="Century Gothic" w:hAnsi="Century Gothic"/>
                <w:i/>
              </w:rPr>
            </w:pPr>
          </w:p>
          <w:p w14:paraId="7F54481C" w14:textId="77777777" w:rsidR="007E3344" w:rsidRPr="0064220C" w:rsidRDefault="007E3344" w:rsidP="001724B8">
            <w:pPr>
              <w:jc w:val="center"/>
              <w:rPr>
                <w:rFonts w:ascii="Century Gothic" w:hAnsi="Century Gothic"/>
                <w:i/>
              </w:rPr>
            </w:pPr>
          </w:p>
          <w:p w14:paraId="5F5F5607" w14:textId="77777777" w:rsidR="007E3344" w:rsidRPr="0064220C" w:rsidRDefault="007E3344" w:rsidP="001724B8">
            <w:pPr>
              <w:jc w:val="center"/>
              <w:rPr>
                <w:rFonts w:ascii="Century Gothic" w:hAnsi="Century Gothic"/>
                <w:i/>
              </w:rPr>
            </w:pPr>
          </w:p>
          <w:p w14:paraId="67742E1F" w14:textId="77777777" w:rsidR="007E3344" w:rsidRPr="0064220C" w:rsidRDefault="007E3344" w:rsidP="001724B8">
            <w:pPr>
              <w:jc w:val="center"/>
              <w:rPr>
                <w:rFonts w:ascii="Century Gothic" w:hAnsi="Century Gothic"/>
                <w:i/>
              </w:rPr>
            </w:pPr>
          </w:p>
          <w:p w14:paraId="6F1A4475" w14:textId="77777777" w:rsidR="00794705" w:rsidRPr="0064220C" w:rsidRDefault="000E0A96" w:rsidP="00527866">
            <w:pPr>
              <w:rPr>
                <w:rFonts w:ascii="Century Gothic" w:hAnsi="Century Gothic"/>
                <w:i/>
                <w:iCs/>
              </w:rPr>
            </w:pPr>
            <w:r w:rsidRPr="0064220C">
              <w:rPr>
                <w:noProof/>
                <w:lang w:eastAsia="es-CR"/>
              </w:rPr>
              <w:drawing>
                <wp:anchor distT="0" distB="0" distL="114300" distR="114300" simplePos="0" relativeHeight="251680768" behindDoc="0" locked="0" layoutInCell="1" allowOverlap="1" wp14:anchorId="4D233CAF" wp14:editId="5BDBE734">
                  <wp:simplePos x="0" y="0"/>
                  <wp:positionH relativeFrom="column">
                    <wp:posOffset>3930650</wp:posOffset>
                  </wp:positionH>
                  <wp:positionV relativeFrom="paragraph">
                    <wp:posOffset>153670</wp:posOffset>
                  </wp:positionV>
                  <wp:extent cx="806450" cy="690245"/>
                  <wp:effectExtent l="114300" t="133350" r="107950" b="128905"/>
                  <wp:wrapThrough wrapText="bothSides">
                    <wp:wrapPolygon edited="0">
                      <wp:start x="-1135" y="241"/>
                      <wp:lineTo x="-4453" y="1787"/>
                      <wp:lineTo x="-1429" y="10647"/>
                      <wp:lineTo x="-3798" y="11751"/>
                      <wp:lineTo x="-774" y="20611"/>
                      <wp:lineTo x="17890" y="22183"/>
                      <wp:lineTo x="19501" y="22074"/>
                      <wp:lineTo x="22344" y="20749"/>
                      <wp:lineTo x="22155" y="20196"/>
                      <wp:lineTo x="21975" y="10011"/>
                      <wp:lineTo x="21509" y="601"/>
                      <wp:lineTo x="20186" y="-3275"/>
                      <wp:lineTo x="6922" y="-3513"/>
                      <wp:lineTo x="761" y="-642"/>
                      <wp:lineTo x="-1135" y="241"/>
                    </wp:wrapPolygon>
                  </wp:wrapThrough>
                  <wp:docPr id="4" name="Imagen 4" descr="Recuerda png 7 » PNG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uerda png 7 » PNG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04507">
                            <a:off x="0" y="0"/>
                            <a:ext cx="80645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699C" w:rsidRPr="0064220C">
              <w:rPr>
                <w:rFonts w:ascii="Century Gothic" w:hAnsi="Century Gothic"/>
                <w:b/>
                <w:i/>
                <w:iCs/>
                <w:u w:val="single"/>
              </w:rPr>
              <w:t>Importante recordar</w:t>
            </w:r>
            <w:r w:rsidR="001A699C" w:rsidRPr="0064220C">
              <w:rPr>
                <w:rFonts w:ascii="Century Gothic" w:hAnsi="Century Gothic"/>
                <w:i/>
                <w:iCs/>
              </w:rPr>
              <w:t xml:space="preserve">: </w:t>
            </w:r>
          </w:p>
          <w:p w14:paraId="5DC13D9B" w14:textId="77777777" w:rsidR="00527866" w:rsidRPr="0064220C" w:rsidRDefault="00527866" w:rsidP="00527866">
            <w:pPr>
              <w:rPr>
                <w:rFonts w:ascii="Century Gothic" w:hAnsi="Century Gothic"/>
                <w:i/>
                <w:iCs/>
              </w:rPr>
            </w:pPr>
          </w:p>
          <w:p w14:paraId="59653BF3" w14:textId="77777777" w:rsidR="00AD7016" w:rsidRPr="0064220C" w:rsidRDefault="00AD7016" w:rsidP="00AD7016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64220C"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En Educación Religiosa se emplean </w:t>
            </w:r>
            <w:r w:rsidRPr="0064220C">
              <w:rPr>
                <w:rFonts w:ascii="Century Gothic" w:hAnsi="Century Gothic"/>
                <w:b/>
                <w:i/>
                <w:iCs/>
                <w:sz w:val="22"/>
                <w:szCs w:val="22"/>
                <w:u w:val="single"/>
              </w:rPr>
              <w:t>tres</w:t>
            </w:r>
            <w:r w:rsidRPr="0064220C">
              <w:rPr>
                <w:rFonts w:ascii="Century Gothic" w:hAnsi="Century Gothic"/>
                <w:b/>
                <w:i/>
                <w:iCs/>
                <w:sz w:val="22"/>
                <w:szCs w:val="22"/>
              </w:rPr>
              <w:t xml:space="preserve"> etapas</w:t>
            </w:r>
            <w:r w:rsidRPr="0064220C"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 para brindar un aprendizaje significativo.</w:t>
            </w:r>
          </w:p>
          <w:p w14:paraId="1BB9AE8C" w14:textId="77777777" w:rsidR="00AD7016" w:rsidRPr="0064220C" w:rsidRDefault="00AD7016" w:rsidP="00AD7016">
            <w:pPr>
              <w:pStyle w:val="NormalWeb"/>
              <w:spacing w:before="0" w:beforeAutospacing="0" w:after="0" w:afterAutospacing="0"/>
            </w:pPr>
          </w:p>
          <w:p w14:paraId="3D69FF76" w14:textId="77777777" w:rsidR="001A699C" w:rsidRPr="0064220C" w:rsidRDefault="001A699C" w:rsidP="0052702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5" w:hanging="284"/>
              <w:textAlignment w:val="baseline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64220C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VER</w:t>
            </w:r>
            <w:r w:rsidRPr="0064220C">
              <w:rPr>
                <w:rFonts w:ascii="Century Gothic" w:hAnsi="Century Gothic"/>
                <w:i/>
                <w:iCs/>
                <w:sz w:val="22"/>
                <w:szCs w:val="22"/>
              </w:rPr>
              <w:t>: Observamos y analizamos nuestra realidad. </w:t>
            </w:r>
          </w:p>
          <w:p w14:paraId="267A1A1A" w14:textId="77777777" w:rsidR="001A699C" w:rsidRPr="0064220C" w:rsidRDefault="001A699C" w:rsidP="0052702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5" w:hanging="284"/>
              <w:textAlignment w:val="baseline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64220C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JUZGAR</w:t>
            </w:r>
            <w:r w:rsidRPr="0064220C">
              <w:rPr>
                <w:rFonts w:ascii="Century Gothic" w:hAnsi="Century Gothic"/>
                <w:i/>
                <w:iCs/>
                <w:sz w:val="22"/>
                <w:szCs w:val="22"/>
              </w:rPr>
              <w:t>: A la luz de la Palabra de Dios buscamos formas de mejorar la realidad.</w:t>
            </w:r>
          </w:p>
          <w:p w14:paraId="35480ED1" w14:textId="77777777" w:rsidR="00794705" w:rsidRPr="0064220C" w:rsidRDefault="001A699C" w:rsidP="001C47D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5" w:hanging="284"/>
              <w:textAlignment w:val="baseline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64220C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ACTUAR</w:t>
            </w:r>
            <w:r w:rsidRPr="0064220C">
              <w:rPr>
                <w:rFonts w:ascii="Century Gothic" w:hAnsi="Century Gothic"/>
                <w:i/>
                <w:iCs/>
                <w:sz w:val="22"/>
                <w:szCs w:val="22"/>
              </w:rPr>
              <w:t>: tomamos decisiones y nos comprometemos con nuevas acciones a mejorar la realidad.</w:t>
            </w:r>
          </w:p>
        </w:tc>
      </w:tr>
      <w:tr w:rsidR="0064220C" w:rsidRPr="0064220C" w14:paraId="1094E132" w14:textId="77777777" w:rsidTr="001C47D0">
        <w:trPr>
          <w:trHeight w:val="987"/>
        </w:trPr>
        <w:tc>
          <w:tcPr>
            <w:tcW w:w="2544" w:type="dxa"/>
          </w:tcPr>
          <w:p w14:paraId="03D6DE7D" w14:textId="77777777" w:rsidR="00E17DE0" w:rsidRPr="0064220C" w:rsidRDefault="00E17DE0" w:rsidP="00B2077A">
            <w:pPr>
              <w:rPr>
                <w:rFonts w:ascii="Century Gothic" w:hAnsi="Century Gothic"/>
              </w:rPr>
            </w:pPr>
          </w:p>
          <w:p w14:paraId="65221CC0" w14:textId="77777777" w:rsidR="00E17DE0" w:rsidRPr="0064220C" w:rsidRDefault="00E17DE0" w:rsidP="00B2077A">
            <w:pPr>
              <w:rPr>
                <w:rFonts w:ascii="Century Gothic" w:hAnsi="Century Gothic"/>
              </w:rPr>
            </w:pPr>
            <w:r w:rsidRPr="0064220C">
              <w:rPr>
                <w:rFonts w:ascii="Century Gothic" w:hAnsi="Century Gothic"/>
              </w:rPr>
              <w:t>Actividades para retomar o introducir el nuevo conocimiento.</w:t>
            </w:r>
          </w:p>
          <w:p w14:paraId="68B5EC8E" w14:textId="77777777" w:rsidR="00BC04B6" w:rsidRPr="0064220C" w:rsidRDefault="00BC04B6" w:rsidP="00B2077A">
            <w:pPr>
              <w:rPr>
                <w:rFonts w:ascii="Century Gothic" w:hAnsi="Century Gothic"/>
              </w:rPr>
            </w:pPr>
          </w:p>
        </w:tc>
        <w:tc>
          <w:tcPr>
            <w:tcW w:w="7513" w:type="dxa"/>
          </w:tcPr>
          <w:p w14:paraId="2640F8A0" w14:textId="77777777" w:rsidR="001C47D0" w:rsidRPr="0064220C" w:rsidRDefault="00DC6973" w:rsidP="00527866">
            <w:pPr>
              <w:jc w:val="both"/>
              <w:rPr>
                <w:rFonts w:ascii="Century Gothic" w:hAnsi="Century Gothic"/>
              </w:rPr>
            </w:pPr>
            <w:r w:rsidRPr="0064220C">
              <w:rPr>
                <w:noProof/>
                <w:lang w:eastAsia="es-CR"/>
              </w:rPr>
              <w:drawing>
                <wp:anchor distT="0" distB="0" distL="114300" distR="114300" simplePos="0" relativeHeight="251702272" behindDoc="0" locked="0" layoutInCell="1" allowOverlap="1" wp14:anchorId="1E41A9BB" wp14:editId="58193DBA">
                  <wp:simplePos x="0" y="0"/>
                  <wp:positionH relativeFrom="column">
                    <wp:posOffset>741680</wp:posOffset>
                  </wp:positionH>
                  <wp:positionV relativeFrom="paragraph">
                    <wp:posOffset>8255</wp:posOffset>
                  </wp:positionV>
                  <wp:extent cx="514350" cy="861882"/>
                  <wp:effectExtent l="0" t="0" r="0" b="0"/>
                  <wp:wrapNone/>
                  <wp:docPr id="3" name="Imagen 3" descr="C:\Users\Marvin Salazar Porra\Desktop\Oficina\Guias de trabajo autónomo\ma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vin Salazar Porra\Desktop\Oficina\Guias de trabajo autónomo\ma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6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8EE153" w14:textId="77777777" w:rsidR="008B48BE" w:rsidRPr="0064220C" w:rsidRDefault="008B48BE" w:rsidP="008B48BE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  <w:i/>
                <w:sz w:val="28"/>
              </w:rPr>
            </w:pPr>
            <w:r w:rsidRPr="0056281C"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  <w:t>ACTUAR</w:t>
            </w:r>
            <w:r w:rsidR="00DC6973" w:rsidRPr="0064220C">
              <w:rPr>
                <w:rFonts w:ascii="Century Gothic" w:eastAsia="Century Gothic" w:hAnsi="Century Gothic" w:cs="Century Gothic"/>
                <w:b/>
                <w:i/>
                <w:sz w:val="28"/>
              </w:rPr>
              <w:t xml:space="preserve"> </w:t>
            </w:r>
          </w:p>
          <w:p w14:paraId="756706C3" w14:textId="77777777" w:rsidR="008B48BE" w:rsidRPr="0064220C" w:rsidRDefault="008B48BE" w:rsidP="00527866">
            <w:pPr>
              <w:jc w:val="both"/>
              <w:rPr>
                <w:rFonts w:ascii="Century Gothic" w:hAnsi="Century Gothic"/>
              </w:rPr>
            </w:pPr>
          </w:p>
          <w:p w14:paraId="0C7B7056" w14:textId="77777777" w:rsidR="00DC6973" w:rsidRPr="0064220C" w:rsidRDefault="00DC6973" w:rsidP="00527866">
            <w:pPr>
              <w:jc w:val="both"/>
              <w:rPr>
                <w:rFonts w:ascii="Century Gothic" w:hAnsi="Century Gothic"/>
              </w:rPr>
            </w:pPr>
          </w:p>
          <w:p w14:paraId="769152B4" w14:textId="77777777" w:rsidR="00527866" w:rsidRPr="0064220C" w:rsidRDefault="00527866" w:rsidP="00527866">
            <w:pPr>
              <w:jc w:val="both"/>
              <w:rPr>
                <w:rFonts w:ascii="Century Gothic" w:hAnsi="Century Gothic"/>
              </w:rPr>
            </w:pPr>
            <w:r w:rsidRPr="0064220C">
              <w:rPr>
                <w:rFonts w:ascii="Century Gothic" w:hAnsi="Century Gothic"/>
              </w:rPr>
              <w:t xml:space="preserve">La semana pasada estudiamos </w:t>
            </w:r>
            <w:r w:rsidR="00C2255F" w:rsidRPr="0064220C">
              <w:rPr>
                <w:rFonts w:ascii="Century Gothic" w:hAnsi="Century Gothic"/>
              </w:rPr>
              <w:t>que la persona por su condición de hijo e hija de Dios debe contribuir al mejoramiento de la calidad de vida en su familia, institución educativa y comunidad.</w:t>
            </w:r>
          </w:p>
          <w:p w14:paraId="401EBDD3" w14:textId="77777777" w:rsidR="00527866" w:rsidRPr="0064220C" w:rsidRDefault="00527866" w:rsidP="00527866">
            <w:pPr>
              <w:jc w:val="both"/>
              <w:rPr>
                <w:rFonts w:ascii="Century Gothic" w:hAnsi="Century Gothic"/>
              </w:rPr>
            </w:pPr>
          </w:p>
          <w:p w14:paraId="766519FF" w14:textId="77777777" w:rsidR="00527866" w:rsidRPr="0064220C" w:rsidRDefault="00527866" w:rsidP="00527866">
            <w:pPr>
              <w:jc w:val="both"/>
              <w:rPr>
                <w:rFonts w:ascii="Century Gothic" w:hAnsi="Century Gothic"/>
                <w:i/>
              </w:rPr>
            </w:pPr>
            <w:r w:rsidRPr="0064220C">
              <w:rPr>
                <w:rFonts w:ascii="Century Gothic" w:hAnsi="Century Gothic"/>
                <w:i/>
              </w:rPr>
              <w:lastRenderedPageBreak/>
              <w:t>Para esta semana continuamos con la tercera etapa:</w:t>
            </w:r>
            <w:r w:rsidRPr="0064220C">
              <w:rPr>
                <w:rFonts w:ascii="Century Gothic" w:hAnsi="Century Gothic"/>
                <w:b/>
                <w:i/>
              </w:rPr>
              <w:t xml:space="preserve"> </w:t>
            </w:r>
            <w:r w:rsidR="00543141" w:rsidRPr="0064220C">
              <w:rPr>
                <w:rFonts w:ascii="Century Gothic" w:hAnsi="Century Gothic"/>
                <w:b/>
                <w:i/>
              </w:rPr>
              <w:t>Actuar</w:t>
            </w:r>
            <w:r w:rsidRPr="0064220C">
              <w:rPr>
                <w:rFonts w:ascii="Century Gothic" w:hAnsi="Century Gothic"/>
                <w:i/>
              </w:rPr>
              <w:t>, que signific</w:t>
            </w:r>
            <w:r w:rsidR="00543141" w:rsidRPr="0064220C">
              <w:rPr>
                <w:rFonts w:ascii="Century Gothic" w:hAnsi="Century Gothic"/>
                <w:i/>
              </w:rPr>
              <w:t>a las acciones a las que te vas a comprometer</w:t>
            </w:r>
            <w:r w:rsidR="00B05B48" w:rsidRPr="0064220C">
              <w:rPr>
                <w:rFonts w:ascii="Century Gothic" w:hAnsi="Century Gothic"/>
                <w:i/>
              </w:rPr>
              <w:t>,</w:t>
            </w:r>
            <w:r w:rsidR="00543141" w:rsidRPr="0064220C">
              <w:rPr>
                <w:rFonts w:ascii="Century Gothic" w:hAnsi="Century Gothic"/>
                <w:i/>
              </w:rPr>
              <w:t xml:space="preserve"> para cambiar</w:t>
            </w:r>
            <w:r w:rsidR="00B05B48" w:rsidRPr="0064220C">
              <w:rPr>
                <w:rFonts w:ascii="Century Gothic" w:hAnsi="Century Gothic"/>
                <w:i/>
              </w:rPr>
              <w:t xml:space="preserve"> y</w:t>
            </w:r>
            <w:r w:rsidR="00543141" w:rsidRPr="0064220C">
              <w:rPr>
                <w:rFonts w:ascii="Century Gothic" w:hAnsi="Century Gothic"/>
                <w:i/>
              </w:rPr>
              <w:t xml:space="preserve"> promover la vivencia de la dignidad de las personas</w:t>
            </w:r>
            <w:r w:rsidR="00B05B48" w:rsidRPr="0064220C">
              <w:rPr>
                <w:rFonts w:ascii="Century Gothic" w:hAnsi="Century Gothic"/>
                <w:i/>
              </w:rPr>
              <w:t>,</w:t>
            </w:r>
            <w:r w:rsidR="00543141" w:rsidRPr="0064220C">
              <w:rPr>
                <w:rFonts w:ascii="Century Gothic" w:hAnsi="Century Gothic"/>
                <w:i/>
              </w:rPr>
              <w:t xml:space="preserve"> desde la perspectiva cristiana.</w:t>
            </w:r>
          </w:p>
          <w:p w14:paraId="1FA33D61" w14:textId="77777777" w:rsidR="001C47D0" w:rsidRPr="0064220C" w:rsidRDefault="001C47D0" w:rsidP="00527866">
            <w:pPr>
              <w:jc w:val="both"/>
              <w:rPr>
                <w:rFonts w:ascii="Century Gothic" w:hAnsi="Century Gothic"/>
                <w:b/>
                <w:i/>
              </w:rPr>
            </w:pPr>
          </w:p>
          <w:p w14:paraId="547681E3" w14:textId="77777777" w:rsidR="00C25AD3" w:rsidRPr="0064220C" w:rsidRDefault="00527866" w:rsidP="0056281C">
            <w:pPr>
              <w:pStyle w:val="Prrafodelista"/>
              <w:numPr>
                <w:ilvl w:val="0"/>
                <w:numId w:val="1"/>
              </w:numPr>
              <w:ind w:left="323" w:hanging="283"/>
              <w:jc w:val="both"/>
              <w:rPr>
                <w:rFonts w:ascii="Century Gothic" w:hAnsi="Century Gothic"/>
                <w:b/>
              </w:rPr>
            </w:pPr>
            <w:r w:rsidRPr="0064220C">
              <w:rPr>
                <w:rFonts w:ascii="Century Gothic" w:hAnsi="Century Gothic"/>
              </w:rPr>
              <w:t>E</w:t>
            </w:r>
            <w:r w:rsidR="00543141" w:rsidRPr="0064220C">
              <w:rPr>
                <w:rFonts w:ascii="Century Gothic" w:hAnsi="Century Gothic"/>
              </w:rPr>
              <w:t>n el cuaderno, e</w:t>
            </w:r>
            <w:r w:rsidRPr="0064220C">
              <w:rPr>
                <w:rFonts w:ascii="Century Gothic" w:hAnsi="Century Gothic"/>
              </w:rPr>
              <w:t>labora una redacción</w:t>
            </w:r>
            <w:r w:rsidR="00861DA1" w:rsidRPr="0064220C">
              <w:rPr>
                <w:rFonts w:ascii="Century Gothic" w:hAnsi="Century Gothic"/>
              </w:rPr>
              <w:t>, cuento</w:t>
            </w:r>
            <w:r w:rsidRPr="0064220C">
              <w:rPr>
                <w:rFonts w:ascii="Century Gothic" w:hAnsi="Century Gothic"/>
              </w:rPr>
              <w:t xml:space="preserve"> o</w:t>
            </w:r>
            <w:r w:rsidR="00543141" w:rsidRPr="0064220C">
              <w:rPr>
                <w:rFonts w:ascii="Century Gothic" w:hAnsi="Century Gothic"/>
              </w:rPr>
              <w:t xml:space="preserve"> construye </w:t>
            </w:r>
            <w:r w:rsidRPr="0064220C">
              <w:rPr>
                <w:rFonts w:ascii="Century Gothic" w:hAnsi="Century Gothic"/>
              </w:rPr>
              <w:t xml:space="preserve">una historieta con la que expliques </w:t>
            </w:r>
            <w:r w:rsidRPr="0064220C">
              <w:rPr>
                <w:rFonts w:ascii="Century Gothic" w:hAnsi="Century Gothic"/>
                <w:b/>
              </w:rPr>
              <w:t>¿</w:t>
            </w:r>
            <w:r w:rsidR="00010C36" w:rsidRPr="0064220C">
              <w:rPr>
                <w:rFonts w:ascii="Century Gothic" w:hAnsi="Century Gothic"/>
                <w:b/>
              </w:rPr>
              <w:t>C</w:t>
            </w:r>
            <w:r w:rsidRPr="0064220C">
              <w:rPr>
                <w:rFonts w:ascii="Century Gothic" w:hAnsi="Century Gothic"/>
                <w:b/>
              </w:rPr>
              <w:t xml:space="preserve">ómo </w:t>
            </w:r>
            <w:r w:rsidR="000C59FD" w:rsidRPr="0064220C">
              <w:rPr>
                <w:rFonts w:ascii="Century Gothic" w:hAnsi="Century Gothic"/>
                <w:b/>
              </w:rPr>
              <w:t>contribu</w:t>
            </w:r>
            <w:r w:rsidR="00010C36" w:rsidRPr="0064220C">
              <w:rPr>
                <w:rFonts w:ascii="Century Gothic" w:hAnsi="Century Gothic"/>
                <w:b/>
              </w:rPr>
              <w:t xml:space="preserve">yo </w:t>
            </w:r>
            <w:r w:rsidR="000C59FD" w:rsidRPr="0064220C">
              <w:rPr>
                <w:rFonts w:ascii="Century Gothic" w:hAnsi="Century Gothic"/>
                <w:b/>
              </w:rPr>
              <w:t xml:space="preserve">al mejoramiento de la calidad de vida </w:t>
            </w:r>
            <w:r w:rsidR="00010C36" w:rsidRPr="0064220C">
              <w:rPr>
                <w:rFonts w:ascii="Century Gothic" w:hAnsi="Century Gothic"/>
                <w:b/>
              </w:rPr>
              <w:t>de</w:t>
            </w:r>
            <w:r w:rsidR="000C59FD" w:rsidRPr="0064220C">
              <w:rPr>
                <w:rFonts w:ascii="Century Gothic" w:hAnsi="Century Gothic"/>
                <w:b/>
              </w:rPr>
              <w:t xml:space="preserve"> </w:t>
            </w:r>
            <w:r w:rsidR="00010C36" w:rsidRPr="0064220C">
              <w:rPr>
                <w:rFonts w:ascii="Century Gothic" w:hAnsi="Century Gothic"/>
                <w:b/>
              </w:rPr>
              <w:t xml:space="preserve">mi </w:t>
            </w:r>
            <w:r w:rsidR="000C59FD" w:rsidRPr="0064220C">
              <w:rPr>
                <w:rFonts w:ascii="Century Gothic" w:hAnsi="Century Gothic"/>
                <w:b/>
              </w:rPr>
              <w:t xml:space="preserve">familia, </w:t>
            </w:r>
            <w:r w:rsidR="00010C36" w:rsidRPr="0064220C">
              <w:rPr>
                <w:rFonts w:ascii="Century Gothic" w:hAnsi="Century Gothic"/>
                <w:b/>
              </w:rPr>
              <w:t xml:space="preserve">colegio </w:t>
            </w:r>
            <w:r w:rsidR="000C59FD" w:rsidRPr="0064220C">
              <w:rPr>
                <w:rFonts w:ascii="Century Gothic" w:hAnsi="Century Gothic"/>
                <w:b/>
              </w:rPr>
              <w:t>y</w:t>
            </w:r>
            <w:r w:rsidR="00010C36" w:rsidRPr="0064220C">
              <w:rPr>
                <w:rFonts w:ascii="Century Gothic" w:hAnsi="Century Gothic"/>
                <w:b/>
              </w:rPr>
              <w:t xml:space="preserve"> </w:t>
            </w:r>
            <w:r w:rsidR="000C59FD" w:rsidRPr="0064220C">
              <w:rPr>
                <w:rFonts w:ascii="Century Gothic" w:hAnsi="Century Gothic"/>
                <w:b/>
              </w:rPr>
              <w:t>comunidad</w:t>
            </w:r>
            <w:r w:rsidRPr="0064220C">
              <w:rPr>
                <w:rFonts w:ascii="Century Gothic" w:hAnsi="Century Gothic"/>
                <w:b/>
              </w:rPr>
              <w:t>?</w:t>
            </w:r>
            <w:r w:rsidRPr="0064220C">
              <w:rPr>
                <w:rFonts w:ascii="Century Gothic" w:hAnsi="Century Gothic"/>
              </w:rPr>
              <w:t xml:space="preserve"> </w:t>
            </w:r>
          </w:p>
          <w:p w14:paraId="6161BE86" w14:textId="77777777" w:rsidR="00C25AD3" w:rsidRPr="0064220C" w:rsidRDefault="00C25AD3" w:rsidP="00F122F7">
            <w:pPr>
              <w:pStyle w:val="Prrafodelista"/>
              <w:spacing w:line="180" w:lineRule="exact"/>
              <w:ind w:left="318"/>
              <w:jc w:val="both"/>
              <w:rPr>
                <w:rFonts w:ascii="Century Gothic" w:hAnsi="Century Gothic"/>
              </w:rPr>
            </w:pPr>
          </w:p>
          <w:p w14:paraId="7DD70B71" w14:textId="77777777" w:rsidR="00C25AD3" w:rsidRPr="0064220C" w:rsidRDefault="00C25AD3" w:rsidP="0067313D">
            <w:pPr>
              <w:pStyle w:val="Prrafodelista"/>
              <w:ind w:left="315"/>
              <w:jc w:val="both"/>
              <w:rPr>
                <w:rFonts w:ascii="Century Gothic" w:hAnsi="Century Gothic"/>
              </w:rPr>
            </w:pPr>
          </w:p>
          <w:p w14:paraId="3DDEFC6A" w14:textId="0616C7DE" w:rsidR="00543141" w:rsidRPr="0064220C" w:rsidRDefault="00543141" w:rsidP="0056281C">
            <w:pPr>
              <w:pStyle w:val="Prrafodelista"/>
              <w:numPr>
                <w:ilvl w:val="0"/>
                <w:numId w:val="1"/>
              </w:numPr>
              <w:ind w:left="315" w:hanging="275"/>
              <w:jc w:val="both"/>
              <w:rPr>
                <w:rFonts w:ascii="Century Gothic" w:hAnsi="Century Gothic"/>
              </w:rPr>
            </w:pPr>
            <w:r w:rsidRPr="0064220C">
              <w:rPr>
                <w:rFonts w:ascii="Century Gothic" w:hAnsi="Century Gothic"/>
              </w:rPr>
              <w:t xml:space="preserve">Recuerda que, en la semana anterior, redactaste en </w:t>
            </w:r>
            <w:r w:rsidR="00010C36" w:rsidRPr="0064220C">
              <w:rPr>
                <w:rFonts w:ascii="Century Gothic" w:hAnsi="Century Gothic"/>
              </w:rPr>
              <w:t xml:space="preserve">un cuadro </w:t>
            </w:r>
            <w:r w:rsidRPr="0064220C">
              <w:rPr>
                <w:rFonts w:ascii="Century Gothic" w:hAnsi="Century Gothic"/>
              </w:rPr>
              <w:t xml:space="preserve">algunas </w:t>
            </w:r>
            <w:r w:rsidR="00010C36" w:rsidRPr="0064220C">
              <w:rPr>
                <w:rFonts w:ascii="Century Gothic" w:hAnsi="Century Gothic"/>
              </w:rPr>
              <w:t xml:space="preserve">acciones que la persona </w:t>
            </w:r>
            <w:r w:rsidR="0056281C" w:rsidRPr="0064220C">
              <w:rPr>
                <w:rFonts w:ascii="Century Gothic" w:hAnsi="Century Gothic"/>
              </w:rPr>
              <w:t>cr</w:t>
            </w:r>
            <w:r w:rsidR="0056281C">
              <w:rPr>
                <w:rFonts w:ascii="Century Gothic" w:hAnsi="Century Gothic"/>
              </w:rPr>
              <w:t xml:space="preserve">eyente </w:t>
            </w:r>
            <w:r w:rsidR="0056281C" w:rsidRPr="0064220C">
              <w:rPr>
                <w:rFonts w:ascii="Century Gothic" w:hAnsi="Century Gothic"/>
              </w:rPr>
              <w:t>puede</w:t>
            </w:r>
            <w:r w:rsidR="00010C36" w:rsidRPr="0064220C">
              <w:rPr>
                <w:rFonts w:ascii="Century Gothic" w:hAnsi="Century Gothic"/>
              </w:rPr>
              <w:t xml:space="preserve"> realizar para mejorar l</w:t>
            </w:r>
            <w:r w:rsidR="0056281C">
              <w:rPr>
                <w:rFonts w:ascii="Century Gothic" w:hAnsi="Century Gothic"/>
              </w:rPr>
              <w:t>a calidad de vida de su entorno</w:t>
            </w:r>
            <w:r w:rsidRPr="0064220C">
              <w:rPr>
                <w:rFonts w:ascii="Century Gothic" w:hAnsi="Century Gothic"/>
              </w:rPr>
              <w:t>.</w:t>
            </w:r>
            <w:r w:rsidR="00861DA1" w:rsidRPr="0064220C">
              <w:rPr>
                <w:rFonts w:ascii="Century Gothic" w:hAnsi="Century Gothic"/>
              </w:rPr>
              <w:t xml:space="preserve"> </w:t>
            </w:r>
            <w:r w:rsidR="00010C36" w:rsidRPr="0064220C">
              <w:rPr>
                <w:rFonts w:ascii="Century Gothic" w:hAnsi="Century Gothic"/>
              </w:rPr>
              <w:t>Puedes ayudarte con esas ideas e i</w:t>
            </w:r>
            <w:r w:rsidR="00861DA1" w:rsidRPr="0064220C">
              <w:rPr>
                <w:rFonts w:ascii="Century Gothic" w:hAnsi="Century Gothic"/>
              </w:rPr>
              <w:t xml:space="preserve">ntenta comunicar un mensaje claro, sobre </w:t>
            </w:r>
            <w:r w:rsidR="00010C36" w:rsidRPr="0064220C">
              <w:rPr>
                <w:rFonts w:ascii="Century Gothic" w:hAnsi="Century Gothic"/>
              </w:rPr>
              <w:t>cómo contribuyes al mejoramiento de la calidad de vida de la familia, colegio y comunidad</w:t>
            </w:r>
            <w:r w:rsidR="00861DA1" w:rsidRPr="0064220C">
              <w:rPr>
                <w:rFonts w:ascii="Century Gothic" w:hAnsi="Century Gothic"/>
              </w:rPr>
              <w:t>.</w:t>
            </w:r>
          </w:p>
          <w:p w14:paraId="713EC83E" w14:textId="32FE3590" w:rsidR="00E17DE0" w:rsidRPr="0064220C" w:rsidRDefault="00E17DE0" w:rsidP="00010C36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541D02CA" w14:textId="77777777" w:rsidR="0056281C" w:rsidRDefault="0056281C" w:rsidP="00E17D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A8FF994" w14:textId="5D59ABB4" w:rsidR="00E17DE0" w:rsidRPr="0064220C" w:rsidRDefault="00E17DE0" w:rsidP="00E17DE0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4220C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1312" behindDoc="0" locked="0" layoutInCell="1" allowOverlap="1" wp14:anchorId="5B61FDC2" wp14:editId="5950D89C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6885E" w14:textId="77777777" w:rsidR="00E17DE0" w:rsidRPr="0064220C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64220C">
        <w:rPr>
          <w:rFonts w:ascii="Century Gothic" w:hAnsi="Century Gothic"/>
          <w:b/>
          <w:sz w:val="24"/>
        </w:rPr>
        <w:t xml:space="preserve"> Pongo en práctica lo aprendido</w:t>
      </w:r>
    </w:p>
    <w:tbl>
      <w:tblPr>
        <w:tblStyle w:val="Tablaconcuadrcula"/>
        <w:tblW w:w="101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7654"/>
      </w:tblGrid>
      <w:tr w:rsidR="0064220C" w:rsidRPr="0064220C" w14:paraId="69A67B2C" w14:textId="77777777" w:rsidTr="001C47D0">
        <w:tc>
          <w:tcPr>
            <w:tcW w:w="2544" w:type="dxa"/>
          </w:tcPr>
          <w:p w14:paraId="388A63AD" w14:textId="77777777" w:rsidR="00E17DE0" w:rsidRPr="0064220C" w:rsidRDefault="00E17DE0" w:rsidP="00B2077A">
            <w:pPr>
              <w:jc w:val="both"/>
              <w:rPr>
                <w:rFonts w:ascii="Century Gothic" w:hAnsi="Century Gothic"/>
                <w:sz w:val="24"/>
              </w:rPr>
            </w:pPr>
            <w:r w:rsidRPr="0064220C"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654" w:type="dxa"/>
          </w:tcPr>
          <w:p w14:paraId="301EC269" w14:textId="77777777" w:rsidR="00E17DE0" w:rsidRPr="0064220C" w:rsidRDefault="00543141" w:rsidP="00C40708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64220C">
              <w:rPr>
                <w:rFonts w:ascii="Century Gothic" w:eastAsia="Century Gothic" w:hAnsi="Century Gothic" w:cs="Century Gothic"/>
              </w:rPr>
              <w:t xml:space="preserve">A continuación, </w:t>
            </w:r>
            <w:r w:rsidR="00C40708" w:rsidRPr="0064220C">
              <w:rPr>
                <w:rFonts w:ascii="Century Gothic" w:eastAsia="Century Gothic" w:hAnsi="Century Gothic" w:cs="Century Gothic"/>
              </w:rPr>
              <w:t>leo y respondo</w:t>
            </w:r>
            <w:r w:rsidRPr="0064220C">
              <w:rPr>
                <w:rFonts w:ascii="Century Gothic" w:eastAsia="Century Gothic" w:hAnsi="Century Gothic" w:cs="Century Gothic"/>
              </w:rPr>
              <w:t>:</w:t>
            </w:r>
          </w:p>
          <w:p w14:paraId="2714F277" w14:textId="77777777" w:rsidR="001720F1" w:rsidRPr="0064220C" w:rsidRDefault="001720F1" w:rsidP="00C40708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64220C" w:rsidRPr="0064220C" w14:paraId="15A43BF4" w14:textId="77777777" w:rsidTr="001C47D0">
        <w:tc>
          <w:tcPr>
            <w:tcW w:w="2544" w:type="dxa"/>
          </w:tcPr>
          <w:p w14:paraId="32D02CD0" w14:textId="77777777" w:rsidR="00E17DE0" w:rsidRPr="0064220C" w:rsidRDefault="00E17DE0" w:rsidP="00B2077A">
            <w:pPr>
              <w:rPr>
                <w:rFonts w:ascii="Century Gothic" w:hAnsi="Century Gothic"/>
              </w:rPr>
            </w:pPr>
            <w:r w:rsidRPr="0064220C">
              <w:rPr>
                <w:rFonts w:ascii="Century Gothic" w:hAnsi="Century Gothic"/>
              </w:rPr>
              <w:t>Indicaciones o preguntas o matrices para auto regularse y evaluarse</w:t>
            </w:r>
          </w:p>
        </w:tc>
        <w:tc>
          <w:tcPr>
            <w:tcW w:w="7654" w:type="dxa"/>
          </w:tcPr>
          <w:p w14:paraId="7753FBA1" w14:textId="77777777" w:rsidR="00C40708" w:rsidRPr="0064220C" w:rsidRDefault="00C40708" w:rsidP="00C40708">
            <w:pPr>
              <w:jc w:val="both"/>
              <w:rPr>
                <w:rFonts w:ascii="Century Gothic" w:hAnsi="Century Gothic"/>
                <w:lang w:val="es-ES"/>
              </w:rPr>
            </w:pPr>
            <w:r w:rsidRPr="0064220C">
              <w:rPr>
                <w:rFonts w:ascii="Century Gothic" w:hAnsi="Century Gothic"/>
                <w:lang w:val="es-ES"/>
              </w:rPr>
              <w:t xml:space="preserve">Nelson Mandela expresó: “Después de escalar una montaña muy alta, descubrimos que hay muchas otras montañas por escalar.” ¿Qué significado tiene esta frase en tu vida y cómo te ayuda </w:t>
            </w:r>
            <w:r w:rsidR="002D5729" w:rsidRPr="0064220C">
              <w:rPr>
                <w:rFonts w:ascii="Century Gothic" w:hAnsi="Century Gothic"/>
                <w:lang w:val="es-ES"/>
              </w:rPr>
              <w:t>para ayudar a los demás en la comunidad</w:t>
            </w:r>
            <w:r w:rsidRPr="0064220C">
              <w:rPr>
                <w:rFonts w:ascii="Century Gothic" w:hAnsi="Century Gothic"/>
                <w:lang w:val="es-ES"/>
              </w:rPr>
              <w:t>?</w:t>
            </w:r>
          </w:p>
          <w:p w14:paraId="6BE9480C" w14:textId="77777777" w:rsidR="00C40708" w:rsidRPr="0064220C" w:rsidRDefault="00C40708" w:rsidP="00C40708">
            <w:pPr>
              <w:jc w:val="both"/>
              <w:rPr>
                <w:rFonts w:ascii="Century Gothic" w:hAnsi="Century Gothic"/>
                <w:lang w:val="es-ES"/>
              </w:rPr>
            </w:pPr>
          </w:p>
          <w:p w14:paraId="6F7DD83C" w14:textId="77777777" w:rsidR="00C40708" w:rsidRPr="0064220C" w:rsidRDefault="00C40708" w:rsidP="00C40708">
            <w:pPr>
              <w:jc w:val="both"/>
              <w:rPr>
                <w:rFonts w:ascii="Century Gothic" w:hAnsi="Century Gothic"/>
                <w:lang w:val="es-ES"/>
              </w:rPr>
            </w:pPr>
            <w:r w:rsidRPr="0064220C">
              <w:rPr>
                <w:rFonts w:ascii="Century Gothic" w:hAnsi="Century Gothic"/>
                <w:lang w:val="es-ES"/>
              </w:rPr>
              <w:t>Martin Luther King expresó: “Si supiera que el mundo se acaba mañana, hoy todavía, plantaría un árbol”. ¿</w:t>
            </w:r>
            <w:r w:rsidR="002D5729" w:rsidRPr="0064220C">
              <w:rPr>
                <w:rFonts w:ascii="Century Gothic" w:hAnsi="Century Gothic"/>
                <w:lang w:val="es-ES"/>
              </w:rPr>
              <w:t>Cómo ayudarías a “plantar un árbol” en tu e</w:t>
            </w:r>
            <w:r w:rsidR="007F4589" w:rsidRPr="0064220C">
              <w:rPr>
                <w:rFonts w:ascii="Century Gothic" w:hAnsi="Century Gothic"/>
                <w:lang w:val="es-ES"/>
              </w:rPr>
              <w:t>n</w:t>
            </w:r>
            <w:r w:rsidR="002D5729" w:rsidRPr="0064220C">
              <w:rPr>
                <w:rFonts w:ascii="Century Gothic" w:hAnsi="Century Gothic"/>
                <w:lang w:val="es-ES"/>
              </w:rPr>
              <w:t>torno?</w:t>
            </w:r>
          </w:p>
          <w:p w14:paraId="49DD7AF2" w14:textId="77777777" w:rsidR="00C40708" w:rsidRPr="0064220C" w:rsidRDefault="00C40708" w:rsidP="00C40708">
            <w:pPr>
              <w:jc w:val="both"/>
              <w:rPr>
                <w:rFonts w:ascii="Century Gothic" w:hAnsi="Century Gothic"/>
                <w:lang w:val="es-ES"/>
              </w:rPr>
            </w:pPr>
          </w:p>
          <w:p w14:paraId="50C26736" w14:textId="77777777" w:rsidR="00C40708" w:rsidRPr="0064220C" w:rsidRDefault="00C40708" w:rsidP="00C40708">
            <w:pPr>
              <w:jc w:val="both"/>
              <w:rPr>
                <w:rFonts w:ascii="Century Gothic" w:hAnsi="Century Gothic"/>
                <w:lang w:val="es-ES"/>
              </w:rPr>
            </w:pPr>
            <w:r w:rsidRPr="0064220C">
              <w:rPr>
                <w:rFonts w:ascii="Century Gothic" w:hAnsi="Century Gothic"/>
                <w:lang w:val="es-ES"/>
              </w:rPr>
              <w:t xml:space="preserve">Bob Marley expresó: "Abre tus ojos, mira dentro. ¿Estás satisfecho con la vida que estás viviendo?". Reflexiona un momento y contesta a la pregunta </w:t>
            </w:r>
            <w:r w:rsidR="001720F1" w:rsidRPr="0064220C">
              <w:rPr>
                <w:rFonts w:ascii="Century Gothic" w:hAnsi="Century Gothic"/>
                <w:lang w:val="es-ES"/>
              </w:rPr>
              <w:t>en relación a tu vida familiar. ¿Cómo puedes mejorar?</w:t>
            </w:r>
            <w:r w:rsidRPr="0064220C">
              <w:rPr>
                <w:rFonts w:ascii="Century Gothic" w:hAnsi="Century Gothic"/>
                <w:lang w:val="es-ES"/>
              </w:rPr>
              <w:t xml:space="preserve"> </w:t>
            </w:r>
          </w:p>
          <w:p w14:paraId="4CFE5F87" w14:textId="77777777" w:rsidR="00C40708" w:rsidRPr="0064220C" w:rsidRDefault="00C40708" w:rsidP="00C40708">
            <w:pPr>
              <w:jc w:val="both"/>
              <w:rPr>
                <w:rFonts w:ascii="Century Gothic" w:hAnsi="Century Gothic"/>
                <w:lang w:val="es-ES"/>
              </w:rPr>
            </w:pPr>
          </w:p>
          <w:p w14:paraId="55A3A0DF" w14:textId="77777777" w:rsidR="00C40708" w:rsidRPr="0064220C" w:rsidRDefault="00C40708" w:rsidP="00C40708">
            <w:pPr>
              <w:jc w:val="both"/>
              <w:rPr>
                <w:rFonts w:ascii="Century Gothic" w:hAnsi="Century Gothic"/>
                <w:lang w:val="es-ES"/>
              </w:rPr>
            </w:pPr>
            <w:r w:rsidRPr="0064220C">
              <w:rPr>
                <w:rFonts w:ascii="Century Gothic" w:hAnsi="Century Gothic"/>
                <w:lang w:val="es-ES"/>
              </w:rPr>
              <w:t>Jesucristo afirmó: “Porque de la abundancia del corazón habla la boca”. ¿A qué se refería Jesús y como te hace reflexionar en este día</w:t>
            </w:r>
            <w:r w:rsidR="001720F1" w:rsidRPr="0064220C">
              <w:rPr>
                <w:rFonts w:ascii="Century Gothic" w:hAnsi="Century Gothic"/>
                <w:lang w:val="es-ES"/>
              </w:rPr>
              <w:t xml:space="preserve">? </w:t>
            </w:r>
          </w:p>
          <w:p w14:paraId="015F7B42" w14:textId="77777777" w:rsidR="00C40708" w:rsidRPr="0064220C" w:rsidRDefault="00C40708" w:rsidP="00C40708">
            <w:pPr>
              <w:jc w:val="both"/>
              <w:rPr>
                <w:rFonts w:ascii="Century Gothic" w:hAnsi="Century Gothic"/>
                <w:lang w:val="es-ES"/>
              </w:rPr>
            </w:pPr>
          </w:p>
          <w:p w14:paraId="47084A33" w14:textId="3373E7A4" w:rsidR="00E17DE0" w:rsidRPr="0064220C" w:rsidRDefault="00C40708" w:rsidP="00C40708">
            <w:pPr>
              <w:jc w:val="both"/>
              <w:rPr>
                <w:rFonts w:ascii="Century Gothic" w:hAnsi="Century Gothic"/>
                <w:lang w:val="es-ES"/>
              </w:rPr>
            </w:pPr>
            <w:r w:rsidRPr="0064220C">
              <w:rPr>
                <w:rFonts w:ascii="Century Gothic" w:hAnsi="Century Gothic"/>
                <w:lang w:val="es-ES"/>
              </w:rPr>
              <w:t xml:space="preserve">Ahora, contesta cada una de las preguntas realizadas anteriormente en tu cuaderno </w:t>
            </w:r>
            <w:r w:rsidR="0056281C">
              <w:rPr>
                <w:rFonts w:ascii="Century Gothic" w:hAnsi="Century Gothic"/>
                <w:lang w:val="es-ES"/>
              </w:rPr>
              <w:t>de educación Religiosa.</w:t>
            </w:r>
          </w:p>
          <w:p w14:paraId="24135B59" w14:textId="77777777" w:rsidR="003A5607" w:rsidRPr="0064220C" w:rsidRDefault="003A5607" w:rsidP="000A6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Century Gothic" w:hAnsi="Century Gothic"/>
              </w:rPr>
            </w:pPr>
          </w:p>
        </w:tc>
      </w:tr>
    </w:tbl>
    <w:p w14:paraId="589CB237" w14:textId="77777777" w:rsidR="001720F1" w:rsidRPr="0064220C" w:rsidRDefault="001720F1" w:rsidP="00835B18">
      <w:pPr>
        <w:spacing w:line="240" w:lineRule="auto"/>
        <w:jc w:val="center"/>
        <w:rPr>
          <w:rFonts w:ascii="Century Gothic" w:hAnsi="Century Gothic"/>
          <w:b/>
          <w:i/>
          <w:sz w:val="28"/>
        </w:rPr>
      </w:pPr>
    </w:p>
    <w:p w14:paraId="0E6DD920" w14:textId="77777777" w:rsidR="001720F1" w:rsidRPr="0064220C" w:rsidRDefault="001720F1" w:rsidP="00835B18">
      <w:pPr>
        <w:spacing w:line="240" w:lineRule="auto"/>
        <w:jc w:val="center"/>
        <w:rPr>
          <w:rFonts w:ascii="Century Gothic" w:hAnsi="Century Gothic"/>
          <w:b/>
          <w:i/>
          <w:sz w:val="28"/>
        </w:rPr>
      </w:pPr>
    </w:p>
    <w:p w14:paraId="272F5EBE" w14:textId="77777777" w:rsidR="00581605" w:rsidRPr="0056281C" w:rsidRDefault="006900FD" w:rsidP="00835B18">
      <w:pPr>
        <w:spacing w:line="240" w:lineRule="auto"/>
        <w:jc w:val="center"/>
        <w:rPr>
          <w:rFonts w:ascii="Century Gothic" w:hAnsi="Century Gothic"/>
          <w:b/>
          <w:i/>
          <w:color w:val="00B0F0"/>
          <w:sz w:val="28"/>
        </w:rPr>
      </w:pPr>
      <w:r w:rsidRPr="0056281C">
        <w:rPr>
          <w:rFonts w:ascii="Century Gothic" w:hAnsi="Century Gothic"/>
          <w:b/>
          <w:i/>
          <w:color w:val="00B0F0"/>
          <w:sz w:val="28"/>
        </w:rPr>
        <w:lastRenderedPageBreak/>
        <w:t>M</w:t>
      </w:r>
      <w:r w:rsidR="00E17DE0" w:rsidRPr="0056281C">
        <w:rPr>
          <w:rFonts w:ascii="Century Gothic" w:hAnsi="Century Gothic"/>
          <w:b/>
          <w:i/>
          <w:color w:val="00B0F0"/>
          <w:sz w:val="28"/>
        </w:rPr>
        <w:t>atriz de autorregulación y evaluación</w:t>
      </w:r>
    </w:p>
    <w:p w14:paraId="5F5268C0" w14:textId="77777777" w:rsidR="002B208F" w:rsidRPr="0064220C" w:rsidRDefault="002B208F" w:rsidP="002B208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i/>
        </w:rPr>
      </w:pPr>
      <w:r w:rsidRPr="0064220C">
        <w:rPr>
          <w:rFonts w:ascii="Century Gothic" w:hAnsi="Century Gothic"/>
          <w:i/>
        </w:rPr>
        <w:t>La</w:t>
      </w:r>
      <w:r w:rsidRPr="0064220C">
        <w:rPr>
          <w:rFonts w:ascii="Century Gothic" w:hAnsi="Century Gothic"/>
          <w:b/>
          <w:i/>
        </w:rPr>
        <w:t xml:space="preserve"> autorregulación </w:t>
      </w:r>
      <w:r w:rsidRPr="0064220C">
        <w:rPr>
          <w:rFonts w:ascii="Century Gothic" w:hAnsi="Century Gothic"/>
          <w:i/>
        </w:rPr>
        <w:t>sirve para conocer la capacidad que has tenido con la organización y comprensión en realizar las actividades de esta guía. P</w:t>
      </w:r>
      <w:r w:rsidR="001C1EF9" w:rsidRPr="0064220C">
        <w:rPr>
          <w:rFonts w:ascii="Century Gothic" w:hAnsi="Century Gothic"/>
          <w:i/>
        </w:rPr>
        <w:t>uedes contestar estas preguntas marcando un me gusta o no.</w:t>
      </w:r>
    </w:p>
    <w:p w14:paraId="778983C2" w14:textId="77777777" w:rsidR="00C7078C" w:rsidRPr="0064220C" w:rsidRDefault="00C7078C" w:rsidP="00C7078C">
      <w:pPr>
        <w:pStyle w:val="Prrafodelista"/>
        <w:jc w:val="both"/>
        <w:rPr>
          <w:rFonts w:ascii="Century Gothic" w:hAnsi="Century Gothic"/>
          <w:i/>
        </w:rPr>
      </w:pPr>
    </w:p>
    <w:tbl>
      <w:tblPr>
        <w:tblStyle w:val="Tablaconcuadrcula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1559"/>
      </w:tblGrid>
      <w:tr w:rsidR="0064220C" w:rsidRPr="0064220C" w14:paraId="5645E478" w14:textId="77777777" w:rsidTr="00AD7F41">
        <w:trPr>
          <w:trHeight w:val="316"/>
        </w:trPr>
        <w:tc>
          <w:tcPr>
            <w:tcW w:w="10201" w:type="dxa"/>
            <w:gridSpan w:val="2"/>
            <w:vAlign w:val="center"/>
          </w:tcPr>
          <w:p w14:paraId="7190ACE6" w14:textId="77777777" w:rsidR="00E17DE0" w:rsidRPr="0064220C" w:rsidRDefault="00E17DE0" w:rsidP="00AD7F41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64220C">
              <w:rPr>
                <w:rFonts w:ascii="Century Gothic" w:hAnsi="Century Gothic"/>
                <w:i/>
              </w:rPr>
              <w:t xml:space="preserve"> </w:t>
            </w:r>
            <w:r w:rsidRPr="0064220C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64220C" w:rsidRPr="0064220C" w14:paraId="60237E01" w14:textId="77777777" w:rsidTr="00AD7F41">
        <w:trPr>
          <w:trHeight w:val="700"/>
        </w:trPr>
        <w:tc>
          <w:tcPr>
            <w:tcW w:w="10201" w:type="dxa"/>
            <w:gridSpan w:val="2"/>
          </w:tcPr>
          <w:p w14:paraId="525AC59B" w14:textId="77777777" w:rsidR="00E17DE0" w:rsidRPr="0064220C" w:rsidRDefault="00E17DE0" w:rsidP="00B2077A">
            <w:pPr>
              <w:jc w:val="both"/>
              <w:rPr>
                <w:rFonts w:ascii="Century Gothic" w:hAnsi="Century Gothic"/>
              </w:rPr>
            </w:pPr>
            <w:r w:rsidRPr="0064220C">
              <w:rPr>
                <w:rFonts w:ascii="Century Gothic" w:hAnsi="Century Gothic"/>
              </w:rPr>
              <w:t xml:space="preserve">Reviso las acciones realizadas </w:t>
            </w:r>
            <w:r w:rsidRPr="0064220C">
              <w:rPr>
                <w:rFonts w:ascii="Century Gothic" w:hAnsi="Century Gothic"/>
                <w:b/>
              </w:rPr>
              <w:t>durante</w:t>
            </w:r>
            <w:r w:rsidRPr="0064220C">
              <w:rPr>
                <w:rFonts w:ascii="Century Gothic" w:hAnsi="Century Gothic"/>
              </w:rPr>
              <w:t xml:space="preserve"> la construcción del trabajo.</w:t>
            </w:r>
          </w:p>
          <w:p w14:paraId="7F5BA85E" w14:textId="77777777" w:rsidR="00E17DE0" w:rsidRPr="0064220C" w:rsidRDefault="00E17DE0" w:rsidP="00B2077A">
            <w:pPr>
              <w:jc w:val="both"/>
              <w:rPr>
                <w:rFonts w:ascii="Century Gothic" w:hAnsi="Century Gothic"/>
              </w:rPr>
            </w:pPr>
          </w:p>
          <w:p w14:paraId="78E40F14" w14:textId="56D36E04" w:rsidR="002B208F" w:rsidRPr="0064220C" w:rsidRDefault="00E17DE0" w:rsidP="00B2077A">
            <w:pPr>
              <w:jc w:val="both"/>
              <w:rPr>
                <w:rFonts w:ascii="Century Gothic" w:hAnsi="Century Gothic"/>
              </w:rPr>
            </w:pPr>
            <w:r w:rsidRPr="0064220C">
              <w:rPr>
                <w:rFonts w:ascii="Century Gothic" w:hAnsi="Century Gothic"/>
              </w:rPr>
              <w:t xml:space="preserve">Marco una </w:t>
            </w:r>
            <w:r w:rsidRPr="0056281C">
              <w:rPr>
                <w:rFonts w:ascii="Century Gothic" w:hAnsi="Century Gothic"/>
                <w:b/>
              </w:rPr>
              <w:t>X</w:t>
            </w:r>
            <w:r w:rsidRPr="0064220C">
              <w:rPr>
                <w:rFonts w:ascii="Century Gothic" w:hAnsi="Century Gothic"/>
              </w:rPr>
              <w:t xml:space="preserve"> encima de cada símbolo al responder las siguientes preguntas </w:t>
            </w:r>
          </w:p>
        </w:tc>
      </w:tr>
      <w:tr w:rsidR="0064220C" w:rsidRPr="0064220C" w14:paraId="2B60E9B2" w14:textId="77777777" w:rsidTr="00AD7F41">
        <w:trPr>
          <w:trHeight w:val="660"/>
        </w:trPr>
        <w:tc>
          <w:tcPr>
            <w:tcW w:w="8642" w:type="dxa"/>
          </w:tcPr>
          <w:p w14:paraId="4CA5E36D" w14:textId="77777777" w:rsidR="00AF7C96" w:rsidRPr="0064220C" w:rsidRDefault="00AF7C96" w:rsidP="00AF7C96">
            <w:pPr>
              <w:jc w:val="both"/>
              <w:rPr>
                <w:rFonts w:ascii="Century Gothic" w:hAnsi="Century Gothic"/>
                <w:i/>
              </w:rPr>
            </w:pPr>
            <w:r w:rsidRPr="0064220C">
              <w:rPr>
                <w:rFonts w:ascii="Century Gothic" w:hAnsi="Century Gothic"/>
                <w:i/>
              </w:rPr>
              <w:t>¿Realice lectura de las indicaciones?</w:t>
            </w:r>
          </w:p>
          <w:p w14:paraId="13129821" w14:textId="77777777" w:rsidR="00E17DE0" w:rsidRPr="0064220C" w:rsidRDefault="00E17DE0" w:rsidP="00B2077A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B62E10F" w14:textId="77777777" w:rsidR="00E17DE0" w:rsidRPr="0064220C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64220C">
              <w:rPr>
                <w:noProof/>
                <w:lang w:val="es-CR" w:eastAsia="es-CR"/>
              </w:rPr>
              <w:drawing>
                <wp:anchor distT="0" distB="0" distL="114300" distR="114300" simplePos="0" relativeHeight="251665408" behindDoc="1" locked="0" layoutInCell="1" allowOverlap="1" wp14:anchorId="0D92D069" wp14:editId="545209A9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69479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220C">
              <w:rPr>
                <w:noProof/>
                <w:lang w:val="es-CR" w:eastAsia="es-CR"/>
              </w:rPr>
              <w:drawing>
                <wp:anchor distT="0" distB="0" distL="114300" distR="114300" simplePos="0" relativeHeight="251664384" behindDoc="1" locked="0" layoutInCell="1" allowOverlap="1" wp14:anchorId="6A49771A" wp14:editId="1F6B111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220C" w:rsidRPr="0064220C" w14:paraId="1394EBAF" w14:textId="77777777" w:rsidTr="00AD7F41">
        <w:trPr>
          <w:trHeight w:val="414"/>
        </w:trPr>
        <w:tc>
          <w:tcPr>
            <w:tcW w:w="8642" w:type="dxa"/>
          </w:tcPr>
          <w:p w14:paraId="3FF2250F" w14:textId="2837E31C" w:rsidR="00E17DE0" w:rsidRPr="0064220C" w:rsidRDefault="0056281C" w:rsidP="00B207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¿Solicité ayuda en caso de necesitarla?</w:t>
            </w:r>
          </w:p>
          <w:p w14:paraId="478490A8" w14:textId="77777777" w:rsidR="00E17DE0" w:rsidRPr="0064220C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559" w:type="dxa"/>
          </w:tcPr>
          <w:p w14:paraId="43AE5F90" w14:textId="77777777" w:rsidR="00E17DE0" w:rsidRPr="0064220C" w:rsidRDefault="0085393F" w:rsidP="00B2077A">
            <w:pPr>
              <w:pStyle w:val="Prrafodelista"/>
              <w:rPr>
                <w:rFonts w:ascii="Century Gothic" w:hAnsi="Century Gothic"/>
              </w:rPr>
            </w:pPr>
            <w:r w:rsidRPr="0064220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0528" behindDoc="1" locked="0" layoutInCell="1" allowOverlap="1" wp14:anchorId="697A6CE0" wp14:editId="18AFB3F4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22860</wp:posOffset>
                  </wp:positionV>
                  <wp:extent cx="342900" cy="30734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220C" w:rsidRPr="0064220C" w14:paraId="0676769B" w14:textId="77777777" w:rsidTr="00AD7F41">
        <w:trPr>
          <w:trHeight w:val="436"/>
        </w:trPr>
        <w:tc>
          <w:tcPr>
            <w:tcW w:w="8642" w:type="dxa"/>
          </w:tcPr>
          <w:p w14:paraId="53226048" w14:textId="1CF7255E" w:rsidR="00835908" w:rsidRPr="0064220C" w:rsidRDefault="0056281C" w:rsidP="00835908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835908" w:rsidRPr="0064220C">
              <w:rPr>
                <w:rFonts w:ascii="Century Gothic" w:hAnsi="Century Gothic"/>
                <w:i/>
              </w:rPr>
              <w:t>Busqué el significa</w:t>
            </w:r>
            <w:r>
              <w:rPr>
                <w:rFonts w:ascii="Century Gothic" w:hAnsi="Century Gothic"/>
                <w:i/>
              </w:rPr>
              <w:t>do de palabras que no comprendí?</w:t>
            </w:r>
          </w:p>
          <w:p w14:paraId="68D47D79" w14:textId="77777777" w:rsidR="00E17DE0" w:rsidRPr="0064220C" w:rsidRDefault="00E17DE0" w:rsidP="00B2077A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559" w:type="dxa"/>
          </w:tcPr>
          <w:p w14:paraId="3ADE8A90" w14:textId="77777777" w:rsidR="00E17DE0" w:rsidRPr="0064220C" w:rsidRDefault="0085393F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64220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68480" behindDoc="1" locked="0" layoutInCell="1" allowOverlap="1" wp14:anchorId="279764AB" wp14:editId="75FDC37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334010</wp:posOffset>
                  </wp:positionV>
                  <wp:extent cx="342900" cy="30734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220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1552" behindDoc="1" locked="0" layoutInCell="1" allowOverlap="1" wp14:anchorId="2340BA26" wp14:editId="0531F87C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31750</wp:posOffset>
                  </wp:positionV>
                  <wp:extent cx="342900" cy="30734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220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7456" behindDoc="1" locked="0" layoutInCell="1" allowOverlap="1" wp14:anchorId="691654C2" wp14:editId="18BE7AA9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5715</wp:posOffset>
                  </wp:positionV>
                  <wp:extent cx="342900" cy="30734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220C" w:rsidRPr="0064220C" w14:paraId="0740CEB7" w14:textId="77777777" w:rsidTr="00AD7F41">
        <w:trPr>
          <w:trHeight w:val="444"/>
        </w:trPr>
        <w:tc>
          <w:tcPr>
            <w:tcW w:w="8642" w:type="dxa"/>
          </w:tcPr>
          <w:p w14:paraId="09B0C5F2" w14:textId="77777777" w:rsidR="00E17DE0" w:rsidRPr="0064220C" w:rsidRDefault="00E17DE0" w:rsidP="00B2077A">
            <w:pPr>
              <w:jc w:val="both"/>
              <w:rPr>
                <w:rFonts w:ascii="Century Gothic" w:hAnsi="Century Gothic"/>
              </w:rPr>
            </w:pPr>
            <w:r w:rsidRPr="0064220C"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5DA679C7" w14:textId="77777777" w:rsidR="00E17DE0" w:rsidRPr="0064220C" w:rsidRDefault="00E17DE0" w:rsidP="00B2077A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569AAF38" w14:textId="77777777" w:rsidR="00E17DE0" w:rsidRPr="0064220C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64220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69504" behindDoc="1" locked="0" layoutInCell="1" allowOverlap="1" wp14:anchorId="5E745340" wp14:editId="2FAA9E62">
                  <wp:simplePos x="0" y="0"/>
                  <wp:positionH relativeFrom="column">
                    <wp:posOffset>524774</wp:posOffset>
                  </wp:positionH>
                  <wp:positionV relativeFrom="paragraph">
                    <wp:posOffset>19446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220C" w:rsidRPr="0064220C" w14:paraId="6B0D3BE4" w14:textId="77777777" w:rsidTr="00AD7F41">
        <w:trPr>
          <w:trHeight w:val="696"/>
        </w:trPr>
        <w:tc>
          <w:tcPr>
            <w:tcW w:w="8642" w:type="dxa"/>
          </w:tcPr>
          <w:p w14:paraId="5C46EE03" w14:textId="262536B3" w:rsidR="002B208F" w:rsidRPr="0064220C" w:rsidRDefault="0056281C" w:rsidP="002B208F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2B208F" w:rsidRPr="0064220C">
              <w:rPr>
                <w:rFonts w:ascii="Century Gothic" w:hAnsi="Century Gothic"/>
                <w:i/>
              </w:rPr>
              <w:t xml:space="preserve">Tu familia estuvo incluida en las </w:t>
            </w:r>
            <w:r>
              <w:rPr>
                <w:rFonts w:ascii="Century Gothic" w:hAnsi="Century Gothic"/>
                <w:i/>
              </w:rPr>
              <w:t>actividades?</w:t>
            </w:r>
          </w:p>
          <w:p w14:paraId="2825D763" w14:textId="77777777" w:rsidR="002B208F" w:rsidRPr="0064220C" w:rsidRDefault="002B208F" w:rsidP="002B208F">
            <w:pPr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559" w:type="dxa"/>
          </w:tcPr>
          <w:p w14:paraId="4EC4B2D4" w14:textId="77777777" w:rsidR="002B208F" w:rsidRPr="0064220C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64220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88960" behindDoc="1" locked="0" layoutInCell="1" allowOverlap="1" wp14:anchorId="3F8AF12A" wp14:editId="5052B0BF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26035</wp:posOffset>
                  </wp:positionV>
                  <wp:extent cx="342900" cy="30734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220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89984" behindDoc="1" locked="0" layoutInCell="1" allowOverlap="1" wp14:anchorId="0F537D16" wp14:editId="10F26579">
                  <wp:simplePos x="0" y="0"/>
                  <wp:positionH relativeFrom="column">
                    <wp:posOffset>522294</wp:posOffset>
                  </wp:positionH>
                  <wp:positionV relativeFrom="paragraph">
                    <wp:posOffset>68448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5BF819A" w14:textId="77777777" w:rsidR="0054693F" w:rsidRPr="0064220C" w:rsidRDefault="0085393F" w:rsidP="00E17DE0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64220C">
        <w:rPr>
          <w:rFonts w:ascii="Century Gothic" w:hAnsi="Century Gothic"/>
          <w:noProof/>
          <w:lang w:eastAsia="es-CR"/>
        </w:rPr>
        <w:drawing>
          <wp:anchor distT="0" distB="0" distL="114300" distR="114300" simplePos="0" relativeHeight="251666432" behindDoc="1" locked="0" layoutInCell="1" allowOverlap="1" wp14:anchorId="3E2B9A70" wp14:editId="29D09F78">
            <wp:simplePos x="0" y="0"/>
            <wp:positionH relativeFrom="column">
              <wp:posOffset>5631815</wp:posOffset>
            </wp:positionH>
            <wp:positionV relativeFrom="paragraph">
              <wp:posOffset>-1496695</wp:posOffset>
            </wp:positionV>
            <wp:extent cx="342900" cy="307340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BE0D0" w14:textId="77777777" w:rsidR="002B208F" w:rsidRPr="0064220C" w:rsidRDefault="002B208F" w:rsidP="002B208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i/>
        </w:rPr>
      </w:pPr>
      <w:r w:rsidRPr="0064220C">
        <w:rPr>
          <w:rFonts w:ascii="Century Gothic" w:hAnsi="Century Gothic"/>
          <w:i/>
        </w:rPr>
        <w:t xml:space="preserve">La </w:t>
      </w:r>
      <w:r w:rsidRPr="0064220C">
        <w:rPr>
          <w:rFonts w:ascii="Century Gothic" w:hAnsi="Century Gothic"/>
          <w:b/>
          <w:i/>
        </w:rPr>
        <w:t xml:space="preserve">autoevaluación </w:t>
      </w:r>
      <w:r w:rsidRPr="0064220C">
        <w:rPr>
          <w:rFonts w:ascii="Century Gothic" w:hAnsi="Century Gothic"/>
          <w:i/>
        </w:rPr>
        <w:t>te permite conocer lo que sabía o no sobre el tema. Contesto las siguientes interrogantes:</w:t>
      </w:r>
    </w:p>
    <w:p w14:paraId="644C6CBE" w14:textId="77777777" w:rsidR="0054693F" w:rsidRPr="0064220C" w:rsidRDefault="0054693F" w:rsidP="0054693F">
      <w:pPr>
        <w:pStyle w:val="Prrafodelista"/>
        <w:jc w:val="both"/>
        <w:rPr>
          <w:rFonts w:ascii="Century Gothic" w:hAnsi="Century Gothic"/>
          <w:i/>
        </w:rPr>
      </w:pPr>
    </w:p>
    <w:tbl>
      <w:tblPr>
        <w:tblStyle w:val="Tablaconcuadrcula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1559"/>
      </w:tblGrid>
      <w:tr w:rsidR="0064220C" w:rsidRPr="0064220C" w14:paraId="5E7ABF07" w14:textId="77777777" w:rsidTr="00AD7F41">
        <w:trPr>
          <w:trHeight w:val="480"/>
        </w:trPr>
        <w:tc>
          <w:tcPr>
            <w:tcW w:w="10201" w:type="dxa"/>
            <w:gridSpan w:val="2"/>
            <w:vAlign w:val="center"/>
          </w:tcPr>
          <w:p w14:paraId="62F4A56A" w14:textId="77777777" w:rsidR="00E17DE0" w:rsidRPr="0064220C" w:rsidRDefault="00835908" w:rsidP="00AD7F41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64220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7696" behindDoc="1" locked="0" layoutInCell="1" allowOverlap="1" wp14:anchorId="43827DD5" wp14:editId="002239E9">
                  <wp:simplePos x="0" y="0"/>
                  <wp:positionH relativeFrom="column">
                    <wp:posOffset>-1199127650</wp:posOffset>
                  </wp:positionH>
                  <wp:positionV relativeFrom="paragraph">
                    <wp:posOffset>-722460191</wp:posOffset>
                  </wp:positionV>
                  <wp:extent cx="342900" cy="30734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64220C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64220C" w:rsidRPr="0064220C" w14:paraId="15FF7A52" w14:textId="77777777" w:rsidTr="00AD7F41">
        <w:trPr>
          <w:trHeight w:val="700"/>
        </w:trPr>
        <w:tc>
          <w:tcPr>
            <w:tcW w:w="10201" w:type="dxa"/>
            <w:gridSpan w:val="2"/>
          </w:tcPr>
          <w:p w14:paraId="25FF627C" w14:textId="77777777" w:rsidR="00E17DE0" w:rsidRPr="0064220C" w:rsidRDefault="00E17DE0" w:rsidP="00B2077A">
            <w:pPr>
              <w:jc w:val="both"/>
              <w:rPr>
                <w:rFonts w:ascii="Century Gothic" w:hAnsi="Century Gothic"/>
              </w:rPr>
            </w:pPr>
            <w:r w:rsidRPr="0064220C">
              <w:rPr>
                <w:rFonts w:ascii="Century Gothic" w:hAnsi="Century Gothic"/>
              </w:rPr>
              <w:t xml:space="preserve">Valoro lo realizado </w:t>
            </w:r>
            <w:r w:rsidRPr="0064220C">
              <w:rPr>
                <w:rFonts w:ascii="Century Gothic" w:hAnsi="Century Gothic"/>
                <w:b/>
              </w:rPr>
              <w:t>al terminar</w:t>
            </w:r>
            <w:r w:rsidRPr="0064220C">
              <w:rPr>
                <w:rFonts w:ascii="Century Gothic" w:hAnsi="Century Gothic"/>
              </w:rPr>
              <w:t xml:space="preserve"> por completo el trabajo.</w:t>
            </w:r>
          </w:p>
          <w:p w14:paraId="5171FAF3" w14:textId="77777777" w:rsidR="00E17DE0" w:rsidRPr="0064220C" w:rsidRDefault="00E17DE0" w:rsidP="00B2077A">
            <w:pPr>
              <w:jc w:val="both"/>
              <w:rPr>
                <w:rFonts w:ascii="Century Gothic" w:hAnsi="Century Gothic"/>
              </w:rPr>
            </w:pPr>
          </w:p>
          <w:p w14:paraId="6A212E70" w14:textId="108B8B77" w:rsidR="002B208F" w:rsidRPr="0064220C" w:rsidRDefault="00E17DE0" w:rsidP="00B2077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64220C">
              <w:rPr>
                <w:rFonts w:ascii="Century Gothic" w:hAnsi="Century Gothic"/>
              </w:rPr>
              <w:t xml:space="preserve">Marca una </w:t>
            </w:r>
            <w:r w:rsidRPr="0056281C">
              <w:rPr>
                <w:rFonts w:ascii="Century Gothic" w:hAnsi="Century Gothic"/>
                <w:b/>
              </w:rPr>
              <w:t>X</w:t>
            </w:r>
            <w:r w:rsidRPr="0064220C">
              <w:rPr>
                <w:rFonts w:ascii="Century Gothic" w:hAnsi="Century Gothic"/>
              </w:rPr>
              <w:t xml:space="preserve"> encima de cada símbolo</w:t>
            </w:r>
            <w:r w:rsidRPr="0064220C">
              <w:rPr>
                <w:rFonts w:ascii="Century Gothic" w:hAnsi="Century Gothic"/>
                <w:noProof/>
                <w:lang w:eastAsia="es-CR"/>
              </w:rPr>
              <w:t xml:space="preserve"> al responder las siguientes preguntas</w:t>
            </w:r>
          </w:p>
        </w:tc>
      </w:tr>
      <w:tr w:rsidR="0064220C" w:rsidRPr="0064220C" w14:paraId="5C09B9AF" w14:textId="77777777" w:rsidTr="00AD7F41">
        <w:trPr>
          <w:trHeight w:val="596"/>
        </w:trPr>
        <w:tc>
          <w:tcPr>
            <w:tcW w:w="8642" w:type="dxa"/>
          </w:tcPr>
          <w:p w14:paraId="05046A65" w14:textId="77777777" w:rsidR="00E17DE0" w:rsidRPr="0064220C" w:rsidRDefault="00E17DE0" w:rsidP="00835908">
            <w:pPr>
              <w:jc w:val="both"/>
              <w:rPr>
                <w:rFonts w:ascii="Century Gothic" w:hAnsi="Century Gothic"/>
              </w:rPr>
            </w:pPr>
            <w:r w:rsidRPr="0064220C">
              <w:rPr>
                <w:rFonts w:ascii="Century Gothic" w:hAnsi="Century Gothic"/>
              </w:rPr>
              <w:t>¿Leí mi trabajo para saber si es comprensible lo escrito</w:t>
            </w:r>
            <w:r w:rsidR="00835908" w:rsidRPr="0064220C">
              <w:rPr>
                <w:rFonts w:ascii="Century Gothic" w:hAnsi="Century Gothic"/>
              </w:rPr>
              <w:t xml:space="preserve"> a</w:t>
            </w:r>
            <w:r w:rsidRPr="0064220C">
              <w:rPr>
                <w:rFonts w:ascii="Century Gothic" w:hAnsi="Century Gothic"/>
              </w:rPr>
              <w:t xml:space="preserve"> realiza</w:t>
            </w:r>
            <w:r w:rsidR="00835908" w:rsidRPr="0064220C">
              <w:rPr>
                <w:rFonts w:ascii="Century Gothic" w:hAnsi="Century Gothic"/>
              </w:rPr>
              <w:t>r</w:t>
            </w:r>
            <w:r w:rsidRPr="0064220C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15724690" w14:textId="77777777" w:rsidR="00E17DE0" w:rsidRPr="0064220C" w:rsidRDefault="0085393F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64220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4624" behindDoc="1" locked="0" layoutInCell="1" allowOverlap="1" wp14:anchorId="3C1457D7" wp14:editId="737AB5C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367665</wp:posOffset>
                  </wp:positionV>
                  <wp:extent cx="342900" cy="30734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220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2576" behindDoc="1" locked="0" layoutInCell="1" allowOverlap="1" wp14:anchorId="459CD0B6" wp14:editId="2BFFB72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2540</wp:posOffset>
                  </wp:positionV>
                  <wp:extent cx="342900" cy="30734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64220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3600" behindDoc="1" locked="0" layoutInCell="1" allowOverlap="1" wp14:anchorId="0C220F44" wp14:editId="11B04ABE">
                  <wp:simplePos x="0" y="0"/>
                  <wp:positionH relativeFrom="column">
                    <wp:posOffset>477149</wp:posOffset>
                  </wp:positionH>
                  <wp:positionV relativeFrom="paragraph">
                    <wp:posOffset>44211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220C" w:rsidRPr="0064220C" w14:paraId="13549DAC" w14:textId="77777777" w:rsidTr="00AD7F41">
        <w:trPr>
          <w:trHeight w:val="420"/>
        </w:trPr>
        <w:tc>
          <w:tcPr>
            <w:tcW w:w="8642" w:type="dxa"/>
          </w:tcPr>
          <w:p w14:paraId="7C255154" w14:textId="77777777" w:rsidR="00E17DE0" w:rsidRPr="0064220C" w:rsidRDefault="00E17DE0" w:rsidP="00B2077A">
            <w:pPr>
              <w:rPr>
                <w:rFonts w:ascii="Century Gothic" w:hAnsi="Century Gothic"/>
              </w:rPr>
            </w:pPr>
            <w:r w:rsidRPr="0064220C">
              <w:rPr>
                <w:rFonts w:ascii="Century Gothic" w:hAnsi="Century Gothic"/>
              </w:rPr>
              <w:t xml:space="preserve">¿Revisé mi trabajo para asegurarme si todo lo solicitado </w:t>
            </w:r>
            <w:r w:rsidR="00835908" w:rsidRPr="0064220C">
              <w:rPr>
                <w:rFonts w:ascii="Century Gothic" w:hAnsi="Century Gothic"/>
              </w:rPr>
              <w:t>estaba bien</w:t>
            </w:r>
            <w:r w:rsidRPr="0064220C">
              <w:rPr>
                <w:rFonts w:ascii="Century Gothic" w:hAnsi="Century Gothic"/>
              </w:rPr>
              <w:t>?</w:t>
            </w:r>
          </w:p>
          <w:p w14:paraId="3EADECCA" w14:textId="77777777" w:rsidR="00E17DE0" w:rsidRPr="0064220C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559" w:type="dxa"/>
          </w:tcPr>
          <w:p w14:paraId="3161E32A" w14:textId="77777777" w:rsidR="00E17DE0" w:rsidRPr="0064220C" w:rsidRDefault="00E17DE0" w:rsidP="00B2077A">
            <w:pPr>
              <w:rPr>
                <w:rFonts w:ascii="Century Gothic" w:hAnsi="Century Gothic"/>
              </w:rPr>
            </w:pPr>
            <w:r w:rsidRPr="0064220C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5648" behindDoc="1" locked="0" layoutInCell="1" allowOverlap="1" wp14:anchorId="333026DA" wp14:editId="594F4C24">
                  <wp:simplePos x="0" y="0"/>
                  <wp:positionH relativeFrom="column">
                    <wp:posOffset>477783</wp:posOffset>
                  </wp:positionH>
                  <wp:positionV relativeFrom="paragraph">
                    <wp:posOffset>3834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220C" w:rsidRPr="0064220C" w14:paraId="6AA56458" w14:textId="77777777" w:rsidTr="00AD7F41">
        <w:trPr>
          <w:trHeight w:val="570"/>
        </w:trPr>
        <w:tc>
          <w:tcPr>
            <w:tcW w:w="8642" w:type="dxa"/>
          </w:tcPr>
          <w:p w14:paraId="30319A0A" w14:textId="77777777" w:rsidR="00E17DE0" w:rsidRPr="0064220C" w:rsidRDefault="00E17DE0" w:rsidP="00B2077A">
            <w:pPr>
              <w:jc w:val="both"/>
              <w:rPr>
                <w:rFonts w:ascii="Century Gothic" w:hAnsi="Century Gothic"/>
              </w:rPr>
            </w:pPr>
            <w:r w:rsidRPr="0064220C">
              <w:rPr>
                <w:rFonts w:ascii="Century Gothic" w:hAnsi="Century Gothic"/>
              </w:rPr>
              <w:t>¿Me siento satisfecho</w:t>
            </w:r>
            <w:r w:rsidR="00835908" w:rsidRPr="0064220C">
              <w:rPr>
                <w:rFonts w:ascii="Century Gothic" w:hAnsi="Century Gothic"/>
              </w:rPr>
              <w:t xml:space="preserve"> (a)</w:t>
            </w:r>
            <w:r w:rsidRPr="0064220C">
              <w:rPr>
                <w:rFonts w:ascii="Century Gothic" w:hAnsi="Century Gothic"/>
              </w:rPr>
              <w:t xml:space="preserve"> con el trabajo que realicé?</w:t>
            </w:r>
          </w:p>
        </w:tc>
        <w:tc>
          <w:tcPr>
            <w:tcW w:w="1559" w:type="dxa"/>
          </w:tcPr>
          <w:p w14:paraId="79EF4134" w14:textId="77777777" w:rsidR="00E17DE0" w:rsidRPr="0064220C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64220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92032" behindDoc="1" locked="0" layoutInCell="1" allowOverlap="1" wp14:anchorId="5228DDD7" wp14:editId="04D35601">
                  <wp:simplePos x="0" y="0"/>
                  <wp:positionH relativeFrom="column">
                    <wp:posOffset>523983</wp:posOffset>
                  </wp:positionH>
                  <wp:positionV relativeFrom="paragraph">
                    <wp:posOffset>9525</wp:posOffset>
                  </wp:positionV>
                  <wp:extent cx="342900" cy="30791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64220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6672" behindDoc="1" locked="0" layoutInCell="1" allowOverlap="1" wp14:anchorId="3A97101F" wp14:editId="5052521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RPr="0064220C" w14:paraId="7CA498BC" w14:textId="77777777" w:rsidTr="00AD7F41">
        <w:trPr>
          <w:trHeight w:val="841"/>
        </w:trPr>
        <w:tc>
          <w:tcPr>
            <w:tcW w:w="10201" w:type="dxa"/>
            <w:gridSpan w:val="2"/>
          </w:tcPr>
          <w:p w14:paraId="660778EE" w14:textId="77777777" w:rsidR="006900FD" w:rsidRPr="0064220C" w:rsidRDefault="00E17DE0" w:rsidP="00B2077A">
            <w:pPr>
              <w:jc w:val="both"/>
              <w:rPr>
                <w:rFonts w:ascii="Century Gothic" w:hAnsi="Century Gothic"/>
                <w:b/>
              </w:rPr>
            </w:pPr>
            <w:r w:rsidRPr="0064220C">
              <w:rPr>
                <w:rFonts w:ascii="Century Gothic" w:hAnsi="Century Gothic"/>
                <w:b/>
              </w:rPr>
              <w:t xml:space="preserve">Explico </w:t>
            </w:r>
            <w:r w:rsidR="006900FD" w:rsidRPr="0064220C">
              <w:rPr>
                <w:rFonts w:ascii="Century Gothic" w:hAnsi="Century Gothic"/>
                <w:b/>
              </w:rPr>
              <w:t>la respuesta en el cuaderno:</w:t>
            </w:r>
          </w:p>
          <w:p w14:paraId="47B7310E" w14:textId="77777777" w:rsidR="006900FD" w:rsidRPr="0064220C" w:rsidRDefault="006900FD" w:rsidP="00B2077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59E1C3D2" w14:textId="77777777" w:rsidR="006900FD" w:rsidRPr="0064220C" w:rsidRDefault="006900FD" w:rsidP="0054693F">
            <w:pPr>
              <w:spacing w:line="220" w:lineRule="exact"/>
              <w:jc w:val="both"/>
              <w:rPr>
                <w:rFonts w:ascii="Century Gothic" w:hAnsi="Century Gothic"/>
                <w:i/>
              </w:rPr>
            </w:pPr>
            <w:r w:rsidRPr="0064220C">
              <w:rPr>
                <w:rFonts w:ascii="Century Gothic" w:hAnsi="Century Gothic"/>
              </w:rPr>
              <w:t>¿</w:t>
            </w:r>
            <w:r w:rsidRPr="0064220C">
              <w:rPr>
                <w:rFonts w:ascii="Century Gothic" w:hAnsi="Century Gothic"/>
                <w:i/>
              </w:rPr>
              <w:t>Qué sabía antes de estos temas y qué sé ahora?</w:t>
            </w:r>
          </w:p>
          <w:p w14:paraId="4522320B" w14:textId="77777777" w:rsidR="006900FD" w:rsidRPr="0064220C" w:rsidRDefault="006900FD" w:rsidP="0054693F">
            <w:pPr>
              <w:spacing w:line="220" w:lineRule="exac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4BE6B945" w14:textId="77777777" w:rsidR="00E17DE0" w:rsidRPr="0064220C" w:rsidRDefault="00E17DE0" w:rsidP="0054693F">
            <w:pPr>
              <w:spacing w:line="220" w:lineRule="exact"/>
              <w:jc w:val="both"/>
              <w:rPr>
                <w:rFonts w:ascii="Century Gothic" w:hAnsi="Century Gothic"/>
              </w:rPr>
            </w:pPr>
            <w:r w:rsidRPr="0064220C">
              <w:rPr>
                <w:rFonts w:ascii="Century Gothic" w:hAnsi="Century Gothic"/>
              </w:rPr>
              <w:t>¿Cuál fue la parte favorit</w:t>
            </w:r>
            <w:r w:rsidR="00835908" w:rsidRPr="0064220C">
              <w:rPr>
                <w:rFonts w:ascii="Century Gothic" w:hAnsi="Century Gothic"/>
              </w:rPr>
              <w:t>a</w:t>
            </w:r>
            <w:r w:rsidRPr="0064220C">
              <w:rPr>
                <w:rFonts w:ascii="Century Gothic" w:hAnsi="Century Gothic"/>
              </w:rPr>
              <w:t xml:space="preserve"> del trabajo?</w:t>
            </w:r>
          </w:p>
          <w:p w14:paraId="6D5E6DC5" w14:textId="77777777" w:rsidR="00E17DE0" w:rsidRPr="0064220C" w:rsidRDefault="00E17DE0" w:rsidP="0054693F">
            <w:pPr>
              <w:spacing w:line="220" w:lineRule="exac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5AA6195F" w14:textId="77777777" w:rsidR="00E17DE0" w:rsidRPr="0064220C" w:rsidRDefault="00E17DE0" w:rsidP="0054693F">
            <w:pPr>
              <w:spacing w:line="220" w:lineRule="exact"/>
              <w:jc w:val="both"/>
              <w:rPr>
                <w:rFonts w:ascii="Century Gothic" w:hAnsi="Century Gothic"/>
              </w:rPr>
            </w:pPr>
            <w:r w:rsidRPr="0064220C">
              <w:rPr>
                <w:rFonts w:ascii="Century Gothic" w:hAnsi="Century Gothic"/>
              </w:rPr>
              <w:t>¿Qué puedo mejorar, la próxima vez que realice la guía de trabajo autónomo?</w:t>
            </w:r>
          </w:p>
          <w:p w14:paraId="312846A0" w14:textId="77777777" w:rsidR="006900FD" w:rsidRPr="0064220C" w:rsidRDefault="006900FD" w:rsidP="0054693F">
            <w:pPr>
              <w:spacing w:line="220" w:lineRule="exac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712A3E4A" w14:textId="77777777" w:rsidR="00E17DE0" w:rsidRPr="0064220C" w:rsidRDefault="006900FD" w:rsidP="00835B18">
            <w:pPr>
              <w:spacing w:line="220" w:lineRule="exact"/>
              <w:jc w:val="both"/>
              <w:rPr>
                <w:rFonts w:ascii="Century Gothic" w:hAnsi="Century Gothic"/>
                <w:i/>
              </w:rPr>
            </w:pPr>
            <w:r w:rsidRPr="0064220C">
              <w:rPr>
                <w:rFonts w:ascii="Century Gothic" w:hAnsi="Century Gothic"/>
                <w:i/>
              </w:rPr>
              <w:t>¿Cómo le puedo explicar a otra persona lo que aprendí?</w:t>
            </w:r>
          </w:p>
        </w:tc>
      </w:tr>
    </w:tbl>
    <w:p w14:paraId="51846E3D" w14:textId="54720382" w:rsidR="00D311DA" w:rsidRDefault="00D311DA" w:rsidP="00835908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14:paraId="34FD83AB" w14:textId="77777777" w:rsidR="0056281C" w:rsidRPr="0064220C" w:rsidRDefault="0056281C" w:rsidP="00835908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tbl>
      <w:tblPr>
        <w:tblW w:w="102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552"/>
        <w:gridCol w:w="2693"/>
        <w:gridCol w:w="2559"/>
      </w:tblGrid>
      <w:tr w:rsidR="0064220C" w:rsidRPr="0064220C" w14:paraId="103E9B09" w14:textId="77777777" w:rsidTr="00AD7F41">
        <w:trPr>
          <w:trHeight w:val="436"/>
          <w:jc w:val="center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86036F" w14:textId="77777777" w:rsidR="00E50DB0" w:rsidRPr="0064220C" w:rsidRDefault="00E50DB0" w:rsidP="00AD7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s-CR"/>
              </w:rPr>
            </w:pPr>
            <w:r w:rsidRPr="0064220C">
              <w:rPr>
                <w:rFonts w:ascii="Century Gothic" w:eastAsia="Times New Roman" w:hAnsi="Century Gothic" w:cs="Times New Roman"/>
                <w:b/>
                <w:bCs/>
                <w:i/>
                <w:iCs/>
                <w:lang w:val="es-ES" w:eastAsia="es-CR"/>
              </w:rPr>
              <w:t>Autoevalúo mi nivel de desempeño</w:t>
            </w:r>
          </w:p>
        </w:tc>
      </w:tr>
      <w:tr w:rsidR="0064220C" w:rsidRPr="0064220C" w14:paraId="22D3895F" w14:textId="77777777" w:rsidTr="00AD7F41">
        <w:trPr>
          <w:jc w:val="center"/>
        </w:trPr>
        <w:tc>
          <w:tcPr>
            <w:tcW w:w="1020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CE565A" w14:textId="77777777" w:rsidR="00E50DB0" w:rsidRPr="0064220C" w:rsidRDefault="00E50DB0" w:rsidP="00AD7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s-CR"/>
              </w:rPr>
            </w:pPr>
            <w:r w:rsidRPr="0064220C">
              <w:rPr>
                <w:rFonts w:ascii="Century Gothic" w:eastAsia="Times New Roman" w:hAnsi="Century Gothic" w:cs="Times New Roman"/>
                <w:lang w:val="es-ES" w:eastAsia="es-CR"/>
              </w:rPr>
              <w:t>Escribo una equis (</w:t>
            </w:r>
            <w:r w:rsidRPr="0064220C">
              <w:rPr>
                <w:rFonts w:ascii="Century Gothic" w:eastAsia="Times New Roman" w:hAnsi="Century Gothic" w:cs="Times New Roman"/>
                <w:b/>
                <w:lang w:val="es-ES" w:eastAsia="es-CR"/>
              </w:rPr>
              <w:t>X</w:t>
            </w:r>
            <w:r w:rsidRPr="0064220C">
              <w:rPr>
                <w:rFonts w:ascii="Century Gothic" w:eastAsia="Times New Roman" w:hAnsi="Century Gothic" w:cs="Times New Roman"/>
                <w:lang w:val="es-ES" w:eastAsia="es-CR"/>
              </w:rPr>
              <w:t>) en el nivel que mejor represente mi desempeño alcanzado en cada indicador</w:t>
            </w:r>
          </w:p>
        </w:tc>
      </w:tr>
      <w:tr w:rsidR="0064220C" w:rsidRPr="0064220C" w14:paraId="3DDA7C10" w14:textId="77777777" w:rsidTr="0054693F">
        <w:trPr>
          <w:jc w:val="center"/>
        </w:trPr>
        <w:tc>
          <w:tcPr>
            <w:tcW w:w="240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49D0B6" w14:textId="77777777" w:rsidR="00E50DB0" w:rsidRPr="0064220C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s-CR"/>
              </w:rPr>
            </w:pPr>
            <w:r w:rsidRPr="0064220C">
              <w:rPr>
                <w:rFonts w:ascii="Century Gothic" w:eastAsia="Times New Roman" w:hAnsi="Century Gothic" w:cs="Times New Roman"/>
                <w:b/>
                <w:bCs/>
                <w:lang w:val="es-ES" w:eastAsia="es-CR"/>
              </w:rPr>
              <w:t>Indicador</w:t>
            </w:r>
          </w:p>
        </w:tc>
        <w:tc>
          <w:tcPr>
            <w:tcW w:w="780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D8AFBC" w14:textId="77777777" w:rsidR="00E50DB0" w:rsidRPr="0064220C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s-CR"/>
              </w:rPr>
            </w:pPr>
            <w:r w:rsidRPr="0064220C">
              <w:rPr>
                <w:rFonts w:ascii="Century Gothic" w:eastAsia="Times New Roman" w:hAnsi="Century Gothic" w:cs="Times New Roman"/>
                <w:b/>
                <w:bCs/>
                <w:lang w:val="es-ES" w:eastAsia="es-CR"/>
              </w:rPr>
              <w:t>Niveles de desempeño</w:t>
            </w:r>
          </w:p>
        </w:tc>
      </w:tr>
      <w:tr w:rsidR="0064220C" w:rsidRPr="0064220C" w14:paraId="6A707F01" w14:textId="77777777" w:rsidTr="0054693F">
        <w:trPr>
          <w:jc w:val="center"/>
        </w:trPr>
        <w:tc>
          <w:tcPr>
            <w:tcW w:w="24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D65792" w14:textId="77777777" w:rsidR="00E50DB0" w:rsidRPr="0064220C" w:rsidRDefault="00E50DB0" w:rsidP="00FF1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EA22C8" w14:textId="77777777" w:rsidR="00E50DB0" w:rsidRPr="0064220C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s-CR"/>
              </w:rPr>
            </w:pPr>
            <w:r w:rsidRPr="0064220C">
              <w:rPr>
                <w:rFonts w:ascii="Century Gothic" w:eastAsia="Times New Roman" w:hAnsi="Century Gothic" w:cs="Times New Roman"/>
                <w:b/>
                <w:bCs/>
                <w:lang w:val="es-ES" w:eastAsia="es-CR"/>
              </w:rPr>
              <w:t>Inicial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45029D" w14:textId="77777777" w:rsidR="00E50DB0" w:rsidRPr="0064220C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s-CR"/>
              </w:rPr>
            </w:pPr>
            <w:r w:rsidRPr="0064220C">
              <w:rPr>
                <w:rFonts w:ascii="Century Gothic" w:eastAsia="Times New Roman" w:hAnsi="Century Gothic" w:cs="Times New Roman"/>
                <w:b/>
                <w:bCs/>
                <w:lang w:val="es-ES" w:eastAsia="es-CR"/>
              </w:rPr>
              <w:t>Intermedio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82151C" w14:textId="77777777" w:rsidR="00E50DB0" w:rsidRPr="0064220C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s-CR"/>
              </w:rPr>
            </w:pPr>
            <w:r w:rsidRPr="0064220C">
              <w:rPr>
                <w:rFonts w:ascii="Century Gothic" w:eastAsia="Times New Roman" w:hAnsi="Century Gothic" w:cs="Times New Roman"/>
                <w:b/>
                <w:bCs/>
                <w:lang w:val="es-ES" w:eastAsia="es-CR"/>
              </w:rPr>
              <w:t>Avanzado</w:t>
            </w:r>
          </w:p>
        </w:tc>
      </w:tr>
      <w:tr w:rsidR="00835B18" w:rsidRPr="0064220C" w14:paraId="4D84365A" w14:textId="77777777" w:rsidTr="0054693F">
        <w:trPr>
          <w:jc w:val="center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C52D2A" w14:textId="6451F0A0" w:rsidR="00E50DB0" w:rsidRPr="0064220C" w:rsidRDefault="003B60E5" w:rsidP="00F9712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lang w:val="es-ES" w:eastAsia="es-CR"/>
              </w:rPr>
            </w:pPr>
            <w:r w:rsidRPr="0064220C">
              <w:rPr>
                <w:rFonts w:ascii="Century Gothic" w:eastAsia="Times New Roman" w:hAnsi="Century Gothic" w:cs="Times New Roman"/>
                <w:lang w:eastAsia="es-CR"/>
              </w:rPr>
              <w:t>Determino la eficacia de estrategias y acciones que tiene la persona cr</w:t>
            </w:r>
            <w:r w:rsidR="0099427E">
              <w:rPr>
                <w:rFonts w:ascii="Century Gothic" w:eastAsia="Times New Roman" w:hAnsi="Century Gothic" w:cs="Times New Roman"/>
                <w:lang w:eastAsia="es-CR"/>
              </w:rPr>
              <w:t>eyente</w:t>
            </w:r>
            <w:r w:rsidRPr="0064220C">
              <w:rPr>
                <w:rFonts w:ascii="Century Gothic" w:eastAsia="Times New Roman" w:hAnsi="Century Gothic" w:cs="Times New Roman"/>
                <w:lang w:eastAsia="es-CR"/>
              </w:rPr>
              <w:t>, para participar en el mejoramiento de la calidad de vida integral del entorno.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62A25D" w14:textId="3838794B" w:rsidR="00153EC8" w:rsidRPr="0064220C" w:rsidRDefault="003B60E5" w:rsidP="009C67B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8"/>
                <w:lang w:eastAsia="es-CR"/>
              </w:rPr>
            </w:pPr>
            <w:r w:rsidRPr="0064220C">
              <w:rPr>
                <w:rFonts w:ascii="Century Gothic" w:eastAsia="Times New Roman" w:hAnsi="Century Gothic" w:cs="Times New Roman"/>
                <w:lang w:val="es-ES" w:eastAsia="es-CR"/>
              </w:rPr>
              <w:t>Indico aspectos básicos sobre la eficacia de estrategias y acciones que tiene la persona cr</w:t>
            </w:r>
            <w:r w:rsidR="0099427E">
              <w:rPr>
                <w:rFonts w:ascii="Century Gothic" w:eastAsia="Times New Roman" w:hAnsi="Century Gothic" w:cs="Times New Roman"/>
                <w:lang w:val="es-ES" w:eastAsia="es-CR"/>
              </w:rPr>
              <w:t>eyente</w:t>
            </w:r>
            <w:r w:rsidRPr="0064220C">
              <w:rPr>
                <w:rFonts w:ascii="Century Gothic" w:eastAsia="Times New Roman" w:hAnsi="Century Gothic" w:cs="Times New Roman"/>
                <w:lang w:val="es-ES" w:eastAsia="es-CR"/>
              </w:rPr>
              <w:t xml:space="preserve">, para participar en el mejoramiento de la calidad de vida integral del entorno. </w:t>
            </w:r>
            <w:r w:rsidRPr="0064220C">
              <w:rPr>
                <w:rFonts w:ascii="Century Gothic" w:eastAsia="Times New Roman" w:hAnsi="Century Gothic" w:cs="Times New Roman"/>
                <w:lang w:val="es-ES" w:eastAsia="es-CR"/>
              </w:rPr>
              <w:tab/>
            </w:r>
          </w:p>
          <w:p w14:paraId="45FB983C" w14:textId="77777777" w:rsidR="00E50DB0" w:rsidRPr="0064220C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s-CR"/>
              </w:rPr>
            </w:pPr>
            <w:r w:rsidRPr="0064220C">
              <w:rPr>
                <w:rFonts w:ascii="Century Gothic" w:eastAsia="Times New Roman" w:hAnsi="Century Gothic" w:cs="Times New Roman"/>
                <w:b/>
                <w:lang w:eastAsia="es-CR"/>
              </w:rPr>
              <w:t>(  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0C1674" w14:textId="4F2BC049" w:rsidR="00F97129" w:rsidRPr="0064220C" w:rsidRDefault="003B60E5" w:rsidP="0054693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8"/>
                <w:lang w:val="es-ES" w:eastAsia="es-CR"/>
              </w:rPr>
            </w:pPr>
            <w:r w:rsidRPr="0064220C">
              <w:rPr>
                <w:rFonts w:ascii="Century Gothic" w:eastAsia="Times New Roman" w:hAnsi="Century Gothic" w:cs="Times New Roman"/>
                <w:lang w:eastAsia="es-CR"/>
              </w:rPr>
              <w:t>Destaco aspectos relevantes sobre la eficacia de estrategias y acciones que tiene la persona cr</w:t>
            </w:r>
            <w:r w:rsidR="0099427E">
              <w:rPr>
                <w:rFonts w:ascii="Century Gothic" w:eastAsia="Times New Roman" w:hAnsi="Century Gothic" w:cs="Times New Roman"/>
                <w:lang w:eastAsia="es-CR"/>
              </w:rPr>
              <w:t>eyente</w:t>
            </w:r>
            <w:r w:rsidRPr="0064220C">
              <w:rPr>
                <w:rFonts w:ascii="Century Gothic" w:eastAsia="Times New Roman" w:hAnsi="Century Gothic" w:cs="Times New Roman"/>
                <w:lang w:eastAsia="es-CR"/>
              </w:rPr>
              <w:t>, para participar en el mejoramiento de la calidad de vida integral del entorno.</w:t>
            </w:r>
            <w:r w:rsidRPr="0064220C">
              <w:rPr>
                <w:rFonts w:ascii="Century Gothic" w:eastAsia="Times New Roman" w:hAnsi="Century Gothic" w:cs="Times New Roman"/>
                <w:lang w:eastAsia="es-CR"/>
              </w:rPr>
              <w:tab/>
            </w:r>
          </w:p>
          <w:p w14:paraId="4AC6461E" w14:textId="77777777" w:rsidR="00E50DB0" w:rsidRPr="0064220C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s-CR"/>
              </w:rPr>
            </w:pPr>
            <w:r w:rsidRPr="0064220C">
              <w:rPr>
                <w:rFonts w:ascii="Century Gothic" w:eastAsia="Times New Roman" w:hAnsi="Century Gothic" w:cs="Times New Roman"/>
                <w:b/>
                <w:lang w:eastAsia="es-CR"/>
              </w:rPr>
              <w:t>(      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7CCEE8" w14:textId="45A4671B" w:rsidR="00BB7DF3" w:rsidRPr="0064220C" w:rsidRDefault="003B60E5" w:rsidP="0054693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lang w:eastAsia="es-CR"/>
              </w:rPr>
            </w:pPr>
            <w:r w:rsidRPr="0064220C">
              <w:rPr>
                <w:rFonts w:ascii="Century Gothic" w:eastAsia="Times New Roman" w:hAnsi="Century Gothic" w:cs="Times New Roman"/>
                <w:lang w:eastAsia="es-CR"/>
              </w:rPr>
              <w:t>Infiero acerca de la eficacia de estrategias y acciones que tiene la persona cr</w:t>
            </w:r>
            <w:r w:rsidR="0099427E">
              <w:rPr>
                <w:rFonts w:ascii="Century Gothic" w:eastAsia="Times New Roman" w:hAnsi="Century Gothic" w:cs="Times New Roman"/>
                <w:lang w:eastAsia="es-CR"/>
              </w:rPr>
              <w:t>eyente</w:t>
            </w:r>
            <w:r w:rsidRPr="0064220C">
              <w:rPr>
                <w:rFonts w:ascii="Century Gothic" w:eastAsia="Times New Roman" w:hAnsi="Century Gothic" w:cs="Times New Roman"/>
                <w:lang w:eastAsia="es-CR"/>
              </w:rPr>
              <w:t xml:space="preserve">, para participar en el mejoramiento de la calidad de vida integral del entorno. </w:t>
            </w:r>
          </w:p>
          <w:p w14:paraId="561A643C" w14:textId="77777777" w:rsidR="00E50DB0" w:rsidRPr="0064220C" w:rsidRDefault="00E50DB0" w:rsidP="0054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s-CR"/>
              </w:rPr>
            </w:pPr>
            <w:r w:rsidRPr="0064220C">
              <w:rPr>
                <w:rFonts w:ascii="Century Gothic" w:eastAsia="Times New Roman" w:hAnsi="Century Gothic" w:cs="Times New Roman"/>
                <w:b/>
                <w:lang w:eastAsia="es-CR"/>
              </w:rPr>
              <w:t>(      )</w:t>
            </w:r>
          </w:p>
        </w:tc>
      </w:tr>
    </w:tbl>
    <w:p w14:paraId="6425EB64" w14:textId="77777777" w:rsidR="0054693F" w:rsidRPr="0064220C" w:rsidRDefault="0054693F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CB1111B" w14:textId="77777777" w:rsidR="0056281C" w:rsidRPr="00FA4533" w:rsidRDefault="0056281C" w:rsidP="0056281C">
      <w:pPr>
        <w:spacing w:after="0" w:line="240" w:lineRule="auto"/>
        <w:jc w:val="both"/>
        <w:rPr>
          <w:rFonts w:ascii="Century Gothic" w:eastAsia="Century Gothic" w:hAnsi="Century Gothic" w:cs="Century Gothic"/>
          <w:b/>
          <w:i/>
        </w:rPr>
      </w:pPr>
      <w:r w:rsidRPr="00FA4533">
        <w:rPr>
          <w:rFonts w:ascii="Century Gothic" w:eastAsia="Century Gothic" w:hAnsi="Century Gothic" w:cs="Century Gothic"/>
          <w:b/>
          <w:i/>
        </w:rPr>
        <w:t>Guía de Trabajo Autónomo.</w:t>
      </w:r>
    </w:p>
    <w:p w14:paraId="2FEA3EC8" w14:textId="77777777" w:rsidR="0056281C" w:rsidRDefault="0056281C" w:rsidP="0056281C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>Realizada por el Asesor Juan Pablo Murillo Delgado</w:t>
      </w:r>
    </w:p>
    <w:p w14:paraId="48774FCE" w14:textId="77777777" w:rsidR="0056281C" w:rsidRDefault="0056281C" w:rsidP="0056281C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>Revisada por la Asesor Nacional Marco Antonio Fernández Picado</w:t>
      </w:r>
    </w:p>
    <w:p w14:paraId="243D60D0" w14:textId="77777777" w:rsidR="0056281C" w:rsidRPr="00FA4533" w:rsidRDefault="0056281C" w:rsidP="0056281C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 xml:space="preserve">Visto Bueno/ </w:t>
      </w:r>
      <w:proofErr w:type="spellStart"/>
      <w:r>
        <w:rPr>
          <w:rFonts w:ascii="Century Gothic" w:eastAsia="Century Gothic" w:hAnsi="Century Gothic" w:cs="Century Gothic"/>
          <w:i/>
        </w:rPr>
        <w:t>Jose</w:t>
      </w:r>
      <w:proofErr w:type="spellEnd"/>
      <w:r>
        <w:rPr>
          <w:rFonts w:ascii="Century Gothic" w:eastAsia="Century Gothic" w:hAnsi="Century Gothic" w:cs="Century Gothic"/>
          <w:i/>
        </w:rPr>
        <w:t xml:space="preserve"> Marvin Salazar Porras</w:t>
      </w:r>
    </w:p>
    <w:p w14:paraId="1DC44D39" w14:textId="77777777" w:rsidR="0054693F" w:rsidRPr="0064220C" w:rsidRDefault="0054693F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  <w:bookmarkStart w:id="0" w:name="_GoBack"/>
      <w:bookmarkEnd w:id="0"/>
    </w:p>
    <w:p w14:paraId="0ED33AC8" w14:textId="77777777" w:rsidR="0054693F" w:rsidRPr="0064220C" w:rsidRDefault="0054693F" w:rsidP="008330D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882D18A" w14:textId="77777777" w:rsidR="0054693F" w:rsidRPr="0064220C" w:rsidRDefault="008B608F" w:rsidP="008B608F">
      <w:pPr>
        <w:spacing w:line="240" w:lineRule="auto"/>
        <w:jc w:val="center"/>
        <w:rPr>
          <w:rFonts w:ascii="Century Gothic" w:hAnsi="Century Gothic"/>
          <w:b/>
          <w:sz w:val="24"/>
        </w:rPr>
      </w:pPr>
      <w:r w:rsidRPr="0064220C">
        <w:rPr>
          <w:rFonts w:ascii="Century Gothic" w:hAnsi="Century Gothic"/>
          <w:b/>
          <w:noProof/>
          <w:sz w:val="24"/>
          <w:lang w:eastAsia="es-CR"/>
        </w:rPr>
        <w:drawing>
          <wp:inline distT="0" distB="0" distL="0" distR="0" wp14:anchorId="012464F3" wp14:editId="6C4165E9">
            <wp:extent cx="3474720" cy="225313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253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AD6E88" w14:textId="77777777" w:rsidR="009E1599" w:rsidRPr="0064220C" w:rsidRDefault="009E1599" w:rsidP="009E1599">
      <w:pPr>
        <w:rPr>
          <w:rFonts w:ascii="Century Gothic" w:hAnsi="Century Gothic"/>
          <w:sz w:val="24"/>
        </w:rPr>
      </w:pPr>
    </w:p>
    <w:sectPr w:rsidR="009E1599" w:rsidRPr="0064220C" w:rsidSect="00D04378">
      <w:headerReference w:type="default" r:id="rId19"/>
      <w:pgSz w:w="12240" w:h="15840"/>
      <w:pgMar w:top="1135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91B5A" w14:textId="77777777" w:rsidR="00F5336E" w:rsidRDefault="00F5336E">
      <w:pPr>
        <w:spacing w:after="0" w:line="240" w:lineRule="auto"/>
      </w:pPr>
      <w:r>
        <w:separator/>
      </w:r>
    </w:p>
  </w:endnote>
  <w:endnote w:type="continuationSeparator" w:id="0">
    <w:p w14:paraId="0A9E5972" w14:textId="77777777" w:rsidR="00F5336E" w:rsidRDefault="00F5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373BF" w14:textId="77777777" w:rsidR="00F5336E" w:rsidRDefault="00F5336E">
      <w:pPr>
        <w:spacing w:after="0" w:line="240" w:lineRule="auto"/>
      </w:pPr>
      <w:r>
        <w:separator/>
      </w:r>
    </w:p>
  </w:footnote>
  <w:footnote w:type="continuationSeparator" w:id="0">
    <w:p w14:paraId="6FBACF36" w14:textId="77777777" w:rsidR="00F5336E" w:rsidRDefault="00F5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E4B09" w14:textId="77777777" w:rsidR="00696C1E" w:rsidRPr="00D82211" w:rsidRDefault="00D82211" w:rsidP="00D82211">
    <w:pPr>
      <w:keepNext/>
      <w:keepLines/>
      <w:tabs>
        <w:tab w:val="left" w:pos="1260"/>
      </w:tabs>
      <w:spacing w:before="480" w:after="0"/>
      <w:outlineLvl w:val="0"/>
    </w:pPr>
    <w:r w:rsidRPr="00D82211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61312" behindDoc="0" locked="0" layoutInCell="1" hidden="0" allowOverlap="1" wp14:anchorId="3DF44B24" wp14:editId="5FF37406">
          <wp:simplePos x="0" y="0"/>
          <wp:positionH relativeFrom="column">
            <wp:posOffset>5600700</wp:posOffset>
          </wp:positionH>
          <wp:positionV relativeFrom="paragraph">
            <wp:posOffset>94615</wp:posOffset>
          </wp:positionV>
          <wp:extent cx="775970" cy="686435"/>
          <wp:effectExtent l="0" t="0" r="5080" b="0"/>
          <wp:wrapSquare wrapText="bothSides" distT="0" distB="0" distL="114300" distR="114300"/>
          <wp:docPr id="19" name="image6.jpg" descr="E:\Users\hvillalobosb\AppData\Local\Microsoft\Windows\INetCache\Content.Outlook\CCF503HL\Trsnformació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E:\Users\hvillalobosb\AppData\Local\Microsoft\Windows\INetCache\Content.Outlook\CCF503HL\Trsnformació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" cy="686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82211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60288" behindDoc="0" locked="0" layoutInCell="1" hidden="0" allowOverlap="1" wp14:anchorId="19B7031E" wp14:editId="1CFF4FD2">
          <wp:simplePos x="0" y="0"/>
          <wp:positionH relativeFrom="margin">
            <wp:posOffset>91440</wp:posOffset>
          </wp:positionH>
          <wp:positionV relativeFrom="paragraph">
            <wp:posOffset>266700</wp:posOffset>
          </wp:positionV>
          <wp:extent cx="762000" cy="533400"/>
          <wp:effectExtent l="0" t="0" r="0" b="0"/>
          <wp:wrapSquare wrapText="bothSides" distT="0" distB="0" distL="114300" distR="114300"/>
          <wp:docPr id="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2211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59264" behindDoc="0" locked="0" layoutInCell="1" hidden="0" allowOverlap="1" wp14:anchorId="09A5EE6E" wp14:editId="3DB89BD9">
          <wp:simplePos x="0" y="0"/>
          <wp:positionH relativeFrom="page">
            <wp:align>left</wp:align>
          </wp:positionH>
          <wp:positionV relativeFrom="paragraph">
            <wp:posOffset>-439420</wp:posOffset>
          </wp:positionV>
          <wp:extent cx="7753350" cy="756285"/>
          <wp:effectExtent l="0" t="0" r="0" b="5715"/>
          <wp:wrapSquare wrapText="bothSides" distT="0" distB="0" distL="114300" distR="114300"/>
          <wp:docPr id="2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t="9236" b="74372"/>
                  <a:stretch>
                    <a:fillRect/>
                  </a:stretch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16483590"/>
    <w:lvl w:ilvl="0" w:tplc="3EF8F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7AC3"/>
    <w:multiLevelType w:val="hybridMultilevel"/>
    <w:tmpl w:val="CB342DFC"/>
    <w:lvl w:ilvl="0" w:tplc="1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71013A6"/>
    <w:multiLevelType w:val="hybridMultilevel"/>
    <w:tmpl w:val="618C96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A22C251E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78000E"/>
    <w:multiLevelType w:val="multilevel"/>
    <w:tmpl w:val="5CDCBF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5" w15:restartNumberingAfterBreak="0">
    <w:nsid w:val="23F5152B"/>
    <w:multiLevelType w:val="hybridMultilevel"/>
    <w:tmpl w:val="78385A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D2338"/>
    <w:multiLevelType w:val="multilevel"/>
    <w:tmpl w:val="C81E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B2372"/>
    <w:multiLevelType w:val="hybridMultilevel"/>
    <w:tmpl w:val="E99EF738"/>
    <w:lvl w:ilvl="0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97137A"/>
    <w:multiLevelType w:val="hybridMultilevel"/>
    <w:tmpl w:val="4A287684"/>
    <w:lvl w:ilvl="0" w:tplc="26C22CF8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  <w:color w:val="FF0000"/>
      </w:rPr>
    </w:lvl>
    <w:lvl w:ilvl="1" w:tplc="1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E0C5E62"/>
    <w:multiLevelType w:val="hybridMultilevel"/>
    <w:tmpl w:val="1EA29180"/>
    <w:lvl w:ilvl="0" w:tplc="140A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1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A00D6"/>
    <w:multiLevelType w:val="multilevel"/>
    <w:tmpl w:val="A29CD6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AE226D9"/>
    <w:multiLevelType w:val="hybridMultilevel"/>
    <w:tmpl w:val="9F1C735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A193F"/>
    <w:multiLevelType w:val="multilevel"/>
    <w:tmpl w:val="74D8FFE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AFC5AE4"/>
    <w:multiLevelType w:val="hybridMultilevel"/>
    <w:tmpl w:val="CA326450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2"/>
  </w:num>
  <w:num w:numId="6">
    <w:abstractNumId w:val="6"/>
  </w:num>
  <w:num w:numId="7">
    <w:abstractNumId w:val="13"/>
  </w:num>
  <w:num w:numId="8">
    <w:abstractNumId w:val="1"/>
  </w:num>
  <w:num w:numId="9">
    <w:abstractNumId w:val="5"/>
  </w:num>
  <w:num w:numId="10">
    <w:abstractNumId w:val="9"/>
  </w:num>
  <w:num w:numId="11">
    <w:abstractNumId w:val="15"/>
  </w:num>
  <w:num w:numId="12">
    <w:abstractNumId w:val="4"/>
  </w:num>
  <w:num w:numId="13">
    <w:abstractNumId w:val="14"/>
  </w:num>
  <w:num w:numId="14">
    <w:abstractNumId w:val="12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E0"/>
    <w:rsid w:val="00010C36"/>
    <w:rsid w:val="000467F9"/>
    <w:rsid w:val="000808FD"/>
    <w:rsid w:val="00097C88"/>
    <w:rsid w:val="000A67DD"/>
    <w:rsid w:val="000B4D47"/>
    <w:rsid w:val="000C59FD"/>
    <w:rsid w:val="000E0A96"/>
    <w:rsid w:val="000E2E3C"/>
    <w:rsid w:val="000F5FAC"/>
    <w:rsid w:val="001009BA"/>
    <w:rsid w:val="001068B7"/>
    <w:rsid w:val="001142B8"/>
    <w:rsid w:val="0011623E"/>
    <w:rsid w:val="00143AE0"/>
    <w:rsid w:val="00144DE2"/>
    <w:rsid w:val="00153EC8"/>
    <w:rsid w:val="001720F1"/>
    <w:rsid w:val="001724B8"/>
    <w:rsid w:val="001962D9"/>
    <w:rsid w:val="001A660F"/>
    <w:rsid w:val="001A699C"/>
    <w:rsid w:val="001C1EF9"/>
    <w:rsid w:val="001C47D0"/>
    <w:rsid w:val="00215B15"/>
    <w:rsid w:val="002228CB"/>
    <w:rsid w:val="00240FB6"/>
    <w:rsid w:val="0025546A"/>
    <w:rsid w:val="00297B9D"/>
    <w:rsid w:val="002B208F"/>
    <w:rsid w:val="002D5729"/>
    <w:rsid w:val="00371768"/>
    <w:rsid w:val="00374CCF"/>
    <w:rsid w:val="00391F5E"/>
    <w:rsid w:val="0039558D"/>
    <w:rsid w:val="003A5607"/>
    <w:rsid w:val="003B60E5"/>
    <w:rsid w:val="003F258B"/>
    <w:rsid w:val="0041301B"/>
    <w:rsid w:val="004139E5"/>
    <w:rsid w:val="00417626"/>
    <w:rsid w:val="00427CD1"/>
    <w:rsid w:val="00453D99"/>
    <w:rsid w:val="004711BD"/>
    <w:rsid w:val="004C5176"/>
    <w:rsid w:val="004F2A6E"/>
    <w:rsid w:val="0050727F"/>
    <w:rsid w:val="00517266"/>
    <w:rsid w:val="00527024"/>
    <w:rsid w:val="00527866"/>
    <w:rsid w:val="00543141"/>
    <w:rsid w:val="00545D87"/>
    <w:rsid w:val="0054693F"/>
    <w:rsid w:val="00551CEE"/>
    <w:rsid w:val="005538A3"/>
    <w:rsid w:val="00555A62"/>
    <w:rsid w:val="0056281C"/>
    <w:rsid w:val="00581605"/>
    <w:rsid w:val="005B2628"/>
    <w:rsid w:val="005C5754"/>
    <w:rsid w:val="005D3883"/>
    <w:rsid w:val="005E5CD4"/>
    <w:rsid w:val="00601C99"/>
    <w:rsid w:val="00632359"/>
    <w:rsid w:val="0064220C"/>
    <w:rsid w:val="00660675"/>
    <w:rsid w:val="006665CF"/>
    <w:rsid w:val="0067313D"/>
    <w:rsid w:val="00685B49"/>
    <w:rsid w:val="006900FD"/>
    <w:rsid w:val="00697431"/>
    <w:rsid w:val="006B792F"/>
    <w:rsid w:val="006C0402"/>
    <w:rsid w:val="006D3296"/>
    <w:rsid w:val="006E268B"/>
    <w:rsid w:val="006F18E2"/>
    <w:rsid w:val="006F4C78"/>
    <w:rsid w:val="00717F4F"/>
    <w:rsid w:val="00724803"/>
    <w:rsid w:val="0075253B"/>
    <w:rsid w:val="0076434B"/>
    <w:rsid w:val="00794705"/>
    <w:rsid w:val="007C29B5"/>
    <w:rsid w:val="007C2E36"/>
    <w:rsid w:val="007E3344"/>
    <w:rsid w:val="007E3F80"/>
    <w:rsid w:val="007F4589"/>
    <w:rsid w:val="00801454"/>
    <w:rsid w:val="00817471"/>
    <w:rsid w:val="00820B5A"/>
    <w:rsid w:val="00820CB4"/>
    <w:rsid w:val="008330D8"/>
    <w:rsid w:val="00835908"/>
    <w:rsid w:val="00835B18"/>
    <w:rsid w:val="00844752"/>
    <w:rsid w:val="0085393F"/>
    <w:rsid w:val="008556BF"/>
    <w:rsid w:val="00861353"/>
    <w:rsid w:val="00861DA1"/>
    <w:rsid w:val="008850ED"/>
    <w:rsid w:val="008B04A1"/>
    <w:rsid w:val="008B48BE"/>
    <w:rsid w:val="008B608F"/>
    <w:rsid w:val="008E00C7"/>
    <w:rsid w:val="008E1366"/>
    <w:rsid w:val="008E4034"/>
    <w:rsid w:val="009247DE"/>
    <w:rsid w:val="0092546C"/>
    <w:rsid w:val="0099427E"/>
    <w:rsid w:val="00995F13"/>
    <w:rsid w:val="009B68B9"/>
    <w:rsid w:val="009C67B3"/>
    <w:rsid w:val="009E1599"/>
    <w:rsid w:val="00A07C9F"/>
    <w:rsid w:val="00A1330C"/>
    <w:rsid w:val="00A360A6"/>
    <w:rsid w:val="00A45324"/>
    <w:rsid w:val="00A90B59"/>
    <w:rsid w:val="00AB7316"/>
    <w:rsid w:val="00AD7016"/>
    <w:rsid w:val="00AD7F41"/>
    <w:rsid w:val="00AF7C96"/>
    <w:rsid w:val="00B05B48"/>
    <w:rsid w:val="00B63B79"/>
    <w:rsid w:val="00B702D6"/>
    <w:rsid w:val="00B73402"/>
    <w:rsid w:val="00BB7DF3"/>
    <w:rsid w:val="00BC04B6"/>
    <w:rsid w:val="00BC05F1"/>
    <w:rsid w:val="00BF6312"/>
    <w:rsid w:val="00C2255F"/>
    <w:rsid w:val="00C248B9"/>
    <w:rsid w:val="00C25AD3"/>
    <w:rsid w:val="00C40708"/>
    <w:rsid w:val="00C44273"/>
    <w:rsid w:val="00C7078C"/>
    <w:rsid w:val="00CB5031"/>
    <w:rsid w:val="00CF373D"/>
    <w:rsid w:val="00CF76C8"/>
    <w:rsid w:val="00D311DA"/>
    <w:rsid w:val="00D3617D"/>
    <w:rsid w:val="00D62938"/>
    <w:rsid w:val="00D82211"/>
    <w:rsid w:val="00DA051A"/>
    <w:rsid w:val="00DC6973"/>
    <w:rsid w:val="00DD03B3"/>
    <w:rsid w:val="00E17DE0"/>
    <w:rsid w:val="00E26F19"/>
    <w:rsid w:val="00E461F8"/>
    <w:rsid w:val="00E50DB0"/>
    <w:rsid w:val="00E60D31"/>
    <w:rsid w:val="00F00F72"/>
    <w:rsid w:val="00F122F7"/>
    <w:rsid w:val="00F5336E"/>
    <w:rsid w:val="00F616A7"/>
    <w:rsid w:val="00F97129"/>
    <w:rsid w:val="00F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2FCF"/>
  <w15:chartTrackingRefBased/>
  <w15:docId w15:val="{2BEF8465-FDF5-4299-878B-71D91295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DE0"/>
  </w:style>
  <w:style w:type="paragraph" w:styleId="Ttulo1">
    <w:name w:val="heading 1"/>
    <w:basedOn w:val="Normal"/>
    <w:next w:val="Normal"/>
    <w:link w:val="Ttulo1Car"/>
    <w:uiPriority w:val="9"/>
    <w:qFormat/>
    <w:rsid w:val="00E17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E17D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7D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17D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table" w:styleId="Tablaconcuadrcula">
    <w:name w:val="Table Grid"/>
    <w:basedOn w:val="Tablanormal"/>
    <w:uiPriority w:val="39"/>
    <w:rsid w:val="00E1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E17DE0"/>
    <w:pPr>
      <w:spacing w:after="0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E17D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7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DE0"/>
  </w:style>
  <w:style w:type="character" w:styleId="Hipervnculo">
    <w:name w:val="Hyperlink"/>
    <w:basedOn w:val="Fuentedeprrafopredeter"/>
    <w:uiPriority w:val="99"/>
    <w:unhideWhenUsed/>
    <w:rsid w:val="00E17D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Default">
    <w:name w:val="Default"/>
    <w:rsid w:val="0079470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adecuadrcula4-nfasis2">
    <w:name w:val="Grid Table 4 Accent 2"/>
    <w:basedOn w:val="Tablanormal"/>
    <w:uiPriority w:val="49"/>
    <w:rsid w:val="00844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C70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78C"/>
  </w:style>
  <w:style w:type="character" w:styleId="Textoennegrita">
    <w:name w:val="Strong"/>
    <w:basedOn w:val="Fuentedeprrafopredeter"/>
    <w:uiPriority w:val="22"/>
    <w:qFormat/>
    <w:rsid w:val="00C25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6A7DD-3748-4E0C-BE55-ACFAD0FC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1096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Murillo Delgado</dc:creator>
  <cp:keywords/>
  <dc:description/>
  <cp:lastModifiedBy>Marvin Salazar Porras</cp:lastModifiedBy>
  <cp:revision>3</cp:revision>
  <dcterms:created xsi:type="dcterms:W3CDTF">2020-05-21T19:57:00Z</dcterms:created>
  <dcterms:modified xsi:type="dcterms:W3CDTF">2020-05-25T18:26:00Z</dcterms:modified>
</cp:coreProperties>
</file>