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5738197" w14:textId="77777777" w:rsidR="006A3F71" w:rsidRPr="0046550E" w:rsidRDefault="006A3F71" w:rsidP="006A3F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Sétimo</w:t>
            </w:r>
          </w:p>
          <w:p w14:paraId="10BA62DF" w14:textId="4B3F50BA" w:rsidR="008C65A5" w:rsidRDefault="006A3F71" w:rsidP="006A3F71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Artes Plásticas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316DF8F1" w14:textId="77777777" w:rsidTr="00F004ED">
        <w:tc>
          <w:tcPr>
            <w:tcW w:w="2686" w:type="dxa"/>
          </w:tcPr>
          <w:p w14:paraId="3C6B7AB4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bookmarkStart w:id="0" w:name="_Hlk38007756"/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24F25E8" w14:textId="77777777" w:rsidR="00310259" w:rsidRPr="00636118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 w:rsidRPr="00636118">
              <w:rPr>
                <w:rFonts w:ascii="Century Gothic" w:hAnsi="Century Gothic"/>
                <w:sz w:val="24"/>
              </w:rPr>
              <w:t>Hojas blancas o recicladas, borrador, lápiz de grafito o lápices de color.</w:t>
            </w:r>
          </w:p>
        </w:tc>
      </w:tr>
      <w:tr w:rsidR="00310259" w14:paraId="66E67B7B" w14:textId="77777777" w:rsidTr="00F004ED">
        <w:tc>
          <w:tcPr>
            <w:tcW w:w="2686" w:type="dxa"/>
          </w:tcPr>
          <w:p w14:paraId="62F41037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481EF69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lugar debe ser iluminado y ventilado, que tenga espacio para la movilización.</w:t>
            </w:r>
          </w:p>
        </w:tc>
      </w:tr>
      <w:tr w:rsidR="00310259" w14:paraId="1DDACAD6" w14:textId="77777777" w:rsidTr="00F004ED">
        <w:tc>
          <w:tcPr>
            <w:tcW w:w="2686" w:type="dxa"/>
          </w:tcPr>
          <w:p w14:paraId="331C1738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7B38AA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 minutos</w:t>
            </w:r>
          </w:p>
        </w:tc>
      </w:tr>
      <w:bookmarkEnd w:id="0"/>
    </w:tbl>
    <w:p w14:paraId="57F4E33E" w14:textId="73C0FEF4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01BE0B" w14:textId="77777777" w:rsidR="00310259" w:rsidRPr="008C65A5" w:rsidRDefault="0031025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4B81057D" w14:textId="77777777" w:rsidTr="00696C1E">
        <w:tc>
          <w:tcPr>
            <w:tcW w:w="2686" w:type="dxa"/>
          </w:tcPr>
          <w:p w14:paraId="3488D26F" w14:textId="77777777" w:rsidR="00310259" w:rsidRPr="0046550E" w:rsidRDefault="00310259" w:rsidP="00310259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01113BF4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0D35B24C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6005B8FE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426C302D" w14:textId="5696D422" w:rsidR="00310259" w:rsidRPr="00EE4CC9" w:rsidRDefault="00310259" w:rsidP="003102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Pr="0063611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4F2B35DC" w14:textId="77777777" w:rsidR="002D57DA" w:rsidRPr="003779FD" w:rsidRDefault="002D57DA" w:rsidP="002D57DA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79FD">
              <w:rPr>
                <w:rFonts w:ascii="Century Gothic" w:hAnsi="Century Gothic"/>
                <w:i/>
                <w:color w:val="808080" w:themeColor="background1" w:themeShade="80"/>
              </w:rPr>
              <w:t>Reviso el siguiente enlace:</w:t>
            </w:r>
          </w:p>
          <w:p w14:paraId="47BE1C47" w14:textId="77777777" w:rsidR="002D57DA" w:rsidRPr="005C7BE2" w:rsidRDefault="00317CC7" w:rsidP="005C7BE2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15" w:tgtFrame="_blank" w:history="1">
              <w:r w:rsidR="002D57DA" w:rsidRPr="005C7BE2">
                <w:rPr>
                  <w:rStyle w:val="Hipervnculo"/>
                  <w:rFonts w:ascii="Century Gothic" w:hAnsi="Century Gothic"/>
                  <w:i/>
                </w:rPr>
                <w:t>https://issuu.com/parramon/docs/9788434237421</w:t>
              </w:r>
            </w:hyperlink>
            <w:r w:rsidR="002D57DA" w:rsidRPr="005C7BE2">
              <w:rPr>
                <w:rStyle w:val="Hipervnculo"/>
                <w:rFonts w:ascii="Century Gothic" w:hAnsi="Century Gothic"/>
                <w:i/>
              </w:rPr>
              <w:t xml:space="preserve"> </w:t>
            </w:r>
          </w:p>
          <w:p w14:paraId="181260D0" w14:textId="75062F50" w:rsidR="008D5D67" w:rsidRPr="005C7BE2" w:rsidRDefault="00317CC7" w:rsidP="008D5D67">
            <w:pPr>
              <w:jc w:val="both"/>
              <w:rPr>
                <w:rStyle w:val="Hipervnculo"/>
              </w:rPr>
            </w:pPr>
            <w:hyperlink r:id="rId16" w:history="1">
              <w:r w:rsidR="005C7BE2" w:rsidRPr="005C7BE2">
                <w:rPr>
                  <w:rStyle w:val="Hipervnculo"/>
                  <w:rFonts w:ascii="Century Gothic" w:hAnsi="Century Gothic"/>
                  <w:i/>
                </w:rPr>
                <w:t>https://www.youtube.com/watch?v=5hUpoMtc1LQ</w:t>
              </w:r>
            </w:hyperlink>
          </w:p>
          <w:p w14:paraId="0952016F" w14:textId="0CF13D92" w:rsidR="005C7BE2" w:rsidRPr="005C7BE2" w:rsidRDefault="00317CC7" w:rsidP="008D5D67">
            <w:pPr>
              <w:jc w:val="both"/>
              <w:rPr>
                <w:rStyle w:val="Hipervnculo"/>
              </w:rPr>
            </w:pPr>
            <w:hyperlink r:id="rId17" w:history="1">
              <w:r w:rsidR="005C7BE2" w:rsidRPr="005C7BE2">
                <w:rPr>
                  <w:rStyle w:val="Hipervnculo"/>
                  <w:rFonts w:ascii="Century Gothic" w:hAnsi="Century Gothic"/>
                  <w:i/>
                </w:rPr>
                <w:t>https://www.youtube.com/watch?v=sMaRRR5YWo0</w:t>
              </w:r>
            </w:hyperlink>
          </w:p>
          <w:p w14:paraId="698E7FC8" w14:textId="368D309F" w:rsidR="005C7BE2" w:rsidRDefault="00317CC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8" w:history="1">
              <w:r w:rsidR="005C7BE2" w:rsidRPr="005C7BE2">
                <w:rPr>
                  <w:rStyle w:val="Hipervnculo"/>
                  <w:rFonts w:ascii="Century Gothic" w:hAnsi="Century Gothic"/>
                  <w:i/>
                </w:rPr>
                <w:t>https://www.youtube.com/watch?v=wJyv1BlB42Y</w:t>
              </w:r>
            </w:hyperlink>
          </w:p>
          <w:p w14:paraId="2E44AF5B" w14:textId="77777777" w:rsidR="005C7BE2" w:rsidRPr="008D5D67" w:rsidRDefault="005C7BE2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48F2DE7" w14:textId="77777777" w:rsidR="007E51FF" w:rsidRDefault="00AE5391" w:rsidP="00AE539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AE5391"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CR"/>
              </w:rPr>
              <w:t xml:space="preserve">La naturaleza, los elementos plásticos y la representación: </w:t>
            </w: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Se seleccionan elementos naturales para ejecutar ejercicios que plasmen la naturaleza presente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de manera creativa y libre</w:t>
            </w: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. </w:t>
            </w:r>
            <w:r w:rsidR="006C567A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Pa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ra realizarlos, se observan los videos </w:t>
            </w:r>
            <w:r w:rsidR="006C567A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como estímulo de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  <w:r w:rsidR="006C567A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la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creatividad</w:t>
            </w:r>
            <w:r w:rsidR="006C567A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. Al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realizarlos, se debe observar </w:t>
            </w: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la relación figura-fondo, espacio negativo-positivo, dibujo de transcontorno o superficial, dibujo estructural o de </w:t>
            </w: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lastRenderedPageBreak/>
              <w:t>configuración basados en figuras geométricas, dibujo de cortes transversal y longitudinal.</w:t>
            </w:r>
          </w:p>
          <w:p w14:paraId="4BD04D11" w14:textId="1D3FE535" w:rsidR="007E51FF" w:rsidRDefault="007E51FF" w:rsidP="00AE539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CR"/>
              </w:rPr>
              <w:t>Es importante, si no entiendo algunos de los términos indicados, me comunico con el docente para que me explique los mismos y me envíe imágenes o ejemplos.</w:t>
            </w:r>
          </w:p>
          <w:p w14:paraId="02B198D6" w14:textId="6E04DE47" w:rsidR="00AE5391" w:rsidRPr="00AE5391" w:rsidRDefault="00AE5391" w:rsidP="00AE539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Se puede visualizar el pensamiento sobre los objetos a través de descripciones verbales o la creación de un nombre nuevo para los objetos. Durante la ejecución de los </w:t>
            </w:r>
            <w:r w:rsidR="006C567A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trabajos 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artísticos </w:t>
            </w:r>
            <w:r w:rsidR="007E51FF"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se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puede</w:t>
            </w: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utilizar música de fondo para realizar las diferentes representaciones, lo que le permitirá enriquecer 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la expresión personal artística y </w:t>
            </w: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podría comentar sobre la obra musical que se escucha en ese momento.</w:t>
            </w:r>
          </w:p>
          <w:p w14:paraId="72410BAD" w14:textId="77777777" w:rsidR="00AE5391" w:rsidRPr="00AE5391" w:rsidRDefault="00AE5391" w:rsidP="00AE5391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AE5391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Según sea la interpretación de los diferentes temas, se utilizan técnicas variadas de composición, montaje y organización de los elementos visuales en el espacio a través del visado, la línea organizacional, cuadrícula, y otros recursos que el o la docente sugiera. </w:t>
            </w:r>
          </w:p>
          <w:p w14:paraId="16D8581D" w14:textId="3D288DB0" w:rsidR="00930EB1" w:rsidRPr="00C250F1" w:rsidRDefault="007D6BD3" w:rsidP="002D57D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2C5C069F" w14:textId="77777777" w:rsidR="007573C7" w:rsidRDefault="007573C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1" w:name="_GoBack"/>
      <w:bookmarkEnd w:id="1"/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914AD" w14:paraId="0928115D" w14:textId="77777777" w:rsidTr="00F004ED">
        <w:tc>
          <w:tcPr>
            <w:tcW w:w="2686" w:type="dxa"/>
          </w:tcPr>
          <w:p w14:paraId="668B6E60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E164B98" w14:textId="77777777" w:rsidR="007914AD" w:rsidRPr="00F549DA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actividad:</w:t>
            </w:r>
          </w:p>
          <w:p w14:paraId="085EBD38" w14:textId="3C52FC71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 xml:space="preserve">Valoro los resultados de la realización de 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</w:rPr>
              <w:t>trabajos artísticos</w:t>
            </w: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358DCD42" w14:textId="77777777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1C08347F" w14:textId="77777777" w:rsidR="007914AD" w:rsidRPr="00F549DA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49DA">
              <w:rPr>
                <w:rFonts w:ascii="Century Gothic" w:hAnsi="Century Gothic"/>
                <w:i/>
                <w:color w:val="808080" w:themeColor="background1" w:themeShade="80"/>
              </w:rPr>
              <w:t>Reflexiono sobre los resultados de la actividad</w:t>
            </w:r>
          </w:p>
          <w:p w14:paraId="01D2A59C" w14:textId="77777777" w:rsidR="007914AD" w:rsidRPr="00EB77A1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highlight w:val="yellow"/>
              </w:rPr>
            </w:pPr>
            <w:r w:rsidRPr="00EB77A1">
              <w:rPr>
                <w:rFonts w:ascii="Century Gothic" w:hAnsi="Century Gothic"/>
                <w:i/>
                <w:color w:val="808080" w:themeColor="background1" w:themeShade="80"/>
                <w:highlight w:val="yellow"/>
              </w:rPr>
              <w:t xml:space="preserve"> </w:t>
            </w:r>
          </w:p>
        </w:tc>
      </w:tr>
      <w:tr w:rsidR="007914AD" w14:paraId="59EFE965" w14:textId="77777777" w:rsidTr="00F004ED">
        <w:tc>
          <w:tcPr>
            <w:tcW w:w="2686" w:type="dxa"/>
          </w:tcPr>
          <w:p w14:paraId="612EDF66" w14:textId="77777777" w:rsidR="007914AD" w:rsidRPr="00EE4CC9" w:rsidRDefault="007914AD" w:rsidP="00F004E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78" w:type="dxa"/>
          </w:tcPr>
          <w:p w14:paraId="5E3D28E1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Leí las indicaciones de la actividad?</w:t>
            </w:r>
          </w:p>
          <w:p w14:paraId="3EC249A0" w14:textId="78DCEBC6" w:rsidR="00BE4535" w:rsidRPr="00B07BB1" w:rsidRDefault="00BE4535" w:rsidP="00BE453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</w:rPr>
              <w:t>Me comuniqué con el docente para que me explique términos que no conozco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64E3091D" w14:textId="5C6C4F98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Disfruto de la actividad de expresarme</w:t>
            </w:r>
            <w:r w:rsidR="007E51FF">
              <w:rPr>
                <w:rFonts w:ascii="Century Gothic" w:hAnsi="Century Gothic"/>
                <w:i/>
                <w:color w:val="808080" w:themeColor="background1" w:themeShade="80"/>
              </w:rPr>
              <w:t xml:space="preserve"> artísticamente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4E17785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Qué resultados obtuve?</w:t>
            </w:r>
          </w:p>
          <w:p w14:paraId="08B32F4B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comunico con compañeros para observar sus resultados </w:t>
            </w:r>
          </w:p>
          <w:p w14:paraId="5D29FB07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2E9030E2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6CB012CF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39CE7EB1" w14:textId="77777777" w:rsidR="007914AD" w:rsidRPr="008D5D67" w:rsidRDefault="007914AD" w:rsidP="002010C5">
            <w:pPr>
              <w:pStyle w:val="Prrafodelista"/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1DF30EE" w14:textId="77777777" w:rsidR="007914AD" w:rsidRPr="00D8663B" w:rsidRDefault="007914AD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Portafolio de evidencias</w:t>
            </w:r>
          </w:p>
          <w:p w14:paraId="2A64F221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se elabora un portafolio de evidencias donde consten los aprendizajes adquiridos que considere registrar, así como su vivencia y sentimientos en torno a su familia, sus docentes, compañeros y compañeras, cambios y experiencias más significativas, en el marco del trabajo autónomo.</w:t>
            </w:r>
          </w:p>
          <w:p w14:paraId="7DA9A364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EE378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Utilice su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materiales y recursos que tenga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20D4133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F256F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debe registrar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, al menos una vez a la semana, lo siguiente:</w:t>
            </w:r>
          </w:p>
          <w:p w14:paraId="25FDF7E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adquirida, a partir de lo realizado en las Guías de trabajo autónomo.</w:t>
            </w:r>
          </w:p>
          <w:p w14:paraId="1B1B192E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regulación, evaluación y niveles de logro.</w:t>
            </w:r>
          </w:p>
          <w:p w14:paraId="79A1CB28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4EFBA861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76BF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2B762E63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FDE5A43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4039B56D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00F1DE75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67567EF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93608C3" w14:textId="77777777" w:rsidR="007914AD" w:rsidRPr="003E6E12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350CF639" w14:textId="77777777" w:rsidTr="00F004ED">
        <w:tc>
          <w:tcPr>
            <w:tcW w:w="9776" w:type="dxa"/>
            <w:gridSpan w:val="2"/>
          </w:tcPr>
          <w:p w14:paraId="58FB2024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7914AD" w:rsidRPr="00DD4208" w14:paraId="05CC7D51" w14:textId="77777777" w:rsidTr="00F004ED">
        <w:trPr>
          <w:trHeight w:val="700"/>
        </w:trPr>
        <w:tc>
          <w:tcPr>
            <w:tcW w:w="9776" w:type="dxa"/>
            <w:gridSpan w:val="2"/>
          </w:tcPr>
          <w:p w14:paraId="4D4EA6D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D62B661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2EFB9D40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7914AD" w14:paraId="75540EC4" w14:textId="77777777" w:rsidTr="00F004ED">
        <w:trPr>
          <w:trHeight w:val="998"/>
        </w:trPr>
        <w:tc>
          <w:tcPr>
            <w:tcW w:w="8217" w:type="dxa"/>
          </w:tcPr>
          <w:p w14:paraId="10F0307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802D3B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6672" behindDoc="1" locked="0" layoutInCell="1" allowOverlap="1" wp14:anchorId="05FB0115" wp14:editId="0965354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5648" behindDoc="1" locked="0" layoutInCell="1" allowOverlap="1" wp14:anchorId="0AB9DCE8" wp14:editId="175C6A4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01229C5" w14:textId="77777777" w:rsidTr="00F004ED">
        <w:trPr>
          <w:trHeight w:val="932"/>
        </w:trPr>
        <w:tc>
          <w:tcPr>
            <w:tcW w:w="8217" w:type="dxa"/>
          </w:tcPr>
          <w:p w14:paraId="34C7695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Revisé el enlace sugerido</w:t>
            </w:r>
            <w:r w:rsidRPr="00DB67BA">
              <w:rPr>
                <w:rFonts w:ascii="Century Gothic" w:hAnsi="Century Gothic"/>
              </w:rPr>
              <w:t>?</w:t>
            </w:r>
          </w:p>
          <w:p w14:paraId="61211D6C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E72AAE0" w14:textId="77777777" w:rsidR="007914AD" w:rsidRPr="00DB67BA" w:rsidRDefault="007914AD" w:rsidP="00F004ED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1792" behindDoc="1" locked="0" layoutInCell="1" allowOverlap="1" wp14:anchorId="4F65EFE5" wp14:editId="14B116A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7696" behindDoc="1" locked="0" layoutInCell="1" allowOverlap="1" wp14:anchorId="68C00007" wp14:editId="28CDFF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6A79AC6B" w14:textId="77777777" w:rsidTr="00F004ED">
        <w:trPr>
          <w:trHeight w:val="976"/>
        </w:trPr>
        <w:tc>
          <w:tcPr>
            <w:tcW w:w="8217" w:type="dxa"/>
          </w:tcPr>
          <w:p w14:paraId="73D92E99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DDDA116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2816" behindDoc="1" locked="0" layoutInCell="1" allowOverlap="1" wp14:anchorId="01C38478" wp14:editId="44BDB3A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8720" behindDoc="1" locked="0" layoutInCell="1" allowOverlap="1" wp14:anchorId="3CA0FEA2" wp14:editId="075560D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EFDF108" w14:textId="77777777" w:rsidTr="00F004ED">
        <w:trPr>
          <w:trHeight w:val="696"/>
        </w:trPr>
        <w:tc>
          <w:tcPr>
            <w:tcW w:w="8217" w:type="dxa"/>
          </w:tcPr>
          <w:p w14:paraId="58D8869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5AF78FE" w14:textId="77777777" w:rsidR="007914AD" w:rsidRDefault="007914AD" w:rsidP="00F004ED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7C1559B" w14:textId="77777777" w:rsidR="007914AD" w:rsidRPr="00DD4208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80768" behindDoc="1" locked="0" layoutInCell="1" allowOverlap="1" wp14:anchorId="7171300F" wp14:editId="1E4D976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79744" behindDoc="1" locked="0" layoutInCell="1" allowOverlap="1" wp14:anchorId="21B51552" wp14:editId="3AFF9D4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146B97" w14:textId="77777777" w:rsidR="007914AD" w:rsidRDefault="007914AD" w:rsidP="007914AD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D7055BA" w14:textId="77777777" w:rsidR="007914AD" w:rsidRPr="008D5D67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667D776D" w14:textId="77777777" w:rsidTr="00F004ED">
        <w:tc>
          <w:tcPr>
            <w:tcW w:w="9776" w:type="dxa"/>
            <w:gridSpan w:val="2"/>
          </w:tcPr>
          <w:p w14:paraId="29957A31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7914AD" w:rsidRPr="00DD4208" w14:paraId="3AE0622F" w14:textId="77777777" w:rsidTr="00F004ED">
        <w:trPr>
          <w:trHeight w:val="700"/>
        </w:trPr>
        <w:tc>
          <w:tcPr>
            <w:tcW w:w="9776" w:type="dxa"/>
            <w:gridSpan w:val="2"/>
          </w:tcPr>
          <w:p w14:paraId="765B7154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D17907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7C0DDCE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7914AD" w14:paraId="32AEFDEA" w14:textId="77777777" w:rsidTr="00F004ED">
        <w:trPr>
          <w:trHeight w:val="960"/>
        </w:trPr>
        <w:tc>
          <w:tcPr>
            <w:tcW w:w="8217" w:type="dxa"/>
          </w:tcPr>
          <w:p w14:paraId="4D237E03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Observé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5A62A3B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4864" behindDoc="1" locked="0" layoutInCell="1" allowOverlap="1" wp14:anchorId="7B420A0E" wp14:editId="2F88A3B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3840" behindDoc="1" locked="0" layoutInCell="1" allowOverlap="1" wp14:anchorId="27FC604B" wp14:editId="1806F0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E046B1E" w14:textId="77777777" w:rsidTr="00F004ED">
        <w:trPr>
          <w:trHeight w:val="846"/>
        </w:trPr>
        <w:tc>
          <w:tcPr>
            <w:tcW w:w="8217" w:type="dxa"/>
          </w:tcPr>
          <w:p w14:paraId="7E4FC3BC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514F94F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0AD28D6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6912" behindDoc="1" locked="0" layoutInCell="1" allowOverlap="1" wp14:anchorId="5D42042C" wp14:editId="48A6FAE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5888" behindDoc="1" locked="0" layoutInCell="1" allowOverlap="1" wp14:anchorId="48F35CFC" wp14:editId="3B4301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1AF7E9A" w14:textId="77777777" w:rsidTr="00F004ED">
        <w:trPr>
          <w:trHeight w:val="830"/>
        </w:trPr>
        <w:tc>
          <w:tcPr>
            <w:tcW w:w="8217" w:type="dxa"/>
          </w:tcPr>
          <w:p w14:paraId="7A8E1B69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8BE9038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8960" behindDoc="1" locked="0" layoutInCell="1" allowOverlap="1" wp14:anchorId="14A999B4" wp14:editId="497A3BA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7936" behindDoc="1" locked="0" layoutInCell="1" allowOverlap="1" wp14:anchorId="714F1E0D" wp14:editId="0340D54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26946F16" w14:textId="77777777" w:rsidTr="00F004ED">
        <w:trPr>
          <w:trHeight w:val="841"/>
        </w:trPr>
        <w:tc>
          <w:tcPr>
            <w:tcW w:w="9776" w:type="dxa"/>
            <w:gridSpan w:val="2"/>
          </w:tcPr>
          <w:p w14:paraId="44988DA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14:paraId="2B7ED986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C6BA75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08FFC79E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5799BA6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F9128F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3EDD1E8A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43E95E50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6AD3F628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6097473A" w14:textId="77777777" w:rsidR="007914AD" w:rsidRPr="00F02072" w:rsidRDefault="007914AD" w:rsidP="00F004E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77671DD" w14:textId="77777777" w:rsidR="007914AD" w:rsidRPr="00117EE0" w:rsidRDefault="007914AD" w:rsidP="007914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C50EAA5" w14:textId="77777777" w:rsidR="007914AD" w:rsidRDefault="007914A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7914AD" w:rsidSect="00C962AE">
      <w:headerReference w:type="default" r:id="rId22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9A6B1" w14:textId="77777777" w:rsidR="00317CC7" w:rsidRDefault="00317CC7" w:rsidP="00696C1E">
      <w:pPr>
        <w:spacing w:after="0" w:line="240" w:lineRule="auto"/>
      </w:pPr>
      <w:r>
        <w:separator/>
      </w:r>
    </w:p>
  </w:endnote>
  <w:endnote w:type="continuationSeparator" w:id="0">
    <w:p w14:paraId="5195C7E8" w14:textId="77777777" w:rsidR="00317CC7" w:rsidRDefault="00317CC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8D50" w14:textId="77777777" w:rsidR="00317CC7" w:rsidRDefault="00317CC7" w:rsidP="00696C1E">
      <w:pPr>
        <w:spacing w:after="0" w:line="240" w:lineRule="auto"/>
      </w:pPr>
      <w:r>
        <w:separator/>
      </w:r>
    </w:p>
  </w:footnote>
  <w:footnote w:type="continuationSeparator" w:id="0">
    <w:p w14:paraId="03264922" w14:textId="77777777" w:rsidR="00317CC7" w:rsidRDefault="00317CC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7382A"/>
    <w:rsid w:val="001140E4"/>
    <w:rsid w:val="00114B8D"/>
    <w:rsid w:val="00117EE0"/>
    <w:rsid w:val="00154296"/>
    <w:rsid w:val="0016569B"/>
    <w:rsid w:val="00167316"/>
    <w:rsid w:val="00186792"/>
    <w:rsid w:val="001B77F5"/>
    <w:rsid w:val="002010C5"/>
    <w:rsid w:val="002D57DA"/>
    <w:rsid w:val="00310259"/>
    <w:rsid w:val="003170DE"/>
    <w:rsid w:val="00317CC7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5722D9"/>
    <w:rsid w:val="005B1B90"/>
    <w:rsid w:val="005B713E"/>
    <w:rsid w:val="005C7BE2"/>
    <w:rsid w:val="006732E2"/>
    <w:rsid w:val="00696C1E"/>
    <w:rsid w:val="006A33CC"/>
    <w:rsid w:val="006A3F71"/>
    <w:rsid w:val="006C567A"/>
    <w:rsid w:val="006F2510"/>
    <w:rsid w:val="006F49F3"/>
    <w:rsid w:val="00707FE7"/>
    <w:rsid w:val="007202E8"/>
    <w:rsid w:val="007573C7"/>
    <w:rsid w:val="00757897"/>
    <w:rsid w:val="00775BB5"/>
    <w:rsid w:val="007914AD"/>
    <w:rsid w:val="007A24A4"/>
    <w:rsid w:val="007D6BD3"/>
    <w:rsid w:val="007E51FF"/>
    <w:rsid w:val="00814B6A"/>
    <w:rsid w:val="0087792E"/>
    <w:rsid w:val="008C65A5"/>
    <w:rsid w:val="008D5D67"/>
    <w:rsid w:val="008F6A8E"/>
    <w:rsid w:val="00930EB1"/>
    <w:rsid w:val="009B2E29"/>
    <w:rsid w:val="00A377BB"/>
    <w:rsid w:val="00AB6B54"/>
    <w:rsid w:val="00AC49B2"/>
    <w:rsid w:val="00AE5391"/>
    <w:rsid w:val="00B652F4"/>
    <w:rsid w:val="00B73143"/>
    <w:rsid w:val="00B86D54"/>
    <w:rsid w:val="00BD4808"/>
    <w:rsid w:val="00BE4535"/>
    <w:rsid w:val="00C250F1"/>
    <w:rsid w:val="00C469C5"/>
    <w:rsid w:val="00C962AE"/>
    <w:rsid w:val="00CB1367"/>
    <w:rsid w:val="00D02912"/>
    <w:rsid w:val="00D449E2"/>
    <w:rsid w:val="00D60D18"/>
    <w:rsid w:val="00D95CFB"/>
    <w:rsid w:val="00DB3DB0"/>
    <w:rsid w:val="00DB67BA"/>
    <w:rsid w:val="00DE7E0C"/>
    <w:rsid w:val="00E3105D"/>
    <w:rsid w:val="00ED0068"/>
    <w:rsid w:val="00EE4CC9"/>
    <w:rsid w:val="00EF2C1F"/>
    <w:rsid w:val="00EF73BD"/>
    <w:rsid w:val="00F02072"/>
    <w:rsid w:val="00F16C2B"/>
    <w:rsid w:val="00F439AA"/>
    <w:rsid w:val="00F61C46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9.svg"/><Relationship Id="rId21" Type="http://schemas.openxmlformats.org/officeDocument/2006/relationships/image" Target="media/image6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hyperlink" Target="https://issuu.com/parramon/docs/9788434237421" TargetMode="External"/><Relationship Id="rId16" Type="http://schemas.openxmlformats.org/officeDocument/2006/relationships/hyperlink" Target="https://www.youtube.com/watch?v=5hUpoMtc1LQ" TargetMode="External"/><Relationship Id="rId17" Type="http://schemas.openxmlformats.org/officeDocument/2006/relationships/hyperlink" Target="https://www.youtube.com/watch?v=sMaRRR5YWo0" TargetMode="External"/><Relationship Id="rId18" Type="http://schemas.openxmlformats.org/officeDocument/2006/relationships/hyperlink" Target="https://www.youtube.com/watch?v=wJyv1BlB42Y" TargetMode="External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5A17-8E8E-FE4E-A1A3-359FF12D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4802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2020-05-05T16:28:00Z</dcterms:created>
  <dcterms:modified xsi:type="dcterms:W3CDTF">2020-05-05T16:28:00Z</dcterms:modified>
</cp:coreProperties>
</file>