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730EC" w14:textId="3899900B" w:rsidR="00D95CFB" w:rsidRPr="008C65A5" w:rsidRDefault="003170DE" w:rsidP="003170DE">
      <w:pPr>
        <w:pStyle w:val="Ttulo1"/>
        <w:jc w:val="center"/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2B569D9F" wp14:editId="08BC9DE5">
            <wp:simplePos x="0" y="0"/>
            <wp:positionH relativeFrom="column">
              <wp:posOffset>5314950</wp:posOffset>
            </wp:positionH>
            <wp:positionV relativeFrom="paragraph">
              <wp:posOffset>-114300</wp:posOffset>
            </wp:positionV>
            <wp:extent cx="775970" cy="686435"/>
            <wp:effectExtent l="0" t="0" r="5080" b="0"/>
            <wp:wrapTight wrapText="bothSides">
              <wp:wrapPolygon edited="0">
                <wp:start x="0" y="0"/>
                <wp:lineTo x="0" y="20981"/>
                <wp:lineTo x="21211" y="20981"/>
                <wp:lineTo x="21211" y="0"/>
                <wp:lineTo x="0" y="0"/>
              </wp:wrapPolygon>
            </wp:wrapTight>
            <wp:docPr id="3" name="Imagen 3" descr="E:\Users\hvillalobosb\AppData\Local\Microsoft\Windows\INetCache\Content.Outlook\CCF503HL\Trsnformació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E:\Users\hvillalobosb\AppData\Local\Microsoft\Windows\INetCache\Content.Outlook\CCF503HL\Trsnformació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32E2" w:rsidRPr="006732E2">
        <w:rPr>
          <w:noProof/>
          <w:sz w:val="24"/>
          <w:lang w:eastAsia="es-CR"/>
        </w:rPr>
        <w:drawing>
          <wp:anchor distT="0" distB="0" distL="114300" distR="114300" simplePos="0" relativeHeight="251656192" behindDoc="0" locked="0" layoutInCell="1" allowOverlap="1" wp14:anchorId="11CF89F2" wp14:editId="61EBBA4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t>Guía de trabajo autónomo</w:t>
      </w:r>
      <w:r w:rsidR="008C65A5">
        <w:t xml:space="preserve"> (plantilla)</w:t>
      </w:r>
    </w:p>
    <w:p w14:paraId="69BCA0E7" w14:textId="77777777"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C65A5" w14:paraId="596FC96C" w14:textId="77777777" w:rsidTr="008C65A5">
        <w:tc>
          <w:tcPr>
            <w:tcW w:w="10057" w:type="dxa"/>
          </w:tcPr>
          <w:p w14:paraId="0475AF97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14:paraId="31DDD606" w14:textId="77777777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14:paraId="2668776D" w14:textId="2D26F6C8"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Nivel: </w:t>
            </w:r>
            <w:r w:rsidR="008E014E">
              <w:rPr>
                <w:rFonts w:ascii="Century Gothic" w:hAnsi="Century Gothic"/>
                <w:b/>
                <w:bCs/>
                <w:sz w:val="24"/>
                <w:szCs w:val="24"/>
              </w:rPr>
              <w:t>Noveno</w:t>
            </w:r>
          </w:p>
          <w:p w14:paraId="10BA62DF" w14:textId="7714EC98" w:rsidR="008C65A5" w:rsidRDefault="008C65A5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46550E">
              <w:rPr>
                <w:rFonts w:ascii="Century Gothic" w:hAnsi="Century Gothic"/>
              </w:rPr>
              <w:t>Asignatura:</w:t>
            </w:r>
            <w:r>
              <w:rPr>
                <w:rFonts w:ascii="Century Gothic" w:hAnsi="Century Gothic"/>
                <w:sz w:val="24"/>
              </w:rPr>
              <w:t xml:space="preserve"> </w:t>
            </w:r>
            <w:r w:rsidR="000A4D36">
              <w:rPr>
                <w:rFonts w:ascii="Century Gothic" w:hAnsi="Century Gothic"/>
                <w:b/>
                <w:bCs/>
                <w:sz w:val="24"/>
              </w:rPr>
              <w:t>Ciencias</w:t>
            </w:r>
          </w:p>
        </w:tc>
      </w:tr>
    </w:tbl>
    <w:p w14:paraId="308F07DB" w14:textId="77777777"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drawing>
          <wp:anchor distT="0" distB="0" distL="114300" distR="114300" simplePos="0" relativeHeight="251672576" behindDoc="0" locked="0" layoutInCell="1" allowOverlap="1" wp14:anchorId="050943E1" wp14:editId="4F7DCA02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D2B4E" w14:textId="77777777"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14:paraId="31E34BDE" w14:textId="77777777"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686"/>
        <w:gridCol w:w="7378"/>
      </w:tblGrid>
      <w:tr w:rsidR="008C65A5" w14:paraId="0EC44B60" w14:textId="77777777" w:rsidTr="00696C1E">
        <w:tc>
          <w:tcPr>
            <w:tcW w:w="2686" w:type="dxa"/>
          </w:tcPr>
          <w:p w14:paraId="77E2594A" w14:textId="77777777"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14:paraId="1DFA4C65" w14:textId="77777777" w:rsidR="00BD0359" w:rsidRPr="00F151D9" w:rsidRDefault="00BD0359" w:rsidP="00BD0359">
            <w:pPr>
              <w:rPr>
                <w:rFonts w:ascii="Century Gothic" w:hAnsi="Century Gothic"/>
                <w:iCs/>
              </w:rPr>
            </w:pPr>
            <w:r w:rsidRPr="00F151D9">
              <w:rPr>
                <w:rFonts w:ascii="Century Gothic" w:hAnsi="Century Gothic"/>
                <w:iCs/>
              </w:rPr>
              <w:t>Cuaderno, hojas blancas o un pliego de papel grande, lápices de colores, recortes de revistas o periódicos.</w:t>
            </w:r>
          </w:p>
          <w:p w14:paraId="233DA3DE" w14:textId="68A1B06E" w:rsidR="008C65A5" w:rsidRPr="00BD0359" w:rsidRDefault="008C65A5" w:rsidP="00BD0359">
            <w:pPr>
              <w:jc w:val="both"/>
              <w:rPr>
                <w:rFonts w:ascii="Century Gothic" w:hAnsi="Century Gothic"/>
                <w:iCs/>
              </w:rPr>
            </w:pPr>
          </w:p>
        </w:tc>
      </w:tr>
      <w:tr w:rsidR="008C65A5" w14:paraId="179543AC" w14:textId="77777777" w:rsidTr="00696C1E">
        <w:tc>
          <w:tcPr>
            <w:tcW w:w="2686" w:type="dxa"/>
          </w:tcPr>
          <w:p w14:paraId="1B8C5F8B" w14:textId="77777777"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14:paraId="733A1DC7" w14:textId="1D828547" w:rsidR="008C65A5" w:rsidRPr="009B2E29" w:rsidRDefault="00BD0359">
            <w:pPr>
              <w:jc w:val="both"/>
              <w:rPr>
                <w:rFonts w:ascii="Century Gothic" w:hAnsi="Century Gothic"/>
                <w:i/>
                <w:iCs/>
              </w:rPr>
            </w:pPr>
            <w:r w:rsidRPr="00BD0359">
              <w:rPr>
                <w:rFonts w:ascii="Century Gothic" w:hAnsi="Century Gothic"/>
                <w:i/>
                <w:iCs/>
              </w:rPr>
              <w:t>La guía se realiza de forma autónoma. El lugar para trabajar, debe ser un lugar cómodo, con iluminación, se debe disponer de un lugar donde no se vaya a distraer fácilmente, un sitio en el cual pueda extender los materiales de trabajo. En la medida de lo posible, tener acceso a computadora con internet o celular con internet.</w:t>
            </w:r>
          </w:p>
        </w:tc>
      </w:tr>
      <w:tr w:rsidR="008C65A5" w14:paraId="2EBB067E" w14:textId="77777777" w:rsidTr="00BD0359">
        <w:tc>
          <w:tcPr>
            <w:tcW w:w="2686" w:type="dxa"/>
          </w:tcPr>
          <w:p w14:paraId="5451D202" w14:textId="77777777"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  <w:vAlign w:val="center"/>
          </w:tcPr>
          <w:p w14:paraId="61F27D3A" w14:textId="6C74DC70" w:rsidR="008C65A5" w:rsidRPr="00C10F0D" w:rsidRDefault="00553A8E" w:rsidP="00BD0359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i/>
                <w:iCs/>
              </w:rPr>
              <w:t>Ocho</w:t>
            </w:r>
            <w:r w:rsidR="00BD0359" w:rsidRPr="00BD0359">
              <w:rPr>
                <w:rFonts w:ascii="Century Gothic" w:hAnsi="Century Gothic"/>
                <w:i/>
                <w:iCs/>
              </w:rPr>
              <w:t xml:space="preserve"> horas, distribuidas en </w:t>
            </w:r>
            <w:r w:rsidR="009C5017">
              <w:rPr>
                <w:rFonts w:ascii="Century Gothic" w:hAnsi="Century Gothic"/>
                <w:i/>
                <w:iCs/>
              </w:rPr>
              <w:t>dos semanas</w:t>
            </w:r>
            <w:r w:rsidR="00BD0359" w:rsidRPr="00BD0359">
              <w:rPr>
                <w:rFonts w:ascii="Century Gothic" w:hAnsi="Century Gothic"/>
                <w:i/>
                <w:iCs/>
              </w:rPr>
              <w:t>.</w:t>
            </w:r>
          </w:p>
        </w:tc>
      </w:tr>
    </w:tbl>
    <w:p w14:paraId="57F4E33E" w14:textId="77777777"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14:paraId="68BEA8B3" w14:textId="77777777"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eastAsia="es-CR"/>
        </w:rPr>
        <w:drawing>
          <wp:anchor distT="0" distB="0" distL="114300" distR="114300" simplePos="0" relativeHeight="251673600" behindDoc="0" locked="0" layoutInCell="1" allowOverlap="1" wp14:anchorId="27BB7C34" wp14:editId="5E98A9AF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AB96F" w14:textId="21E57AAE"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</w:t>
      </w:r>
      <w:r w:rsidR="003170DE">
        <w:rPr>
          <w:rFonts w:ascii="Century Gothic" w:hAnsi="Century Gothic"/>
          <w:b/>
          <w:sz w:val="24"/>
        </w:rPr>
        <w:t xml:space="preserve"> </w:t>
      </w:r>
      <w:r w:rsidR="00930EB1">
        <w:rPr>
          <w:rFonts w:ascii="Century Gothic" w:hAnsi="Century Gothic"/>
          <w:b/>
          <w:sz w:val="24"/>
        </w:rPr>
        <w:t xml:space="preserve">y/ </w:t>
      </w:r>
      <w:r w:rsidR="003170DE">
        <w:rPr>
          <w:rFonts w:ascii="Century Gothic" w:hAnsi="Century Gothic"/>
          <w:b/>
          <w:sz w:val="24"/>
        </w:rPr>
        <w:t>o aprender.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41"/>
        <w:gridCol w:w="7623"/>
      </w:tblGrid>
      <w:tr w:rsidR="0055010F" w14:paraId="4B81057D" w14:textId="77777777" w:rsidTr="00696C1E">
        <w:tc>
          <w:tcPr>
            <w:tcW w:w="2686" w:type="dxa"/>
          </w:tcPr>
          <w:p w14:paraId="18A93153" w14:textId="77777777" w:rsidR="00DB1F0B" w:rsidRDefault="00DB1F0B" w:rsidP="00DB1F0B">
            <w:pPr>
              <w:jc w:val="both"/>
              <w:rPr>
                <w:rFonts w:ascii="Century Gothic" w:hAnsi="Century Gothic"/>
              </w:rPr>
            </w:pPr>
          </w:p>
          <w:p w14:paraId="1B1D265D" w14:textId="5737F46F" w:rsidR="008C65A5" w:rsidRPr="00B00B85" w:rsidRDefault="008C65A5" w:rsidP="00B00B85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B00B85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Indicaciones</w:t>
            </w:r>
          </w:p>
          <w:p w14:paraId="1536B75A" w14:textId="3A1ADC3A" w:rsidR="00F7385C" w:rsidRDefault="00F7385C" w:rsidP="0046550E">
            <w:pPr>
              <w:rPr>
                <w:rFonts w:ascii="Century Gothic" w:hAnsi="Century Gothic"/>
              </w:rPr>
            </w:pPr>
          </w:p>
          <w:p w14:paraId="1EBBA5CE" w14:textId="1D365BD9" w:rsidR="00F7385C" w:rsidRDefault="00F7385C" w:rsidP="0046550E">
            <w:pPr>
              <w:rPr>
                <w:rFonts w:ascii="Century Gothic" w:hAnsi="Century Gothic"/>
                <w:noProof/>
              </w:rPr>
            </w:pPr>
          </w:p>
          <w:p w14:paraId="1636A0AE" w14:textId="7EE8A5D5" w:rsidR="00990FD1" w:rsidRDefault="00990FD1" w:rsidP="0046550E">
            <w:pPr>
              <w:rPr>
                <w:rFonts w:ascii="Century Gothic" w:hAnsi="Century Gothic"/>
                <w:noProof/>
              </w:rPr>
            </w:pPr>
          </w:p>
          <w:p w14:paraId="5D7CACEE" w14:textId="13030253" w:rsidR="00990FD1" w:rsidRDefault="00990FD1" w:rsidP="0046550E">
            <w:pPr>
              <w:rPr>
                <w:rFonts w:ascii="Century Gothic" w:hAnsi="Century Gothic"/>
                <w:noProof/>
              </w:rPr>
            </w:pPr>
          </w:p>
          <w:p w14:paraId="757CF826" w14:textId="386BD16E" w:rsidR="00990FD1" w:rsidRDefault="00990FD1" w:rsidP="0046550E">
            <w:pPr>
              <w:rPr>
                <w:rFonts w:ascii="Century Gothic" w:hAnsi="Century Gothic"/>
                <w:noProof/>
              </w:rPr>
            </w:pPr>
          </w:p>
          <w:p w14:paraId="3488D26F" w14:textId="1B4E3697" w:rsidR="00990FD1" w:rsidRPr="0046550E" w:rsidRDefault="00990FD1" w:rsidP="0046550E">
            <w:pPr>
              <w:rPr>
                <w:rFonts w:ascii="Century Gothic" w:hAnsi="Century Gothic"/>
              </w:rPr>
            </w:pPr>
          </w:p>
        </w:tc>
        <w:tc>
          <w:tcPr>
            <w:tcW w:w="7378" w:type="dxa"/>
          </w:tcPr>
          <w:p w14:paraId="19053FE1" w14:textId="77777777" w:rsidR="00BD0359" w:rsidRPr="00BD0359" w:rsidRDefault="00BD0359" w:rsidP="00BD0359">
            <w:pPr>
              <w:pStyle w:val="Prrafodelista"/>
              <w:numPr>
                <w:ilvl w:val="0"/>
                <w:numId w:val="4"/>
              </w:numPr>
              <w:ind w:left="315" w:hanging="315"/>
              <w:jc w:val="both"/>
              <w:rPr>
                <w:rFonts w:ascii="Century Gothic" w:hAnsi="Century Gothic"/>
                <w:iCs/>
              </w:rPr>
            </w:pPr>
            <w:r w:rsidRPr="00BD0359">
              <w:rPr>
                <w:rFonts w:ascii="Century Gothic" w:hAnsi="Century Gothic"/>
                <w:iCs/>
              </w:rPr>
              <w:t xml:space="preserve">Recuerde, al iniciar el presente trabajo, debe leer con detenimiento los textos, o bien, observar los videos y tomar notas en el cuaderno, puede </w:t>
            </w:r>
            <w:proofErr w:type="spellStart"/>
            <w:r w:rsidRPr="00BD0359">
              <w:rPr>
                <w:rFonts w:ascii="Century Gothic" w:hAnsi="Century Gothic"/>
                <w:iCs/>
              </w:rPr>
              <w:t>pausar</w:t>
            </w:r>
            <w:proofErr w:type="spellEnd"/>
            <w:r w:rsidRPr="00BD0359">
              <w:rPr>
                <w:rFonts w:ascii="Century Gothic" w:hAnsi="Century Gothic"/>
                <w:iCs/>
              </w:rPr>
              <w:t xml:space="preserve"> el video o leer las veces que necesite, el texto para comprender y que le quede claro la información.</w:t>
            </w:r>
          </w:p>
          <w:p w14:paraId="7970679D" w14:textId="72765AD5" w:rsidR="00BD0359" w:rsidRPr="00BD0359" w:rsidRDefault="00BD0359" w:rsidP="00BD0359">
            <w:pPr>
              <w:pStyle w:val="Prrafodelista"/>
              <w:numPr>
                <w:ilvl w:val="0"/>
                <w:numId w:val="4"/>
              </w:numPr>
              <w:ind w:left="315" w:hanging="315"/>
              <w:jc w:val="both"/>
              <w:rPr>
                <w:rFonts w:ascii="Century Gothic" w:hAnsi="Century Gothic"/>
                <w:iCs/>
              </w:rPr>
            </w:pPr>
            <w:r w:rsidRPr="00BD0359">
              <w:rPr>
                <w:rFonts w:ascii="Century Gothic" w:hAnsi="Century Gothic"/>
                <w:iCs/>
              </w:rPr>
              <w:t xml:space="preserve">Los trabajos realizados los debe guardar </w:t>
            </w:r>
            <w:r w:rsidR="007F7FB4">
              <w:rPr>
                <w:rFonts w:ascii="Century Gothic" w:hAnsi="Century Gothic"/>
                <w:iCs/>
              </w:rPr>
              <w:t xml:space="preserve">en una capeta, sobre o digital para formar un </w:t>
            </w:r>
            <w:r w:rsidR="007F7FB4" w:rsidRPr="007F7FB4">
              <w:rPr>
                <w:rFonts w:ascii="Century Gothic" w:hAnsi="Century Gothic"/>
                <w:b/>
                <w:bCs/>
                <w:i/>
              </w:rPr>
              <w:t>portafolio de evidencias</w:t>
            </w:r>
            <w:r w:rsidR="007F7FB4">
              <w:rPr>
                <w:rFonts w:ascii="Century Gothic" w:hAnsi="Century Gothic"/>
                <w:iCs/>
              </w:rPr>
              <w:t>; así lo podrá</w:t>
            </w:r>
            <w:r w:rsidRPr="00BD0359">
              <w:rPr>
                <w:rFonts w:ascii="Century Gothic" w:hAnsi="Century Gothic"/>
                <w:iCs/>
              </w:rPr>
              <w:t xml:space="preserve"> presentar a su docente y comentarlos </w:t>
            </w:r>
            <w:r w:rsidR="007F7FB4">
              <w:rPr>
                <w:rFonts w:ascii="Century Gothic" w:hAnsi="Century Gothic"/>
                <w:iCs/>
              </w:rPr>
              <w:t>con los compañeros y compañeras, cuando se reanuden las clases.</w:t>
            </w:r>
          </w:p>
          <w:p w14:paraId="380E366D" w14:textId="64D43E4B" w:rsidR="008C65A5" w:rsidRDefault="00BD0359" w:rsidP="00BD0359">
            <w:pPr>
              <w:pStyle w:val="Prrafodelista"/>
              <w:numPr>
                <w:ilvl w:val="0"/>
                <w:numId w:val="4"/>
              </w:numPr>
              <w:ind w:left="315" w:hanging="315"/>
              <w:jc w:val="both"/>
              <w:rPr>
                <w:rFonts w:ascii="Century Gothic" w:hAnsi="Century Gothic"/>
                <w:iCs/>
              </w:rPr>
            </w:pPr>
            <w:r w:rsidRPr="00BD0359">
              <w:rPr>
                <w:rFonts w:ascii="Century Gothic" w:hAnsi="Century Gothic"/>
                <w:iCs/>
              </w:rPr>
              <w:t>Puede utilizar otras fuentes de información diferentes a las indicadas en esta ficha.</w:t>
            </w:r>
          </w:p>
          <w:p w14:paraId="52DE2368" w14:textId="23FE45C9" w:rsidR="00672E31" w:rsidRDefault="00D5181A" w:rsidP="00D5181A">
            <w:pPr>
              <w:pStyle w:val="Prrafodelista"/>
              <w:numPr>
                <w:ilvl w:val="0"/>
                <w:numId w:val="4"/>
              </w:numPr>
              <w:ind w:left="315" w:hanging="315"/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Puede invitar a su padre, madre o familiar a realizar con usted esta lección.</w:t>
            </w:r>
          </w:p>
          <w:p w14:paraId="7DE16904" w14:textId="2290F93A" w:rsidR="00005273" w:rsidRDefault="00005273" w:rsidP="00005273">
            <w:pPr>
              <w:pStyle w:val="Prrafodelista"/>
              <w:numPr>
                <w:ilvl w:val="0"/>
                <w:numId w:val="4"/>
              </w:numPr>
              <w:ind w:left="315" w:hanging="315"/>
              <w:jc w:val="both"/>
              <w:rPr>
                <w:rFonts w:ascii="Century Gothic" w:hAnsi="Century Gothic"/>
                <w:iCs/>
              </w:rPr>
            </w:pPr>
            <w:r w:rsidRPr="00005273">
              <w:rPr>
                <w:rFonts w:ascii="Century Gothic" w:hAnsi="Century Gothic"/>
                <w:iCs/>
              </w:rPr>
              <w:t>Revis</w:t>
            </w:r>
            <w:r>
              <w:rPr>
                <w:rFonts w:ascii="Century Gothic" w:hAnsi="Century Gothic"/>
                <w:iCs/>
              </w:rPr>
              <w:t>e</w:t>
            </w:r>
            <w:r w:rsidRPr="00005273">
              <w:rPr>
                <w:rFonts w:ascii="Century Gothic" w:hAnsi="Century Gothic"/>
                <w:iCs/>
              </w:rPr>
              <w:t xml:space="preserve"> si </w:t>
            </w:r>
            <w:r>
              <w:rPr>
                <w:rFonts w:ascii="Century Gothic" w:hAnsi="Century Gothic"/>
                <w:iCs/>
              </w:rPr>
              <w:t>realizó</w:t>
            </w:r>
            <w:r w:rsidRPr="00005273">
              <w:rPr>
                <w:rFonts w:ascii="Century Gothic" w:hAnsi="Century Gothic"/>
                <w:iCs/>
              </w:rPr>
              <w:t xml:space="preserve"> todo lo solicitado o </w:t>
            </w:r>
            <w:r>
              <w:rPr>
                <w:rFonts w:ascii="Century Gothic" w:hAnsi="Century Gothic"/>
                <w:iCs/>
              </w:rPr>
              <w:t>l</w:t>
            </w:r>
            <w:r w:rsidRPr="00005273">
              <w:rPr>
                <w:rFonts w:ascii="Century Gothic" w:hAnsi="Century Gothic"/>
                <w:iCs/>
              </w:rPr>
              <w:t>e faltó hacer alguna actividad</w:t>
            </w:r>
          </w:p>
          <w:p w14:paraId="726CE285" w14:textId="77777777" w:rsidR="003A4B7B" w:rsidRDefault="003A4B7B" w:rsidP="00016EFF">
            <w:pPr>
              <w:jc w:val="both"/>
              <w:rPr>
                <w:rFonts w:ascii="Century Gothic" w:hAnsi="Century Gothic"/>
                <w:iCs/>
              </w:rPr>
            </w:pPr>
          </w:p>
          <w:p w14:paraId="1774723C" w14:textId="77777777" w:rsidR="003A4B7B" w:rsidRDefault="003A4B7B" w:rsidP="00016EFF">
            <w:pPr>
              <w:jc w:val="both"/>
              <w:rPr>
                <w:rFonts w:ascii="Century Gothic" w:hAnsi="Century Gothic"/>
                <w:iCs/>
              </w:rPr>
            </w:pPr>
          </w:p>
          <w:p w14:paraId="426C302D" w14:textId="4FBCC23D" w:rsidR="0035544F" w:rsidRPr="00016EFF" w:rsidRDefault="0035544F" w:rsidP="00016EFF">
            <w:pPr>
              <w:jc w:val="both"/>
              <w:rPr>
                <w:rFonts w:ascii="Century Gothic" w:hAnsi="Century Gothic"/>
                <w:iCs/>
              </w:rPr>
            </w:pPr>
          </w:p>
        </w:tc>
      </w:tr>
      <w:tr w:rsidR="0055010F" w14:paraId="04B919E5" w14:textId="77777777" w:rsidTr="00696C1E">
        <w:tc>
          <w:tcPr>
            <w:tcW w:w="2686" w:type="dxa"/>
          </w:tcPr>
          <w:p w14:paraId="2FBC6FC4" w14:textId="77777777" w:rsidR="0046550E" w:rsidRDefault="0046550E" w:rsidP="0046550E">
            <w:pPr>
              <w:rPr>
                <w:rFonts w:ascii="Century Gothic" w:hAnsi="Century Gothic"/>
              </w:rPr>
            </w:pPr>
          </w:p>
          <w:p w14:paraId="5E59049A" w14:textId="33BE5377" w:rsidR="008C65A5" w:rsidRPr="0046550E" w:rsidRDefault="00C250F1" w:rsidP="00C250F1">
            <w:pPr>
              <w:rPr>
                <w:rFonts w:ascii="Century Gothic" w:hAnsi="Century Gothic"/>
              </w:rPr>
            </w:pPr>
            <w:r w:rsidRPr="00C250F1">
              <w:rPr>
                <w:rFonts w:ascii="Century Gothic" w:hAnsi="Century Gothic"/>
              </w:rPr>
              <w:t xml:space="preserve">Actividades para retomar o introducir el nuevo </w:t>
            </w:r>
            <w:r>
              <w:rPr>
                <w:rFonts w:ascii="Century Gothic" w:hAnsi="Century Gothic"/>
              </w:rPr>
              <w:t>conocimiento.</w:t>
            </w:r>
          </w:p>
        </w:tc>
        <w:tc>
          <w:tcPr>
            <w:tcW w:w="7378" w:type="dxa"/>
          </w:tcPr>
          <w:p w14:paraId="579ACED3" w14:textId="77777777" w:rsidR="00080321" w:rsidRDefault="00080321" w:rsidP="00080321">
            <w:pPr>
              <w:jc w:val="both"/>
              <w:rPr>
                <w:rFonts w:ascii="Century Gothic" w:hAnsi="Century Gothic"/>
                <w:iCs/>
              </w:rPr>
            </w:pPr>
          </w:p>
          <w:p w14:paraId="5790F6C4" w14:textId="7F7745A5" w:rsidR="00080321" w:rsidRDefault="001E1152" w:rsidP="00A14F97">
            <w:pPr>
              <w:pStyle w:val="Prrafodelista"/>
              <w:numPr>
                <w:ilvl w:val="0"/>
                <w:numId w:val="38"/>
              </w:numPr>
              <w:ind w:left="286" w:hanging="286"/>
              <w:jc w:val="both"/>
              <w:rPr>
                <w:rFonts w:ascii="Century Gothic" w:hAnsi="Century Gothic"/>
                <w:iCs/>
              </w:rPr>
            </w:pPr>
            <w:r w:rsidRPr="00A14F97">
              <w:rPr>
                <w:rFonts w:ascii="Century Gothic" w:hAnsi="Century Gothic"/>
                <w:iCs/>
              </w:rPr>
              <w:t xml:space="preserve">Vamos a iniciar la lección con algunos de estos </w:t>
            </w:r>
            <w:r w:rsidRPr="0035544F">
              <w:rPr>
                <w:rFonts w:ascii="Century Gothic" w:hAnsi="Century Gothic"/>
                <w:b/>
                <w:bCs/>
                <w:iCs/>
              </w:rPr>
              <w:t>movimientos</w:t>
            </w:r>
            <w:r w:rsidRPr="00A14F97">
              <w:rPr>
                <w:rFonts w:ascii="Century Gothic" w:hAnsi="Century Gothic"/>
                <w:iCs/>
              </w:rPr>
              <w:t>, en la medida de lo que puedas realizar</w:t>
            </w:r>
            <w:r w:rsidR="001D17C1" w:rsidRPr="00A14F97">
              <w:rPr>
                <w:rFonts w:ascii="Century Gothic" w:hAnsi="Century Gothic"/>
                <w:iCs/>
              </w:rPr>
              <w:t>, sin exigirte</w:t>
            </w:r>
            <w:r w:rsidRPr="00A14F97">
              <w:rPr>
                <w:rFonts w:ascii="Century Gothic" w:hAnsi="Century Gothic"/>
                <w:iCs/>
              </w:rPr>
              <w:t xml:space="preserve"> o con algunos otros</w:t>
            </w:r>
            <w:r w:rsidR="0035544F">
              <w:rPr>
                <w:rFonts w:ascii="Century Gothic" w:hAnsi="Century Gothic"/>
                <w:iCs/>
              </w:rPr>
              <w:t xml:space="preserve"> movimientos</w:t>
            </w:r>
            <w:r w:rsidRPr="00A14F97">
              <w:rPr>
                <w:rFonts w:ascii="Century Gothic" w:hAnsi="Century Gothic"/>
                <w:iCs/>
              </w:rPr>
              <w:t xml:space="preserve"> que quieras hacer, en un minuto.</w:t>
            </w:r>
          </w:p>
          <w:p w14:paraId="1DB7CB4C" w14:textId="21D7259F" w:rsidR="0035544F" w:rsidRDefault="0035544F" w:rsidP="0035544F">
            <w:pPr>
              <w:pStyle w:val="Prrafodelista"/>
              <w:ind w:left="286"/>
              <w:jc w:val="both"/>
              <w:rPr>
                <w:rFonts w:ascii="Century Gothic" w:hAnsi="Century Gothic"/>
                <w:iCs/>
              </w:rPr>
            </w:pPr>
          </w:p>
          <w:p w14:paraId="544938C3" w14:textId="77777777" w:rsidR="0035544F" w:rsidRPr="0035544F" w:rsidRDefault="0035544F" w:rsidP="0035544F">
            <w:pPr>
              <w:pStyle w:val="Prrafodelista"/>
              <w:ind w:left="286"/>
              <w:rPr>
                <w:rFonts w:ascii="Century Gothic" w:hAnsi="Century Gothic"/>
                <w:iCs/>
                <w:lang w:val="es-CR"/>
              </w:rPr>
            </w:pPr>
            <w:r w:rsidRPr="0035544F">
              <w:rPr>
                <w:rFonts w:ascii="Century Gothic" w:hAnsi="Century Gothic"/>
                <w:iCs/>
                <w:lang w:val="es-CR"/>
              </w:rPr>
              <w:t>Puede acompañarse con la música del video clip, que también habla sobre el movimiento:</w:t>
            </w:r>
          </w:p>
          <w:p w14:paraId="18136344" w14:textId="77777777" w:rsidR="0035544F" w:rsidRPr="0035544F" w:rsidRDefault="0035544F" w:rsidP="0035544F">
            <w:pPr>
              <w:pStyle w:val="Prrafodelista"/>
              <w:ind w:left="286"/>
              <w:rPr>
                <w:rFonts w:ascii="Century Gothic" w:hAnsi="Century Gothic"/>
                <w:b/>
                <w:bCs/>
                <w:iCs/>
                <w:lang w:val="es-CR"/>
              </w:rPr>
            </w:pPr>
            <w:r w:rsidRPr="0035544F">
              <w:rPr>
                <w:rFonts w:ascii="Century Gothic" w:hAnsi="Century Gothic"/>
                <w:b/>
                <w:bCs/>
                <w:iCs/>
                <w:lang w:val="es-CR"/>
              </w:rPr>
              <w:t>Jorge Drexler - Movimiento (Videoclip Oficial)</w:t>
            </w:r>
          </w:p>
          <w:p w14:paraId="3AD3D3B0" w14:textId="77777777" w:rsidR="0035544F" w:rsidRPr="0035544F" w:rsidRDefault="0085455E" w:rsidP="0035544F">
            <w:pPr>
              <w:pStyle w:val="Prrafodelista"/>
              <w:ind w:left="286"/>
              <w:rPr>
                <w:rFonts w:ascii="Century Gothic" w:hAnsi="Century Gothic"/>
                <w:iCs/>
                <w:lang w:val="es-CR"/>
              </w:rPr>
            </w:pPr>
            <w:hyperlink r:id="rId15" w:history="1">
              <w:r w:rsidR="0035544F" w:rsidRPr="0035544F">
                <w:rPr>
                  <w:rStyle w:val="Hipervnculo"/>
                  <w:rFonts w:ascii="Century Gothic" w:hAnsi="Century Gothic"/>
                  <w:iCs/>
                  <w:lang w:val="es-CR"/>
                </w:rPr>
                <w:t>https://www.youtube.com/watch?v=lIGRyRf7nH4</w:t>
              </w:r>
            </w:hyperlink>
          </w:p>
          <w:p w14:paraId="55CB09D9" w14:textId="6B6CD250" w:rsidR="0035544F" w:rsidRPr="00A14F97" w:rsidRDefault="0035544F" w:rsidP="0035544F">
            <w:pPr>
              <w:pStyle w:val="Prrafodelista"/>
              <w:ind w:left="286"/>
              <w:jc w:val="both"/>
              <w:rPr>
                <w:rFonts w:ascii="Century Gothic" w:hAnsi="Century Gothic"/>
                <w:iCs/>
              </w:rPr>
            </w:pPr>
            <w:r w:rsidRPr="0035544F">
              <w:rPr>
                <w:rFonts w:ascii="Century Gothic" w:hAnsi="Century Gothic"/>
                <w:iCs/>
                <w:noProof/>
                <w:lang w:val="es-CR"/>
              </w:rPr>
              <w:drawing>
                <wp:inline distT="0" distB="0" distL="0" distR="0" wp14:anchorId="48CD3CED" wp14:editId="04A71F4D">
                  <wp:extent cx="495300" cy="278229"/>
                  <wp:effectExtent l="0" t="0" r="0" b="762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78" cy="285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97EF2E" w14:textId="009366A1" w:rsidR="00080321" w:rsidRDefault="00080321" w:rsidP="00080321">
            <w:pPr>
              <w:jc w:val="both"/>
              <w:rPr>
                <w:rFonts w:ascii="Century Gothic" w:hAnsi="Century Gothic"/>
                <w:iCs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071"/>
              <w:gridCol w:w="3336"/>
            </w:tblGrid>
            <w:tr w:rsidR="001D17C1" w14:paraId="6D05E561" w14:textId="77777777" w:rsidTr="001D17C1">
              <w:tc>
                <w:tcPr>
                  <w:tcW w:w="3576" w:type="dxa"/>
                  <w:vAlign w:val="center"/>
                </w:tcPr>
                <w:p w14:paraId="61FFB65C" w14:textId="6CA6DBC3" w:rsidR="001D17C1" w:rsidRDefault="001D17C1" w:rsidP="001D17C1">
                  <w:pPr>
                    <w:jc w:val="center"/>
                    <w:rPr>
                      <w:rFonts w:ascii="Century Gothic" w:hAnsi="Century Gothic"/>
                      <w:iCs/>
                    </w:rPr>
                  </w:pPr>
                  <w:r>
                    <w:rPr>
                      <w:rFonts w:ascii="Century Gothic" w:hAnsi="Century Gothic"/>
                      <w:iCs/>
                      <w:noProof/>
                    </w:rPr>
                    <w:drawing>
                      <wp:inline distT="0" distB="0" distL="0" distR="0" wp14:anchorId="5849B54F" wp14:editId="15E763BB">
                        <wp:extent cx="2447925" cy="1628982"/>
                        <wp:effectExtent l="0" t="0" r="0" b="9525"/>
                        <wp:docPr id="41" name="Imagen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2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3230" cy="16325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76" w:type="dxa"/>
                </w:tcPr>
                <w:p w14:paraId="2A03C0BD" w14:textId="65212133" w:rsidR="001D17C1" w:rsidRDefault="001D17C1" w:rsidP="00080321">
                  <w:pPr>
                    <w:jc w:val="both"/>
                    <w:rPr>
                      <w:rFonts w:ascii="Century Gothic" w:hAnsi="Century Gothic"/>
                      <w:iCs/>
                    </w:rPr>
                  </w:pPr>
                  <w:r>
                    <w:rPr>
                      <w:rFonts w:ascii="Century Gothic" w:hAnsi="Century Gothic"/>
                      <w:iCs/>
                      <w:noProof/>
                    </w:rPr>
                    <w:drawing>
                      <wp:inline distT="0" distB="0" distL="0" distR="0" wp14:anchorId="43037CF1" wp14:editId="17A399A1">
                        <wp:extent cx="1980950" cy="2099080"/>
                        <wp:effectExtent l="0" t="0" r="635" b="0"/>
                        <wp:docPr id="42" name="Imagen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1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872" cy="21117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D392BE" w14:textId="0DB16482" w:rsidR="001E1152" w:rsidRDefault="001E1152" w:rsidP="00080321">
            <w:pPr>
              <w:jc w:val="both"/>
              <w:rPr>
                <w:rFonts w:ascii="Century Gothic" w:hAnsi="Century Gothic"/>
                <w:iCs/>
              </w:rPr>
            </w:pPr>
          </w:p>
          <w:p w14:paraId="69698EC3" w14:textId="77777777" w:rsidR="001E1152" w:rsidRDefault="001E1152" w:rsidP="00080321">
            <w:pPr>
              <w:jc w:val="both"/>
              <w:rPr>
                <w:rFonts w:ascii="Century Gothic" w:hAnsi="Century Gothic"/>
                <w:iCs/>
              </w:rPr>
            </w:pPr>
          </w:p>
          <w:p w14:paraId="43198E37" w14:textId="14176C97" w:rsidR="001D17C1" w:rsidRPr="001D17C1" w:rsidRDefault="001E1152" w:rsidP="001D17C1">
            <w:pPr>
              <w:pStyle w:val="Prrafodelista"/>
              <w:numPr>
                <w:ilvl w:val="0"/>
                <w:numId w:val="37"/>
              </w:numPr>
              <w:ind w:left="286" w:hanging="283"/>
              <w:jc w:val="both"/>
              <w:rPr>
                <w:rFonts w:ascii="Century Gothic" w:hAnsi="Century Gothic"/>
                <w:iCs/>
              </w:rPr>
            </w:pPr>
            <w:r w:rsidRPr="001D17C1">
              <w:rPr>
                <w:rFonts w:ascii="Century Gothic" w:hAnsi="Century Gothic"/>
                <w:iCs/>
              </w:rPr>
              <w:t>¿</w:t>
            </w:r>
            <w:r w:rsidR="001D17C1" w:rsidRPr="001D17C1">
              <w:rPr>
                <w:rFonts w:ascii="Century Gothic" w:hAnsi="Century Gothic"/>
                <w:iCs/>
              </w:rPr>
              <w:t>C</w:t>
            </w:r>
            <w:r w:rsidRPr="001D17C1">
              <w:rPr>
                <w:rFonts w:ascii="Century Gothic" w:hAnsi="Century Gothic"/>
                <w:iCs/>
              </w:rPr>
              <w:t xml:space="preserve">uáles movimientos realizaste en esas actividades? </w:t>
            </w:r>
          </w:p>
          <w:p w14:paraId="5CD9E3C7" w14:textId="77777777" w:rsidR="001D17C1" w:rsidRPr="001D17C1" w:rsidRDefault="001E1152" w:rsidP="001D17C1">
            <w:pPr>
              <w:pStyle w:val="Prrafodelista"/>
              <w:numPr>
                <w:ilvl w:val="0"/>
                <w:numId w:val="37"/>
              </w:numPr>
              <w:ind w:left="286" w:hanging="283"/>
              <w:jc w:val="both"/>
              <w:rPr>
                <w:rFonts w:ascii="Century Gothic" w:hAnsi="Century Gothic"/>
                <w:iCs/>
              </w:rPr>
            </w:pPr>
            <w:r w:rsidRPr="001D17C1">
              <w:rPr>
                <w:rFonts w:ascii="Century Gothic" w:hAnsi="Century Gothic"/>
                <w:iCs/>
              </w:rPr>
              <w:t xml:space="preserve">¿Diría usted que en este momento estás en movimiento, a pesar, de que se encuentra sentado(a) en la silla y en reposo? ¿Por qué? </w:t>
            </w:r>
          </w:p>
          <w:p w14:paraId="74174F3B" w14:textId="77777777" w:rsidR="001D17C1" w:rsidRPr="001D17C1" w:rsidRDefault="001E1152" w:rsidP="001D17C1">
            <w:pPr>
              <w:pStyle w:val="Prrafodelista"/>
              <w:numPr>
                <w:ilvl w:val="0"/>
                <w:numId w:val="37"/>
              </w:numPr>
              <w:ind w:left="286" w:hanging="283"/>
              <w:jc w:val="both"/>
              <w:rPr>
                <w:rFonts w:ascii="Century Gothic" w:hAnsi="Century Gothic"/>
                <w:iCs/>
              </w:rPr>
            </w:pPr>
            <w:r w:rsidRPr="001D17C1">
              <w:rPr>
                <w:rFonts w:ascii="Century Gothic" w:hAnsi="Century Gothic"/>
                <w:iCs/>
              </w:rPr>
              <w:t xml:space="preserve">Si estás sentado(a) en un carrusel que gira, ¿están en movimiento quienes lo miran desde afuera del carrusel, o es usted el que está en movimiento respecto a ellos? ¿Por qué? </w:t>
            </w:r>
          </w:p>
          <w:p w14:paraId="1029DF91" w14:textId="2E043FFB" w:rsidR="002E7052" w:rsidRPr="001D17C1" w:rsidRDefault="001E1152" w:rsidP="001D17C1">
            <w:pPr>
              <w:pStyle w:val="Prrafodelista"/>
              <w:numPr>
                <w:ilvl w:val="0"/>
                <w:numId w:val="37"/>
              </w:numPr>
              <w:ind w:left="286" w:hanging="283"/>
              <w:jc w:val="both"/>
              <w:rPr>
                <w:rFonts w:ascii="Century Gothic" w:hAnsi="Century Gothic"/>
                <w:iCs/>
              </w:rPr>
            </w:pPr>
            <w:r w:rsidRPr="001D17C1">
              <w:rPr>
                <w:rFonts w:ascii="Century Gothic" w:hAnsi="Century Gothic"/>
                <w:iCs/>
              </w:rPr>
              <w:t>¿En el lenguaje matemático, cómo podrías describir el movimiento?</w:t>
            </w:r>
          </w:p>
          <w:p w14:paraId="408F191F" w14:textId="58768061" w:rsidR="002E7052" w:rsidRDefault="002E7052" w:rsidP="00080321">
            <w:pPr>
              <w:jc w:val="both"/>
              <w:rPr>
                <w:rFonts w:ascii="Century Gothic" w:hAnsi="Century Gothic"/>
                <w:iCs/>
              </w:rPr>
            </w:pPr>
          </w:p>
          <w:p w14:paraId="6D0217D4" w14:textId="160957BA" w:rsidR="002E7052" w:rsidRDefault="002E7052" w:rsidP="00080321">
            <w:pPr>
              <w:jc w:val="both"/>
              <w:rPr>
                <w:rFonts w:ascii="Century Gothic" w:hAnsi="Century Gothic"/>
                <w:iCs/>
              </w:rPr>
            </w:pPr>
          </w:p>
          <w:p w14:paraId="16D8581D" w14:textId="199E5FB4" w:rsidR="009875D2" w:rsidRPr="00080321" w:rsidRDefault="009875D2" w:rsidP="00080321">
            <w:pPr>
              <w:jc w:val="both"/>
              <w:rPr>
                <w:rFonts w:ascii="Century Gothic" w:hAnsi="Century Gothic"/>
                <w:iCs/>
              </w:rPr>
            </w:pPr>
          </w:p>
        </w:tc>
      </w:tr>
    </w:tbl>
    <w:p w14:paraId="5AFDF71C" w14:textId="77777777" w:rsidR="00543952" w:rsidRPr="009C5017" w:rsidRDefault="00543952">
      <w:pPr>
        <w:rPr>
          <w:rFonts w:ascii="Century Gothic" w:hAnsi="Century Gothic"/>
          <w:bCs/>
          <w:sz w:val="16"/>
          <w:szCs w:val="16"/>
        </w:rPr>
      </w:pPr>
      <w:r w:rsidRPr="009C5017">
        <w:rPr>
          <w:rFonts w:ascii="Century Gothic" w:hAnsi="Century Gothic"/>
          <w:bCs/>
          <w:sz w:val="16"/>
          <w:szCs w:val="16"/>
        </w:rPr>
        <w:br w:type="page"/>
      </w:r>
    </w:p>
    <w:p w14:paraId="4C231300" w14:textId="32900AE0"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eastAsia="es-CR"/>
        </w:rPr>
        <w:lastRenderedPageBreak/>
        <w:drawing>
          <wp:anchor distT="0" distB="0" distL="114300" distR="114300" simplePos="0" relativeHeight="251660288" behindDoc="0" locked="0" layoutInCell="1" allowOverlap="1" wp14:anchorId="21B293C4" wp14:editId="5ADB7CF9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CB24D" w14:textId="050DFF22"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76"/>
        <w:gridCol w:w="7988"/>
      </w:tblGrid>
      <w:tr w:rsidR="001E1152" w14:paraId="27595C63" w14:textId="77777777" w:rsidTr="006B1AE3">
        <w:tc>
          <w:tcPr>
            <w:tcW w:w="2827" w:type="dxa"/>
          </w:tcPr>
          <w:p w14:paraId="56AED66A" w14:textId="77777777" w:rsidR="001E7686" w:rsidRPr="001E7686" w:rsidRDefault="001E7686" w:rsidP="001E7686">
            <w:pPr>
              <w:jc w:val="both"/>
              <w:rPr>
                <w:rFonts w:ascii="Century Gothic" w:hAnsi="Century Gothic"/>
                <w:sz w:val="28"/>
                <w:szCs w:val="28"/>
              </w:rPr>
            </w:pPr>
          </w:p>
          <w:p w14:paraId="2E7E22C2" w14:textId="1FCEAC25" w:rsidR="00910F76" w:rsidRPr="001E7686" w:rsidRDefault="008D5D67" w:rsidP="001E7686">
            <w:pPr>
              <w:jc w:val="center"/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</w:pPr>
            <w:r w:rsidRPr="001E7686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Indicacione</w:t>
            </w:r>
            <w:r w:rsidR="00FE1060" w:rsidRPr="001E7686">
              <w:rPr>
                <w:rFonts w:ascii="Century Gothic" w:hAnsi="Century Gothic"/>
                <w:b/>
                <w:bCs/>
                <w:sz w:val="28"/>
                <w:szCs w:val="28"/>
                <w:u w:val="single"/>
              </w:rPr>
              <w:t>s</w:t>
            </w:r>
          </w:p>
          <w:p w14:paraId="2BC7196B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CD54E05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4F0C549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C193D58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A884AA0" w14:textId="05EEF31A" w:rsidR="00F36639" w:rsidRDefault="00F36639" w:rsidP="00C70C0D">
            <w:pPr>
              <w:rPr>
                <w:rFonts w:ascii="Century Gothic" w:hAnsi="Century Gothic"/>
                <w:sz w:val="24"/>
              </w:rPr>
            </w:pPr>
          </w:p>
          <w:p w14:paraId="6B8E8315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BA58ED1" w14:textId="7C8FCD92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3CE518D" w14:textId="77777777" w:rsidR="00CB2FEC" w:rsidRDefault="00CB2FEC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8D1F4BC" w14:textId="77777777" w:rsidR="00F36639" w:rsidRDefault="00F3663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24589B0" w14:textId="6A535131" w:rsidR="00F36639" w:rsidRDefault="00433AEF" w:rsidP="00E6515F">
            <w:pPr>
              <w:jc w:val="center"/>
              <w:rPr>
                <w:rFonts w:ascii="Century Gothic" w:hAnsi="Century Gothic"/>
                <w:sz w:val="24"/>
              </w:rPr>
            </w:pPr>
            <w:r w:rsidRPr="00433AEF"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09CD5EB7" wp14:editId="34AE10D4">
                  <wp:extent cx="1409700" cy="1057275"/>
                  <wp:effectExtent l="0" t="0" r="0" b="9525"/>
                  <wp:docPr id="32" name="Imagen 32" descr="Movimiento rectili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vimiento rectili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659" cy="105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BDA94" w14:textId="75FD3F85" w:rsidR="00990FD1" w:rsidRDefault="00990FD1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F7AD6C4" w14:textId="768DE402" w:rsidR="00990FD1" w:rsidRDefault="00990FD1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C711384" w14:textId="59069348" w:rsidR="00990FD1" w:rsidRDefault="00990FD1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C4D134F" w14:textId="04C2763F" w:rsidR="00990FD1" w:rsidRDefault="00990FD1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33EFE8B" w14:textId="12B7E20E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367F878" w14:textId="36B3F514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0CDBFCE" w14:textId="60441CDF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0148B74" w14:textId="1F369EF5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D7CF13A" w14:textId="3ECDAA3E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3B6CEAB" w14:textId="57234E9C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08BA45F" w14:textId="082D80FE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4BA57C1" w14:textId="74DF1664" w:rsidR="00DB1F0B" w:rsidRDefault="00410EA6" w:rsidP="00FE1060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2D6B0339" wp14:editId="050F2004">
                  <wp:extent cx="1371245" cy="962025"/>
                  <wp:effectExtent l="0" t="0" r="635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PS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711" cy="98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822B9E" w14:textId="69D022A4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0CDCA09" w14:textId="21CCC105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E5A562B" w14:textId="360D35CF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A32121F" w14:textId="51486505" w:rsidR="003A4B7B" w:rsidRDefault="003A4B7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1584F26" w14:textId="03A26D48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94712BD" w14:textId="77777777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E12633F" w14:textId="77777777" w:rsidR="003A4B7B" w:rsidRDefault="003A4B7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B7C8D7F" w14:textId="4D4F4673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B45A6CA" w14:textId="485997C9" w:rsidR="00CB2FEC" w:rsidRDefault="001E1152" w:rsidP="00FE1060">
            <w:pPr>
              <w:jc w:val="both"/>
              <w:rPr>
                <w:rFonts w:ascii="Century Gothic" w:hAnsi="Century Gothic"/>
                <w:sz w:val="24"/>
              </w:rPr>
            </w:pPr>
            <w:r w:rsidRPr="001E1152">
              <w:rPr>
                <w:rFonts w:ascii="Century Gothic" w:hAnsi="Century Gothic"/>
                <w:noProof/>
                <w:sz w:val="24"/>
              </w:rPr>
              <w:drawing>
                <wp:inline distT="0" distB="0" distL="0" distR="0" wp14:anchorId="4F5C6A6F" wp14:editId="43101599">
                  <wp:extent cx="1317500" cy="828675"/>
                  <wp:effectExtent l="0" t="0" r="0" b="0"/>
                  <wp:docPr id="35" name="Imagen 35" descr="Movimiento Rectilíneo Uniforme | Flash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ovimiento Rectilíneo Uniforme | Flashcar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733" cy="85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6B602F" w14:textId="01036D20" w:rsidR="00CB2FEC" w:rsidRDefault="00CB2FEC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B7E25CF" w14:textId="77777777" w:rsidR="00FA0509" w:rsidRDefault="00FA0509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4D8715A5" w14:textId="6FA839A3" w:rsidR="00CB2FEC" w:rsidRDefault="00CB2FEC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3B81E86" w14:textId="6977BB57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15AEF71" w14:textId="08A09F0A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15020612" w14:textId="09AFA64D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328B8F92" w14:textId="2F0FA556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646B128" w14:textId="610707FF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5CAB1E1" w14:textId="2C16E253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04F55EFA" w14:textId="77777777" w:rsidR="00F1676F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0F165CB" w14:textId="32764AA5" w:rsidR="00CB2FEC" w:rsidRDefault="00CB2FEC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F1A5ED9" w14:textId="76C7134F" w:rsidR="003A4B7B" w:rsidRDefault="00F1676F" w:rsidP="00FE1060">
            <w:pPr>
              <w:jc w:val="both"/>
              <w:rPr>
                <w:rFonts w:ascii="Century Gothic" w:hAnsi="Century Gothic"/>
                <w:sz w:val="24"/>
              </w:rPr>
            </w:pPr>
            <w:r w:rsidRPr="001F39E6">
              <w:rPr>
                <w:rFonts w:ascii="Century Gothic" w:hAnsi="Century Gothic"/>
                <w:noProof/>
                <w:sz w:val="24"/>
              </w:rPr>
              <mc:AlternateContent>
                <mc:Choice Requires="wps">
                  <w:drawing>
                    <wp:anchor distT="45720" distB="45720" distL="114300" distR="114300" simplePos="0" relativeHeight="251782144" behindDoc="0" locked="0" layoutInCell="1" allowOverlap="1" wp14:anchorId="66DFED47" wp14:editId="79F5DFCE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558800</wp:posOffset>
                      </wp:positionV>
                      <wp:extent cx="1304925" cy="2124075"/>
                      <wp:effectExtent l="0" t="285750" r="28575" b="28575"/>
                      <wp:wrapSquare wrapText="bothSides"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4925" cy="2124075"/>
                              </a:xfrm>
                              <a:prstGeom prst="wedgeRoundRectCallout">
                                <a:avLst>
                                  <a:gd name="adj1" fmla="val -30589"/>
                                  <a:gd name="adj2" fmla="val -62123"/>
                                  <a:gd name="adj3" fmla="val 16667"/>
                                </a:avLst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lumMod val="5000"/>
                                      <a:lumOff val="95000"/>
                                    </a:schemeClr>
                                  </a:gs>
                                  <a:gs pos="74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83000">
                                    <a:schemeClr val="accent1">
                                      <a:lumMod val="45000"/>
                                      <a:lumOff val="55000"/>
                                    </a:schemeClr>
                                  </a:gs>
                                  <a:gs pos="100000">
                                    <a:schemeClr val="accent1">
                                      <a:lumMod val="30000"/>
                                      <a:lumOff val="7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A85688" w14:textId="6B1C310C" w:rsidR="001F39E6" w:rsidRPr="001F39E6" w:rsidRDefault="001F39E6" w:rsidP="00BF3185">
                                  <w:pPr>
                                    <w:rPr>
                                      <w:rFonts w:ascii="Ravie" w:hAnsi="Ravie"/>
                                      <w:sz w:val="24"/>
                                    </w:rPr>
                                  </w:pPr>
                                  <w:proofErr w:type="gramStart"/>
                                  <w:r w:rsidRPr="00F1676F">
                                    <w:rPr>
                                      <w:rFonts w:ascii="Ravie" w:hAnsi="Ravie"/>
                                    </w:rPr>
                                    <w:t>Recuerda</w:t>
                                  </w:r>
                                  <w:r>
                                    <w:rPr>
                                      <w:rFonts w:ascii="Ravie" w:hAnsi="Ravie"/>
                                      <w:sz w:val="24"/>
                                    </w:rPr>
                                    <w:t>!</w:t>
                                  </w:r>
                                  <w:proofErr w:type="gramEnd"/>
                                  <w:r w:rsidR="00BF3185">
                                    <w:rPr>
                                      <w:rFonts w:ascii="Ravie" w:hAnsi="Ravie"/>
                                      <w:sz w:val="24"/>
                                    </w:rPr>
                                    <w:t xml:space="preserve"> </w:t>
                                  </w:r>
                                  <w:r w:rsidR="00BF3185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3928808" wp14:editId="17795953">
                                        <wp:extent cx="485775" cy="466725"/>
                                        <wp:effectExtent l="0" t="0" r="9525" b="9525"/>
                                        <wp:docPr id="63" name="Gráfico 39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968BD5DD-09A4-4E0E-917B-A30D96455124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0" name="Gráfico 39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968BD5DD-09A4-4E0E-917B-A30D96455124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96DAC541-7B7A-43D3-8B79-37D633B846F1}">
                                                      <asvg:svgBlip xmlns:asvg="http://schemas.microsoft.com/office/drawing/2016/SVG/main" r:embed="rId25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485775" cy="4667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3EA8C00" w14:textId="7ED02E30" w:rsidR="001F39E6" w:rsidRPr="006B1AE3" w:rsidRDefault="001F39E6" w:rsidP="00F1676F">
                                  <w:pPr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</w:pPr>
                                  <w:r w:rsidRPr="006B1AE3">
                                    <w:rPr>
                                      <w:rFonts w:ascii="Century Gothic" w:hAnsi="Century Gothic"/>
                                      <w:sz w:val="20"/>
                                      <w:szCs w:val="20"/>
                                    </w:rPr>
                                    <w:t>El manejo correcto de los residuos que se generan al realizar las actividades.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6DFED47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Cuadro de texto 2" o:spid="_x0000_s1026" type="#_x0000_t62" style="position:absolute;left:0;text-align:left;margin-left:-5.05pt;margin-top:44pt;width:102.75pt;height:167.2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" adj="4193,-2619" fillcolor="#f7fafd [180]">
                      <v:fill color2="#cde0f2 [980]" colors="0 #f7fafd;48497f #b5d2ec;54395f #b5d2ec;1 #cee1f2" focus="100%" type="gradient"/>
                      <v:textbox>
                        <w:txbxContent>
                          <w:p w14:paraId="4FA85688" w14:textId="6B1C310C" w:rsidR="001F39E6" w:rsidRPr="001F39E6" w:rsidRDefault="001F39E6" w:rsidP="00BF3185">
                            <w:pPr>
                              <w:rPr>
                                <w:rFonts w:ascii="Ravie" w:hAnsi="Ravie"/>
                                <w:sz w:val="24"/>
                              </w:rPr>
                            </w:pPr>
                            <w:proofErr w:type="gramStart"/>
                            <w:r w:rsidRPr="00F1676F">
                              <w:rPr>
                                <w:rFonts w:ascii="Ravie" w:hAnsi="Ravie"/>
                              </w:rPr>
                              <w:t>Recuerda</w:t>
                            </w:r>
                            <w:r>
                              <w:rPr>
                                <w:rFonts w:ascii="Ravie" w:hAnsi="Ravie"/>
                                <w:sz w:val="24"/>
                              </w:rPr>
                              <w:t>!</w:t>
                            </w:r>
                            <w:proofErr w:type="gramEnd"/>
                            <w:r w:rsidR="00BF3185">
                              <w:rPr>
                                <w:rFonts w:ascii="Ravie" w:hAnsi="Ravie"/>
                                <w:sz w:val="24"/>
                              </w:rPr>
                              <w:t xml:space="preserve"> </w:t>
                            </w:r>
                            <w:r w:rsidR="00BF3185">
                              <w:rPr>
                                <w:noProof/>
                              </w:rPr>
                              <w:drawing>
                                <wp:inline distT="0" distB="0" distL="0" distR="0" wp14:anchorId="33928808" wp14:editId="17795953">
                                  <wp:extent cx="485775" cy="466725"/>
                                  <wp:effectExtent l="0" t="0" r="9525" b="9525"/>
                                  <wp:docPr id="63" name="Gráfico 39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968BD5DD-09A4-4E0E-917B-A30D9645512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Gráfico 39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968BD5DD-09A4-4E0E-917B-A30D9645512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96DAC541-7B7A-43D3-8B79-37D633B846F1}">
                                                <asvg:svgBlip xmlns:asvg="http://schemas.microsoft.com/office/drawing/2016/SVG/main" r:embe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577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EA8C00" w14:textId="7ED02E30" w:rsidR="001F39E6" w:rsidRPr="006B1AE3" w:rsidRDefault="001F39E6" w:rsidP="00F1676F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6B1AE3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>El manejo correcto de los residuos que se generan al realizar las actividades.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625B4D" w14:textId="6E881CD5" w:rsidR="001F39E6" w:rsidRDefault="001F39E6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54702F40" w14:textId="5E65EA7C" w:rsidR="001F39E6" w:rsidRDefault="001F39E6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7A7F8D17" w14:textId="77777777" w:rsidR="001F39E6" w:rsidRDefault="001F39E6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6329A015" w14:textId="4EEF2AA2" w:rsidR="00DB1F0B" w:rsidRDefault="00DB1F0B" w:rsidP="00FE1060">
            <w:pPr>
              <w:jc w:val="both"/>
              <w:rPr>
                <w:rFonts w:ascii="Century Gothic" w:hAnsi="Century Gothic"/>
                <w:sz w:val="24"/>
              </w:rPr>
            </w:pPr>
          </w:p>
          <w:p w14:paraId="2E7122DE" w14:textId="79A6778E" w:rsidR="00F36639" w:rsidRDefault="00F36639" w:rsidP="003A4B7B">
            <w:pPr>
              <w:jc w:val="both"/>
              <w:rPr>
                <w:rFonts w:ascii="Century Gothic" w:hAnsi="Century Gothic"/>
                <w:sz w:val="24"/>
              </w:rPr>
            </w:pPr>
          </w:p>
        </w:tc>
        <w:tc>
          <w:tcPr>
            <w:tcW w:w="7237" w:type="dxa"/>
          </w:tcPr>
          <w:p w14:paraId="75D14715" w14:textId="0846F55D" w:rsidR="00BA0DD4" w:rsidRPr="0035544F" w:rsidRDefault="00023BA2" w:rsidP="0035544F">
            <w:pPr>
              <w:pStyle w:val="Prrafodelista"/>
              <w:numPr>
                <w:ilvl w:val="0"/>
                <w:numId w:val="38"/>
              </w:numPr>
              <w:ind w:left="350" w:hanging="350"/>
              <w:jc w:val="both"/>
              <w:rPr>
                <w:rFonts w:ascii="Century Gothic" w:hAnsi="Century Gothic"/>
                <w:b/>
                <w:bCs/>
                <w:iCs/>
                <w:sz w:val="28"/>
                <w:szCs w:val="28"/>
              </w:rPr>
            </w:pPr>
            <w:r w:rsidRPr="0035544F">
              <w:rPr>
                <w:rFonts w:ascii="Century Gothic" w:hAnsi="Century Gothic"/>
                <w:b/>
                <w:bCs/>
                <w:iCs/>
                <w:sz w:val="28"/>
                <w:szCs w:val="28"/>
                <w:shd w:val="clear" w:color="auto" w:fill="FFFFFF" w:themeFill="background1"/>
              </w:rPr>
              <w:lastRenderedPageBreak/>
              <w:t>¡¡</w:t>
            </w:r>
            <w:r w:rsidR="000E2213" w:rsidRPr="0035544F">
              <w:rPr>
                <w:rFonts w:ascii="Century Gothic" w:hAnsi="Century Gothic"/>
                <w:b/>
                <w:bCs/>
                <w:iCs/>
                <w:sz w:val="28"/>
                <w:szCs w:val="28"/>
                <w:shd w:val="clear" w:color="auto" w:fill="FFFFFF" w:themeFill="background1"/>
              </w:rPr>
              <w:t>Movimiento de los objetos</w:t>
            </w:r>
            <w:r w:rsidR="000E2213" w:rsidRPr="0035544F">
              <w:rPr>
                <w:rFonts w:ascii="Century Gothic" w:hAnsi="Century Gothic"/>
                <w:b/>
                <w:bCs/>
                <w:iCs/>
                <w:sz w:val="28"/>
                <w:szCs w:val="28"/>
              </w:rPr>
              <w:t>!!</w:t>
            </w:r>
          </w:p>
          <w:p w14:paraId="27E00FFF" w14:textId="77777777" w:rsidR="007834C5" w:rsidRDefault="007834C5" w:rsidP="00023BA2">
            <w:pPr>
              <w:jc w:val="both"/>
              <w:rPr>
                <w:rFonts w:ascii="Century Gothic" w:hAnsi="Century Gothic"/>
                <w:iCs/>
              </w:rPr>
            </w:pPr>
          </w:p>
          <w:p w14:paraId="305A9B52" w14:textId="6EE528D7" w:rsidR="008D5D67" w:rsidRDefault="007834C5" w:rsidP="00023BA2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Vamos a realizar una actividad:</w:t>
            </w:r>
          </w:p>
          <w:p w14:paraId="79A94C68" w14:textId="77777777" w:rsidR="007834C5" w:rsidRPr="007834C5" w:rsidRDefault="007834C5" w:rsidP="00023BA2">
            <w:pPr>
              <w:jc w:val="both"/>
              <w:rPr>
                <w:rFonts w:ascii="Century Gothic" w:hAnsi="Century Gothic"/>
                <w:iCs/>
              </w:rPr>
            </w:pPr>
          </w:p>
          <w:p w14:paraId="3C0D3759" w14:textId="59D27397" w:rsidR="002F74B3" w:rsidRDefault="000E2213" w:rsidP="00023BA2">
            <w:pPr>
              <w:jc w:val="both"/>
              <w:rPr>
                <w:rFonts w:ascii="Century Gothic" w:hAnsi="Century Gothic"/>
                <w:iCs/>
              </w:rPr>
            </w:pPr>
            <w:r w:rsidRPr="00433AEF">
              <w:rPr>
                <w:rFonts w:ascii="Century Gothic" w:hAnsi="Century Gothic"/>
                <w:b/>
                <w:bCs/>
                <w:iCs/>
              </w:rPr>
              <w:t>Materiales a utilizar</w:t>
            </w:r>
            <w:r>
              <w:rPr>
                <w:rFonts w:ascii="Century Gothic" w:hAnsi="Century Gothic"/>
                <w:iCs/>
              </w:rPr>
              <w:t>:</w:t>
            </w:r>
          </w:p>
          <w:p w14:paraId="20601C1E" w14:textId="10A916F4" w:rsidR="000E2213" w:rsidRDefault="00C933D7" w:rsidP="00023BA2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 xml:space="preserve">Cartones, cartulina o pliegos de papel grande, carritos de juguete, bolinchas, </w:t>
            </w:r>
            <w:r w:rsidRPr="00C933D7">
              <w:rPr>
                <w:rFonts w:ascii="Century Gothic" w:hAnsi="Century Gothic"/>
                <w:iCs/>
              </w:rPr>
              <w:t xml:space="preserve">cinta métrica o regla, tijeras, cinta adhesiva o goma, </w:t>
            </w:r>
            <w:r>
              <w:rPr>
                <w:rFonts w:ascii="Century Gothic" w:hAnsi="Century Gothic"/>
                <w:iCs/>
              </w:rPr>
              <w:t>papel cuadriculado o milimétrico,</w:t>
            </w:r>
            <w:r w:rsidRPr="00C933D7">
              <w:rPr>
                <w:rFonts w:ascii="Century Gothic" w:hAnsi="Century Gothic"/>
                <w:iCs/>
              </w:rPr>
              <w:t xml:space="preserve"> entre otros</w:t>
            </w:r>
            <w:r w:rsidR="000321E5">
              <w:rPr>
                <w:rFonts w:ascii="Century Gothic" w:hAnsi="Century Gothic"/>
                <w:iCs/>
              </w:rPr>
              <w:t>.</w:t>
            </w:r>
          </w:p>
          <w:p w14:paraId="41E23E85" w14:textId="718389D9" w:rsidR="000321E5" w:rsidRDefault="000321E5" w:rsidP="00023BA2">
            <w:pPr>
              <w:jc w:val="both"/>
              <w:rPr>
                <w:rFonts w:ascii="Century Gothic" w:hAnsi="Century Gothic"/>
                <w:iCs/>
              </w:rPr>
            </w:pPr>
          </w:p>
          <w:p w14:paraId="5E4C42EA" w14:textId="5E6A8F87" w:rsidR="000321E5" w:rsidRDefault="000321E5" w:rsidP="00023BA2">
            <w:pPr>
              <w:jc w:val="both"/>
              <w:rPr>
                <w:rFonts w:ascii="Century Gothic" w:hAnsi="Century Gothic"/>
                <w:iCs/>
              </w:rPr>
            </w:pPr>
            <w:r w:rsidRPr="00433AEF">
              <w:rPr>
                <w:rFonts w:ascii="Century Gothic" w:hAnsi="Century Gothic"/>
                <w:b/>
                <w:bCs/>
                <w:iCs/>
              </w:rPr>
              <w:t>Actividades</w:t>
            </w:r>
            <w:r>
              <w:rPr>
                <w:rFonts w:ascii="Century Gothic" w:hAnsi="Century Gothic"/>
                <w:iCs/>
              </w:rPr>
              <w:t>:</w:t>
            </w:r>
          </w:p>
          <w:p w14:paraId="573DF97A" w14:textId="049944C7" w:rsidR="000321E5" w:rsidRDefault="000321E5" w:rsidP="00023BA2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 xml:space="preserve">Para demostrar el movimiento de los objetos; va a proponer un </w:t>
            </w:r>
            <w:r w:rsidRPr="007834C5">
              <w:rPr>
                <w:rFonts w:ascii="Century Gothic" w:hAnsi="Century Gothic"/>
                <w:iCs/>
                <w:u w:val="single"/>
              </w:rPr>
              <w:t>diseño</w:t>
            </w:r>
            <w:r>
              <w:rPr>
                <w:rFonts w:ascii="Century Gothic" w:hAnsi="Century Gothic"/>
                <w:iCs/>
              </w:rPr>
              <w:t xml:space="preserve"> o </w:t>
            </w:r>
            <w:r w:rsidRPr="007834C5">
              <w:rPr>
                <w:rFonts w:ascii="Century Gothic" w:hAnsi="Century Gothic"/>
                <w:iCs/>
                <w:u w:val="single"/>
              </w:rPr>
              <w:t>modelo</w:t>
            </w:r>
            <w:r>
              <w:rPr>
                <w:rFonts w:ascii="Century Gothic" w:hAnsi="Century Gothic"/>
                <w:iCs/>
              </w:rPr>
              <w:t>, indicando los pasos a realizar, y anotando la distancia que recorre el objeto y el tiempo que tarda en recorrer la distancia</w:t>
            </w:r>
            <w:r w:rsidRPr="000321E5">
              <w:rPr>
                <w:rFonts w:ascii="Century Gothic" w:hAnsi="Century Gothic"/>
                <w:iCs/>
              </w:rPr>
              <w:t xml:space="preserve"> </w:t>
            </w:r>
            <w:r>
              <w:rPr>
                <w:rFonts w:ascii="Century Gothic" w:hAnsi="Century Gothic"/>
                <w:iCs/>
              </w:rPr>
              <w:t xml:space="preserve">(utiliza para medir el tiempo, cronómetro o reloj con segundero), </w:t>
            </w:r>
            <w:r w:rsidRPr="000321E5">
              <w:rPr>
                <w:rFonts w:ascii="Century Gothic" w:hAnsi="Century Gothic"/>
                <w:iCs/>
              </w:rPr>
              <w:t>así como el punto de referencia donde inicia y finaliza el movimiento.</w:t>
            </w:r>
          </w:p>
          <w:p w14:paraId="46EE9173" w14:textId="2AF381BF" w:rsidR="002F74B3" w:rsidRPr="00C14653" w:rsidRDefault="00433AEF" w:rsidP="00023BA2">
            <w:pPr>
              <w:jc w:val="both"/>
              <w:rPr>
                <w:rFonts w:ascii="Century Gothic" w:hAnsi="Century Gothic"/>
                <w:i/>
              </w:rPr>
            </w:pPr>
            <w:r>
              <w:rPr>
                <w:rFonts w:ascii="Century Gothic" w:hAnsi="Century Gothic"/>
                <w:iCs/>
              </w:rPr>
              <w:t>Plantea</w:t>
            </w:r>
            <w:r w:rsidR="000321E5">
              <w:rPr>
                <w:rFonts w:ascii="Century Gothic" w:hAnsi="Century Gothic"/>
                <w:iCs/>
              </w:rPr>
              <w:t xml:space="preserve"> y anota, hipótesis</w:t>
            </w:r>
            <w:r>
              <w:rPr>
                <w:rFonts w:ascii="Century Gothic" w:hAnsi="Century Gothic"/>
                <w:iCs/>
              </w:rPr>
              <w:t>, identificando las variables</w:t>
            </w:r>
            <w:r w:rsidR="0006551C">
              <w:rPr>
                <w:rFonts w:ascii="Century Gothic" w:hAnsi="Century Gothic"/>
                <w:iCs/>
              </w:rPr>
              <w:t xml:space="preserve"> </w:t>
            </w:r>
            <w:r w:rsidR="000321E5" w:rsidRPr="00C14653">
              <w:rPr>
                <w:rFonts w:ascii="Century Gothic" w:hAnsi="Century Gothic"/>
                <w:i/>
              </w:rPr>
              <w:t xml:space="preserve">(ver </w:t>
            </w:r>
            <w:r w:rsidR="00C14653" w:rsidRPr="00C14653">
              <w:rPr>
                <w:rFonts w:ascii="Century Gothic" w:hAnsi="Century Gothic"/>
                <w:i/>
              </w:rPr>
              <w:t>Anexo 1</w:t>
            </w:r>
            <w:r w:rsidR="000321E5" w:rsidRPr="00C14653">
              <w:rPr>
                <w:rFonts w:ascii="Century Gothic" w:hAnsi="Century Gothic"/>
                <w:i/>
              </w:rPr>
              <w:t>)</w:t>
            </w:r>
          </w:p>
          <w:p w14:paraId="5FD5DAE3" w14:textId="39110ABB" w:rsidR="00B16800" w:rsidRDefault="00B16800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DD575DC" w14:textId="4F90D6A7" w:rsidR="000321E5" w:rsidRDefault="000321E5" w:rsidP="0057130F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Puede realizar varias actividades, registrando los datos</w:t>
            </w:r>
            <w:r w:rsidR="0006551C">
              <w:rPr>
                <w:rFonts w:ascii="Century Gothic" w:hAnsi="Century Gothic"/>
                <w:iCs/>
              </w:rPr>
              <w:t>, en cuadros y en gráficas los resultados obtenidos.</w:t>
            </w:r>
          </w:p>
          <w:p w14:paraId="5644DAB8" w14:textId="0287A661" w:rsidR="000321E5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  <w:r w:rsidRPr="0006551C">
              <w:rPr>
                <w:rFonts w:ascii="Century Gothic" w:hAnsi="Century Gothic"/>
                <w:i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0096" behindDoc="0" locked="0" layoutInCell="1" allowOverlap="1" wp14:anchorId="2D9EAA79" wp14:editId="69A07FAF">
                      <wp:simplePos x="0" y="0"/>
                      <wp:positionH relativeFrom="column">
                        <wp:posOffset>351155</wp:posOffset>
                      </wp:positionH>
                      <wp:positionV relativeFrom="paragraph">
                        <wp:posOffset>129540</wp:posOffset>
                      </wp:positionV>
                      <wp:extent cx="3848100" cy="1404620"/>
                      <wp:effectExtent l="0" t="0" r="19050" b="26035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100" cy="1404620"/>
                              </a:xfrm>
                              <a:prstGeom prst="horizontalScroll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6">
                                      <a:lumMod val="20000"/>
                                      <a:lumOff val="80000"/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accent6">
                                      <a:lumMod val="20000"/>
                                      <a:lumOff val="80000"/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lin ang="16200000" scaled="1"/>
                                <a:tileRect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907377" w14:textId="52A703F8" w:rsidR="0006551C" w:rsidRDefault="0006551C" w:rsidP="0006551C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Cs/>
                                    </w:rPr>
                                  </w:pPr>
                                  <w:r w:rsidRPr="00433AEF">
                                    <w:rPr>
                                      <w:rFonts w:ascii="Century Gothic" w:hAnsi="Century Gothic"/>
                                      <w:iCs/>
                                    </w:rPr>
                                    <w:t>¿</w:t>
                                  </w:r>
                                  <w:r>
                                    <w:rPr>
                                      <w:rFonts w:ascii="Century Gothic" w:hAnsi="Century Gothic"/>
                                      <w:iCs/>
                                    </w:rPr>
                                    <w:t>P</w:t>
                                  </w:r>
                                  <w:r w:rsidRPr="00433AEF">
                                    <w:rPr>
                                      <w:rFonts w:ascii="Century Gothic" w:hAnsi="Century Gothic"/>
                                      <w:iCs/>
                                    </w:rPr>
                                    <w:t xml:space="preserve">or qué es necesario, cuando se estudia el movimiento de un cuerpo, no solo dar su posición, sino también el tiempo que tardó en cambiar de posición? </w:t>
                                  </w:r>
                                </w:p>
                                <w:p w14:paraId="2FAA7E3D" w14:textId="77777777" w:rsidR="0006551C" w:rsidRDefault="0006551C" w:rsidP="0006551C">
                                  <w:pPr>
                                    <w:jc w:val="both"/>
                                    <w:rPr>
                                      <w:rFonts w:ascii="Century Gothic" w:hAnsi="Century Gothic"/>
                                      <w:iCs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iCs/>
                                    </w:rPr>
                                    <w:t>¿Cómo se expresa en lenguaje matemático, lo observado?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D9EAA79" id="_x0000_t98" coordsize="21600,21600" o:spt="98" adj="2700" path="m0@5qy@2@1l@0@1@0@2qy@7,,21600@2l21600@9qy@7@10l@1@10@1@11qy@2,21600,0@11xem0@5nfqy@2@6@1@5@3@4@2@5l@2@6em@1@5nfl@1@10em21600@2nfqy@7@1l@0@1em@0@2nfqy@8@3@7@2l@7@1e">
                      <v:formulas>
                        <v:f eqn="sum width 0 #0"/>
                        <v:f eqn="val #0"/>
                        <v:f eqn="prod @1 1 2"/>
                        <v:f eqn="prod @1 3 4"/>
                        <v:f eqn="prod @1 5 4"/>
                        <v:f eqn="prod @1 3 2"/>
                        <v:f eqn="prod @1 2 1"/>
                        <v:f eqn="sum width 0 @2"/>
                        <v:f eqn="sum width 0 @3"/>
                        <v:f eqn="sum height 0 @5"/>
                        <v:f eqn="sum height 0 @1"/>
                        <v:f eqn="sum height 0 @2"/>
                        <v:f eqn="val width"/>
                        <v:f eqn="prod width 1 2"/>
                        <v:f eqn="prod height 1 2"/>
                      </v:formulas>
                      <v:path o:extrusionok="f" limo="10800,10800" o:connecttype="custom" o:connectlocs="@13,@1;0,@14;@13,@10;@12,@14" o:connectangles="270,180,90,0" textboxrect="@1,@1,@7,@10"/>
                      <v:handles>
                        <v:h position="#0,topLeft" xrange="0,5400"/>
                      </v:handles>
                      <o:complex v:ext="view"/>
                    </v:shapetype>
                    <v:shape id="_x0000_s1027" type="#_x0000_t98" style="position:absolute;left:0;text-align:left;margin-left:27.65pt;margin-top:10.2pt;width:303pt;height:110.6pt;z-index:2517800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" fillcolor="#e2efd9 [665]">
                      <v:fill color2="#e2efd9 [665]" rotate="t" angle="180" colors="0 #838d7d;.5 #becbb5;1 #e2f1d8" focus="100%" type="gradient"/>
                      <v:stroke joinstyle="miter"/>
                      <v:textbox style="mso-fit-shape-to-text:t">
                        <w:txbxContent>
                          <w:p w14:paraId="3B907377" w14:textId="52A703F8" w:rsidR="0006551C" w:rsidRDefault="0006551C" w:rsidP="0006551C">
                            <w:pPr>
                              <w:jc w:val="both"/>
                              <w:rPr>
                                <w:rFonts w:ascii="Century Gothic" w:hAnsi="Century Gothic"/>
                                <w:iCs/>
                              </w:rPr>
                            </w:pPr>
                            <w:r w:rsidRPr="00433AEF">
                              <w:rPr>
                                <w:rFonts w:ascii="Century Gothic" w:hAnsi="Century Gothic"/>
                                <w:iCs/>
                              </w:rPr>
                              <w:t>¿</w:t>
                            </w:r>
                            <w:r>
                              <w:rPr>
                                <w:rFonts w:ascii="Century Gothic" w:hAnsi="Century Gothic"/>
                                <w:iCs/>
                              </w:rPr>
                              <w:t>P</w:t>
                            </w:r>
                            <w:r w:rsidRPr="00433AEF">
                              <w:rPr>
                                <w:rFonts w:ascii="Century Gothic" w:hAnsi="Century Gothic"/>
                                <w:iCs/>
                              </w:rPr>
                              <w:t xml:space="preserve">or qué es necesario, cuando se estudia el movimiento de un cuerpo, no solo dar su posición, sino también el tiempo que tardó en cambiar de posición? </w:t>
                            </w:r>
                          </w:p>
                          <w:p w14:paraId="2FAA7E3D" w14:textId="77777777" w:rsidR="0006551C" w:rsidRDefault="0006551C" w:rsidP="0006551C">
                            <w:pPr>
                              <w:jc w:val="both"/>
                              <w:rPr>
                                <w:rFonts w:ascii="Century Gothic" w:hAnsi="Century Gothic"/>
                                <w:i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Cs/>
                              </w:rPr>
                              <w:t>¿Cómo se expresa en lenguaje matemático, lo observado?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D270C89" w14:textId="359D974C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6814A57C" w14:textId="46D60D92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1CD37647" w14:textId="776D4C45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713E209" w14:textId="10D34D90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15533C12" w14:textId="35343F34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0697E5D" w14:textId="5A2192C5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508795D" w14:textId="4124D0E8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C6F323E" w14:textId="10E745D3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136E6634" w14:textId="0D53955C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A95B44D" w14:textId="77777777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D64A7E4" w14:textId="67AD68A0" w:rsidR="0006551C" w:rsidRDefault="0006551C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0367AD00" w14:textId="4AA1410F" w:rsidR="006C2A6D" w:rsidRPr="001D61CF" w:rsidRDefault="006C2A6D" w:rsidP="001D61CF">
            <w:pPr>
              <w:pStyle w:val="Prrafodelista"/>
              <w:numPr>
                <w:ilvl w:val="0"/>
                <w:numId w:val="38"/>
              </w:numPr>
              <w:ind w:left="350" w:hanging="350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 xml:space="preserve">Luego, se determinan criterios para, seleccionar aquella información que considera relevante acerca de: </w:t>
            </w:r>
          </w:p>
          <w:p w14:paraId="48FF54DD" w14:textId="77777777" w:rsidR="006C2A6D" w:rsidRPr="006C2A6D" w:rsidRDefault="006C2A6D" w:rsidP="006C2A6D">
            <w:pPr>
              <w:jc w:val="both"/>
              <w:rPr>
                <w:rFonts w:ascii="Century Gothic" w:hAnsi="Century Gothic"/>
                <w:iCs/>
              </w:rPr>
            </w:pPr>
          </w:p>
          <w:p w14:paraId="4D61CEA8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  <w:lang w:val="es-ES"/>
              </w:rPr>
              <w:t>las características del movimiento</w:t>
            </w:r>
          </w:p>
          <w:p w14:paraId="3C41D77A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t>los sistemas de referencia y trayectoria de un cuerpo en movimiento</w:t>
            </w:r>
          </w:p>
          <w:p w14:paraId="44F431FF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t>la diferencia entre magnitudes vectoriales y escalares: diferencia entre distancia, desplazamiento</w:t>
            </w:r>
          </w:p>
          <w:p w14:paraId="672ED2D5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t>diferencia entre rapidez y velocidad</w:t>
            </w:r>
          </w:p>
          <w:p w14:paraId="0A5B355C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t>movimiento rectilíneo de los cuerpos</w:t>
            </w:r>
          </w:p>
          <w:p w14:paraId="681AC730" w14:textId="77777777" w:rsidR="006C2A6D" w:rsidRPr="006C2A6D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t>normativa vigente para la regulación de los límites de velocidad</w:t>
            </w:r>
          </w:p>
          <w:p w14:paraId="66586230" w14:textId="11F8E8C9" w:rsidR="006C2A6D" w:rsidRPr="001202A1" w:rsidRDefault="006C2A6D" w:rsidP="006C2A6D">
            <w:pPr>
              <w:numPr>
                <w:ilvl w:val="0"/>
                <w:numId w:val="34"/>
              </w:numPr>
              <w:jc w:val="both"/>
              <w:rPr>
                <w:rFonts w:ascii="Century Gothic" w:hAnsi="Century Gothic"/>
                <w:iCs/>
                <w:lang w:val="es-ES"/>
              </w:rPr>
            </w:pPr>
            <w:r w:rsidRPr="006C2A6D">
              <w:rPr>
                <w:rFonts w:ascii="Century Gothic" w:hAnsi="Century Gothic"/>
                <w:iCs/>
              </w:rPr>
              <w:lastRenderedPageBreak/>
              <w:t>dispositivos de navegación que utilizan sistemas de posicionamiento global</w:t>
            </w:r>
            <w:r w:rsidR="001202A1">
              <w:rPr>
                <w:rFonts w:ascii="Century Gothic" w:hAnsi="Century Gothic"/>
                <w:iCs/>
              </w:rPr>
              <w:t>.</w:t>
            </w:r>
          </w:p>
          <w:p w14:paraId="3DC63AEA" w14:textId="77777777" w:rsidR="001202A1" w:rsidRPr="006C2A6D" w:rsidRDefault="001202A1" w:rsidP="001202A1">
            <w:pPr>
              <w:jc w:val="both"/>
              <w:rPr>
                <w:rFonts w:ascii="Century Gothic" w:hAnsi="Century Gothic"/>
                <w:iCs/>
                <w:lang w:val="es-ES"/>
              </w:rPr>
            </w:pPr>
          </w:p>
          <w:p w14:paraId="0B1A7E46" w14:textId="5B2B930C" w:rsidR="006C2A6D" w:rsidRPr="001D61CF" w:rsidRDefault="00A14F97" w:rsidP="001D61CF">
            <w:pPr>
              <w:pStyle w:val="Prrafodelista"/>
              <w:numPr>
                <w:ilvl w:val="0"/>
                <w:numId w:val="39"/>
              </w:numPr>
              <w:ind w:left="350" w:hanging="350"/>
              <w:jc w:val="both"/>
              <w:rPr>
                <w:rFonts w:ascii="Century Gothic" w:hAnsi="Century Gothic"/>
                <w:iCs/>
              </w:rPr>
            </w:pPr>
            <w:r w:rsidRPr="00765845">
              <w:rPr>
                <w:rFonts w:ascii="Century Gothic" w:hAnsi="Century Gothic"/>
                <w:b/>
                <w:bCs/>
                <w:iCs/>
                <w:u w:val="single"/>
              </w:rPr>
              <w:t>Elabore</w:t>
            </w:r>
            <w:r w:rsidRPr="001D61CF">
              <w:rPr>
                <w:rFonts w:ascii="Century Gothic" w:hAnsi="Century Gothic"/>
                <w:iCs/>
              </w:rPr>
              <w:t xml:space="preserve"> cuadros con la información obtenida de los conceptos investigados y </w:t>
            </w:r>
            <w:r w:rsidRPr="00765845">
              <w:rPr>
                <w:rFonts w:ascii="Century Gothic" w:hAnsi="Century Gothic"/>
                <w:b/>
                <w:bCs/>
                <w:iCs/>
                <w:u w:val="single"/>
              </w:rPr>
              <w:t>aplique</w:t>
            </w:r>
            <w:r w:rsidRPr="001D61CF">
              <w:rPr>
                <w:rFonts w:ascii="Century Gothic" w:hAnsi="Century Gothic"/>
                <w:iCs/>
              </w:rPr>
              <w:t xml:space="preserve"> los conocimientos adquiridos con ejercicios sencillos </w:t>
            </w:r>
            <w:r w:rsidRPr="007834C5">
              <w:rPr>
                <w:rFonts w:ascii="Century Gothic" w:hAnsi="Century Gothic"/>
                <w:i/>
              </w:rPr>
              <w:t>(Anexo</w:t>
            </w:r>
            <w:r w:rsidR="007834C5" w:rsidRPr="007834C5">
              <w:rPr>
                <w:rFonts w:ascii="Century Gothic" w:hAnsi="Century Gothic"/>
                <w:i/>
              </w:rPr>
              <w:t xml:space="preserve"> </w:t>
            </w:r>
            <w:r w:rsidR="00C14653">
              <w:rPr>
                <w:rFonts w:ascii="Century Gothic" w:hAnsi="Century Gothic"/>
                <w:i/>
              </w:rPr>
              <w:t>2</w:t>
            </w:r>
            <w:r w:rsidRPr="007834C5">
              <w:rPr>
                <w:rFonts w:ascii="Century Gothic" w:hAnsi="Century Gothic"/>
                <w:i/>
              </w:rPr>
              <w:t>)</w:t>
            </w:r>
          </w:p>
          <w:p w14:paraId="53EF6249" w14:textId="24FF78B7" w:rsidR="00250D66" w:rsidRDefault="00250D66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77C6DCF8" w14:textId="4CE28908" w:rsidR="001202A1" w:rsidRDefault="001202A1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29AFDC76" w14:textId="5BE79270" w:rsidR="001202A1" w:rsidRDefault="001202A1" w:rsidP="001202A1">
            <w:pPr>
              <w:jc w:val="center"/>
              <w:rPr>
                <w:rFonts w:ascii="Century Gothic" w:hAnsi="Century Gothic"/>
                <w:iCs/>
              </w:rPr>
            </w:pPr>
            <w:r w:rsidRPr="001202A1">
              <w:rPr>
                <w:rFonts w:ascii="Century Gothic" w:eastAsia="Calibri" w:hAnsi="Century Gothic" w:cs="Times New Roman"/>
                <w:iCs/>
                <w:noProof/>
              </w:rPr>
              <w:drawing>
                <wp:inline distT="0" distB="0" distL="0" distR="0" wp14:anchorId="5DE9C2EE" wp14:editId="6BE8020B">
                  <wp:extent cx="2828925" cy="1619250"/>
                  <wp:effectExtent l="0" t="0" r="9525" b="0"/>
                  <wp:docPr id="39" name="Imagen 39" descr="MOVIMIENTO RECTILÍNEO UNIFORME | FISICA MECAN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OVIMIENTO RECTILÍNEO UNIFORME | FISICA MECAN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B6C78A" w14:textId="5A6BF781" w:rsidR="001202A1" w:rsidRDefault="001202A1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7B02EA26" w14:textId="39DDAF4A" w:rsidR="001202A1" w:rsidRDefault="001202A1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089A6A8D" w14:textId="77777777" w:rsidR="001202A1" w:rsidRDefault="001202A1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0ACDAB5" w14:textId="5345900D" w:rsidR="006B1AE3" w:rsidRDefault="0035544F" w:rsidP="0057130F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Los siguientes e</w:t>
            </w:r>
            <w:r w:rsidR="006B1AE3">
              <w:rPr>
                <w:rFonts w:ascii="Century Gothic" w:hAnsi="Century Gothic"/>
                <w:iCs/>
              </w:rPr>
              <w:t>nlaces con</w:t>
            </w:r>
            <w:r>
              <w:rPr>
                <w:rFonts w:ascii="Century Gothic" w:hAnsi="Century Gothic"/>
                <w:iCs/>
              </w:rPr>
              <w:t>tienen</w:t>
            </w:r>
            <w:r w:rsidR="006B1AE3">
              <w:rPr>
                <w:rFonts w:ascii="Century Gothic" w:hAnsi="Century Gothic"/>
                <w:iCs/>
              </w:rPr>
              <w:t xml:space="preserve"> información y actividades, referente a</w:t>
            </w:r>
            <w:r w:rsidR="0047191D">
              <w:rPr>
                <w:rFonts w:ascii="Century Gothic" w:hAnsi="Century Gothic"/>
                <w:iCs/>
              </w:rPr>
              <w:t>l</w:t>
            </w:r>
            <w:r w:rsidR="006B1AE3">
              <w:rPr>
                <w:rFonts w:ascii="Century Gothic" w:hAnsi="Century Gothic"/>
                <w:iCs/>
              </w:rPr>
              <w:t xml:space="preserve"> </w:t>
            </w:r>
            <w:r w:rsidR="006B1AE3" w:rsidRPr="0047191D">
              <w:rPr>
                <w:rFonts w:ascii="Century Gothic" w:hAnsi="Century Gothic"/>
                <w:iCs/>
                <w:u w:val="single"/>
              </w:rPr>
              <w:t>movimiento</w:t>
            </w:r>
            <w:r w:rsidR="006B1AE3">
              <w:rPr>
                <w:rFonts w:ascii="Century Gothic" w:hAnsi="Century Gothic"/>
                <w:iCs/>
              </w:rPr>
              <w:t>:</w:t>
            </w:r>
          </w:p>
          <w:p w14:paraId="79AB66A6" w14:textId="1278CD11" w:rsidR="006B1AE3" w:rsidRDefault="006B1AE3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7C3BBD0" w14:textId="77777777" w:rsidR="0047191D" w:rsidRPr="0047191D" w:rsidRDefault="0047191D" w:rsidP="0047191D">
            <w:pPr>
              <w:jc w:val="both"/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</w:pPr>
            <w:r w:rsidRPr="0047191D"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  <w:t>Sistemas de referencia</w:t>
            </w:r>
          </w:p>
          <w:p w14:paraId="3F5FBAAD" w14:textId="58801043" w:rsidR="0047191D" w:rsidRPr="0047191D" w:rsidRDefault="0085455E" w:rsidP="0057130F">
            <w:p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hyperlink r:id="rId27" w:history="1">
              <w:r w:rsidR="0047191D" w:rsidRPr="0047191D">
                <w:rPr>
                  <w:rStyle w:val="Hipervnculo"/>
                  <w:rFonts w:ascii="Century Gothic" w:hAnsi="Century Gothic"/>
                  <w:iCs/>
                  <w:sz w:val="20"/>
                  <w:szCs w:val="20"/>
                </w:rPr>
                <w:t>https://www.educaplus.org/game/sistemas-de-referencia</w:t>
              </w:r>
            </w:hyperlink>
          </w:p>
          <w:p w14:paraId="48830E40" w14:textId="77777777" w:rsidR="00C14653" w:rsidRPr="00C14653" w:rsidRDefault="00C14653" w:rsidP="00C14653">
            <w:pPr>
              <w:jc w:val="both"/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</w:pPr>
            <w:r w:rsidRPr="00C14653"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  <w:t>Tema 6: El movimiento. José A. Collado</w:t>
            </w:r>
          </w:p>
          <w:p w14:paraId="66C677F4" w14:textId="77777777" w:rsidR="00C14653" w:rsidRPr="00C14653" w:rsidRDefault="0085455E" w:rsidP="00C14653">
            <w:p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hyperlink r:id="rId28" w:history="1">
              <w:r w:rsidR="00C14653" w:rsidRPr="00C14653">
                <w:rPr>
                  <w:rStyle w:val="Hipervnculo"/>
                  <w:rFonts w:ascii="Century Gothic" w:hAnsi="Century Gothic"/>
                  <w:iCs/>
                  <w:sz w:val="20"/>
                  <w:szCs w:val="20"/>
                </w:rPr>
                <w:t>http://www.apuntesmareaverde.org.es/grupos/cn/Temas_2/T6_2ESO_El_movimiento_v1.pdf</w:t>
              </w:r>
            </w:hyperlink>
          </w:p>
          <w:p w14:paraId="219158A5" w14:textId="77777777" w:rsidR="0083390C" w:rsidRPr="0083390C" w:rsidRDefault="0083390C" w:rsidP="0083390C">
            <w:pPr>
              <w:jc w:val="both"/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</w:pPr>
            <w:r w:rsidRPr="0083390C"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  <w:t>Estudio de los movimientos. (respuestas a ejercicios)</w:t>
            </w:r>
          </w:p>
          <w:p w14:paraId="60026AA9" w14:textId="77777777" w:rsidR="0083390C" w:rsidRPr="0083390C" w:rsidRDefault="0085455E" w:rsidP="0083390C">
            <w:p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hyperlink r:id="rId29" w:history="1">
              <w:r w:rsidR="0083390C" w:rsidRPr="0083390C">
                <w:rPr>
                  <w:rStyle w:val="Hipervnculo"/>
                  <w:rFonts w:ascii="Century Gothic" w:hAnsi="Century Gothic"/>
                  <w:iCs/>
                  <w:sz w:val="20"/>
                  <w:szCs w:val="20"/>
                </w:rPr>
                <w:t>file:///C:/Users/Cecilia%20Sevilla/Downloads/Unidad_1-OPT_FYQ.pdf</w:t>
              </w:r>
            </w:hyperlink>
          </w:p>
          <w:p w14:paraId="1E782FD7" w14:textId="77777777" w:rsidR="006B1AE3" w:rsidRPr="006B1AE3" w:rsidRDefault="006B1AE3" w:rsidP="006B1AE3">
            <w:pPr>
              <w:jc w:val="both"/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</w:pPr>
            <w:r w:rsidRPr="006B1AE3"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  <w:t>El movimiento rectilíneo (respuestas)</w:t>
            </w:r>
          </w:p>
          <w:p w14:paraId="6575A1C0" w14:textId="1184D8FC" w:rsidR="006B1AE3" w:rsidRPr="00C14653" w:rsidRDefault="0085455E" w:rsidP="00C14653">
            <w:p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hyperlink r:id="rId30" w:history="1">
              <w:r w:rsidR="006B1AE3" w:rsidRPr="006B1AE3">
                <w:rPr>
                  <w:rStyle w:val="Hipervnculo"/>
                  <w:rFonts w:ascii="Century Gothic" w:hAnsi="Century Gothic"/>
                  <w:iCs/>
                  <w:sz w:val="20"/>
                  <w:szCs w:val="20"/>
                </w:rPr>
                <w:t>https://proyectodescartes.org/EDAD/materiales_didacticos/EDAD_4eso_movimiento_rectilineo-JS/impresos/quincena1.pdf</w:t>
              </w:r>
            </w:hyperlink>
          </w:p>
          <w:p w14:paraId="05F58DD7" w14:textId="16264047" w:rsidR="008943B7" w:rsidRPr="006B1AE3" w:rsidRDefault="008943B7" w:rsidP="008943B7">
            <w:pPr>
              <w:jc w:val="both"/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</w:pPr>
            <w:r w:rsidRPr="006B1AE3">
              <w:rPr>
                <w:rFonts w:ascii="Century Gothic" w:hAnsi="Century Gothic"/>
                <w:b/>
                <w:bCs/>
                <w:iCs/>
                <w:sz w:val="20"/>
                <w:szCs w:val="20"/>
              </w:rPr>
              <w:t>Física SIMULACIONES</w:t>
            </w:r>
          </w:p>
          <w:p w14:paraId="384F2003" w14:textId="77777777" w:rsidR="008943B7" w:rsidRPr="006B1AE3" w:rsidRDefault="0085455E" w:rsidP="008943B7">
            <w:pPr>
              <w:jc w:val="both"/>
              <w:rPr>
                <w:rFonts w:ascii="Century Gothic" w:hAnsi="Century Gothic"/>
                <w:iCs/>
                <w:sz w:val="20"/>
                <w:szCs w:val="20"/>
              </w:rPr>
            </w:pPr>
            <w:hyperlink r:id="rId31" w:history="1">
              <w:r w:rsidR="008943B7" w:rsidRPr="006B1AE3">
                <w:rPr>
                  <w:rStyle w:val="Hipervnculo"/>
                  <w:rFonts w:ascii="Century Gothic" w:hAnsi="Century Gothic"/>
                  <w:iCs/>
                  <w:sz w:val="20"/>
                  <w:szCs w:val="20"/>
                </w:rPr>
                <w:t>https://www.educaplus.org/games/cinematica</w:t>
              </w:r>
            </w:hyperlink>
          </w:p>
          <w:p w14:paraId="0595F5DA" w14:textId="65056CA2" w:rsidR="008943B7" w:rsidRDefault="008943B7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1C2564C9" w14:textId="77777777" w:rsidR="008943B7" w:rsidRDefault="008943B7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72791D09" w14:textId="77FCB582" w:rsidR="00433AEF" w:rsidRPr="001D61CF" w:rsidRDefault="00A14F97" w:rsidP="001D61CF">
            <w:pPr>
              <w:pStyle w:val="Prrafodelista"/>
              <w:numPr>
                <w:ilvl w:val="0"/>
                <w:numId w:val="40"/>
              </w:numPr>
              <w:ind w:left="350" w:hanging="350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>U</w:t>
            </w:r>
            <w:r w:rsidR="006C2A6D" w:rsidRPr="001D61CF">
              <w:rPr>
                <w:rFonts w:ascii="Century Gothic" w:hAnsi="Century Gothic"/>
                <w:iCs/>
              </w:rPr>
              <w:t>tili</w:t>
            </w:r>
            <w:r w:rsidRPr="001D61CF">
              <w:rPr>
                <w:rFonts w:ascii="Century Gothic" w:hAnsi="Century Gothic"/>
                <w:iCs/>
              </w:rPr>
              <w:t>ce</w:t>
            </w:r>
            <w:r w:rsidR="006C2A6D" w:rsidRPr="001D61CF">
              <w:rPr>
                <w:rFonts w:ascii="Century Gothic" w:hAnsi="Century Gothic"/>
                <w:iCs/>
              </w:rPr>
              <w:t xml:space="preserve"> la nueva información para mejorar las explicaciones que se derivan de las hipótesis comprobadas en la actividad </w:t>
            </w:r>
            <w:r w:rsidRPr="001D61CF">
              <w:rPr>
                <w:rFonts w:ascii="Century Gothic" w:hAnsi="Century Gothic"/>
                <w:iCs/>
              </w:rPr>
              <w:t xml:space="preserve">de la </w:t>
            </w:r>
            <w:r w:rsidRPr="001D61CF">
              <w:rPr>
                <w:rFonts w:ascii="Century Gothic" w:hAnsi="Century Gothic"/>
                <w:b/>
                <w:bCs/>
                <w:iCs/>
                <w:u w:val="single"/>
              </w:rPr>
              <w:t>sección</w:t>
            </w:r>
            <w:r w:rsidRPr="001D61CF">
              <w:rPr>
                <w:rFonts w:ascii="Century Gothic" w:hAnsi="Century Gothic"/>
                <w:iCs/>
                <w:u w:val="single"/>
              </w:rPr>
              <w:t xml:space="preserve"> </w:t>
            </w:r>
            <w:r w:rsidRPr="001D61CF">
              <w:rPr>
                <w:rFonts w:ascii="Century Gothic" w:hAnsi="Century Gothic"/>
                <w:b/>
                <w:bCs/>
                <w:iCs/>
                <w:u w:val="single"/>
              </w:rPr>
              <w:t>B</w:t>
            </w:r>
            <w:r w:rsidR="006C2A6D" w:rsidRPr="001D61CF">
              <w:rPr>
                <w:rFonts w:ascii="Century Gothic" w:hAnsi="Century Gothic"/>
                <w:iCs/>
              </w:rPr>
              <w:t>.</w:t>
            </w:r>
          </w:p>
          <w:p w14:paraId="7D8847E1" w14:textId="57CC921F" w:rsidR="006C2A6D" w:rsidRDefault="006C2A6D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5E0E8607" w14:textId="174E0CD1" w:rsidR="001202A1" w:rsidRDefault="001202A1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4972F7B" w14:textId="73E41404" w:rsidR="001D61CF" w:rsidRPr="001D61CF" w:rsidRDefault="001D61CF" w:rsidP="001D61CF">
            <w:pPr>
              <w:pStyle w:val="Prrafodelista"/>
              <w:numPr>
                <w:ilvl w:val="0"/>
                <w:numId w:val="38"/>
              </w:numPr>
              <w:ind w:left="350" w:hanging="350"/>
              <w:jc w:val="both"/>
              <w:rPr>
                <w:rFonts w:ascii="Century Gothic" w:hAnsi="Century Gothic"/>
                <w:b/>
                <w:bCs/>
                <w:iCs/>
              </w:rPr>
            </w:pPr>
            <w:r w:rsidRPr="001D61CF">
              <w:rPr>
                <w:rFonts w:ascii="Century Gothic" w:hAnsi="Century Gothic"/>
                <w:b/>
                <w:bCs/>
                <w:iCs/>
              </w:rPr>
              <w:t xml:space="preserve">¡Reflexione y </w:t>
            </w:r>
            <w:r>
              <w:rPr>
                <w:rFonts w:ascii="Century Gothic" w:hAnsi="Century Gothic"/>
                <w:b/>
                <w:bCs/>
                <w:iCs/>
              </w:rPr>
              <w:t>proponga</w:t>
            </w:r>
            <w:r w:rsidRPr="001D61CF">
              <w:rPr>
                <w:rFonts w:ascii="Century Gothic" w:hAnsi="Century Gothic"/>
                <w:b/>
                <w:bCs/>
                <w:iCs/>
              </w:rPr>
              <w:t>!</w:t>
            </w:r>
          </w:p>
          <w:p w14:paraId="303EE858" w14:textId="7B7DABBA" w:rsidR="00A14F97" w:rsidRDefault="00A14F97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1F31E90C" w14:textId="6F4B1BE2" w:rsidR="001F39E6" w:rsidRDefault="001F39E6" w:rsidP="0057130F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 xml:space="preserve">Escriba sus respuestas y reflexiones a estas preguntas en su cuaderno y proponga actividades nuevas, para luego comentarlas con </w:t>
            </w:r>
            <w:proofErr w:type="spellStart"/>
            <w:r>
              <w:rPr>
                <w:rFonts w:ascii="Century Gothic" w:hAnsi="Century Gothic"/>
                <w:iCs/>
              </w:rPr>
              <w:t>el</w:t>
            </w:r>
            <w:proofErr w:type="spellEnd"/>
            <w:r>
              <w:rPr>
                <w:rFonts w:ascii="Century Gothic" w:hAnsi="Century Gothic"/>
                <w:iCs/>
              </w:rPr>
              <w:t xml:space="preserve"> o la docente y compartirlas con otros estudiantes.</w:t>
            </w:r>
          </w:p>
          <w:p w14:paraId="2F7995DA" w14:textId="00571B69" w:rsidR="001F39E6" w:rsidRDefault="001F39E6" w:rsidP="0057130F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lastRenderedPageBreak/>
              <w:t>Utili</w:t>
            </w:r>
            <w:r w:rsidR="00F1676F">
              <w:rPr>
                <w:rFonts w:ascii="Century Gothic" w:hAnsi="Century Gothic"/>
                <w:iCs/>
              </w:rPr>
              <w:t>ce</w:t>
            </w:r>
            <w:r>
              <w:rPr>
                <w:rFonts w:ascii="Century Gothic" w:hAnsi="Century Gothic"/>
                <w:iCs/>
              </w:rPr>
              <w:t xml:space="preserve"> materiales reciclables</w:t>
            </w:r>
            <w:r w:rsidR="00F1676F">
              <w:rPr>
                <w:rFonts w:ascii="Century Gothic" w:hAnsi="Century Gothic"/>
                <w:iCs/>
              </w:rPr>
              <w:t>.</w:t>
            </w:r>
          </w:p>
          <w:p w14:paraId="4526AFEA" w14:textId="77777777" w:rsidR="001F39E6" w:rsidRDefault="001F39E6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3FBB7254" w14:textId="68B26BE4" w:rsidR="001D61CF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>¿</w:t>
            </w:r>
            <w:r w:rsidR="001D61CF" w:rsidRPr="001D61CF">
              <w:rPr>
                <w:rFonts w:ascii="Century Gothic" w:hAnsi="Century Gothic"/>
                <w:iCs/>
              </w:rPr>
              <w:t>C</w:t>
            </w:r>
            <w:r w:rsidRPr="001D61CF">
              <w:rPr>
                <w:rFonts w:ascii="Century Gothic" w:hAnsi="Century Gothic"/>
                <w:iCs/>
              </w:rPr>
              <w:t xml:space="preserve">onsideras que varía la velocidad de acuerdo al tamaño del medio de transporte utilizado (tráiler, automóvil, autobús, motocicleta, bicicleta)? ¿Por qué? </w:t>
            </w:r>
          </w:p>
          <w:p w14:paraId="359C433D" w14:textId="77777777" w:rsidR="001D61CF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 xml:space="preserve">¿Cómo explicarías la relación entre el consumo de combustible, el tamaño de estos medios de transporte y los límites de velocidad establecidos? </w:t>
            </w:r>
          </w:p>
          <w:p w14:paraId="28670CDB" w14:textId="77777777" w:rsidR="001D61CF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 xml:space="preserve">¿Cómo podrías utilizar el sistema de posicionamiento global para proponer recorridos alternativos para llegar a un lugar específico (centro educativo, supermercado, el hogar, el parque, entre otros)? </w:t>
            </w:r>
          </w:p>
          <w:p w14:paraId="7DFCFDB9" w14:textId="77777777" w:rsidR="001D61CF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 xml:space="preserve">¿Qué beneficios consideras que se obtienen, en el consumo de combustibles, al establecer recorridos alternativos? </w:t>
            </w:r>
          </w:p>
          <w:p w14:paraId="76EC68CB" w14:textId="77777777" w:rsidR="001D61CF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 xml:space="preserve">¿Qué otros aspectos les interesa conocer acerca del movimiento, rapidez y velocidad? </w:t>
            </w:r>
          </w:p>
          <w:p w14:paraId="2F06BB59" w14:textId="6D9E8F4D" w:rsidR="002E7052" w:rsidRPr="001D61CF" w:rsidRDefault="00A14F97" w:rsidP="001D61CF">
            <w:pPr>
              <w:pStyle w:val="Prrafodelista"/>
              <w:numPr>
                <w:ilvl w:val="0"/>
                <w:numId w:val="41"/>
              </w:numPr>
              <w:ind w:left="492" w:hanging="425"/>
              <w:jc w:val="both"/>
              <w:rPr>
                <w:rFonts w:ascii="Century Gothic" w:hAnsi="Century Gothic"/>
                <w:iCs/>
              </w:rPr>
            </w:pPr>
            <w:r w:rsidRPr="001D61CF">
              <w:rPr>
                <w:rFonts w:ascii="Century Gothic" w:hAnsi="Century Gothic"/>
                <w:iCs/>
              </w:rPr>
              <w:t>¿Qué otras actividades proponen para abordar esta temática?</w:t>
            </w:r>
          </w:p>
          <w:p w14:paraId="5000C22F" w14:textId="57B22729" w:rsidR="00ED1E70" w:rsidRDefault="00ED1E70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6895320D" w14:textId="77777777" w:rsidR="00D51ECF" w:rsidRDefault="00D51ECF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7446B3FA" w14:textId="287B339E" w:rsidR="003C3BD4" w:rsidRDefault="003C3BD4" w:rsidP="0057130F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inline distT="0" distB="0" distL="0" distR="0" wp14:anchorId="32ED1F20" wp14:editId="010FD6DA">
                  <wp:extent cx="446567" cy="396948"/>
                  <wp:effectExtent l="0" t="0" r="0" b="3175"/>
                  <wp:docPr id="54" name="Gráfico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4255D1-1BF3-4823-BDD2-EF0EE0FB82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Gráfico 53">
                            <a:extLst>
                              <a:ext uri="{FF2B5EF4-FFF2-40B4-BE49-F238E27FC236}">
                                <a16:creationId xmlns:a16="http://schemas.microsoft.com/office/drawing/2014/main" id="{144255D1-1BF3-4823-BDD2-EF0EE0FB82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338" cy="403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77FE35" w14:textId="77777777" w:rsidR="00D51ECF" w:rsidRDefault="00D51ECF" w:rsidP="0057130F">
            <w:pPr>
              <w:jc w:val="both"/>
              <w:rPr>
                <w:rFonts w:ascii="Century Gothic" w:hAnsi="Century Gothic"/>
                <w:iCs/>
              </w:rPr>
            </w:pPr>
          </w:p>
          <w:p w14:paraId="7FE75741" w14:textId="45070A65" w:rsidR="003C3BD4" w:rsidRPr="003C3BD4" w:rsidRDefault="003C3BD4" w:rsidP="003C3BD4">
            <w:pPr>
              <w:jc w:val="both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iCs/>
              </w:rPr>
              <w:t>¡¡Recuerda guardar sus producciones en el portafolio, le has dedicado mucho tiempo y esfuerzo!!</w:t>
            </w:r>
          </w:p>
          <w:p w14:paraId="22C980A7" w14:textId="4B25C127" w:rsidR="00E33AC0" w:rsidRPr="0057130F" w:rsidRDefault="00E33AC0" w:rsidP="008E014E">
            <w:pPr>
              <w:jc w:val="both"/>
              <w:rPr>
                <w:rFonts w:ascii="Century Gothic" w:hAnsi="Century Gothic"/>
                <w:iCs/>
              </w:rPr>
            </w:pPr>
          </w:p>
        </w:tc>
      </w:tr>
    </w:tbl>
    <w:p w14:paraId="0D5E9514" w14:textId="77777777" w:rsidR="001B24CC" w:rsidRPr="002D1616" w:rsidRDefault="001B24CC">
      <w:pPr>
        <w:rPr>
          <w:rFonts w:ascii="Century Gothic" w:hAnsi="Century Gothic"/>
          <w:sz w:val="6"/>
          <w:szCs w:val="6"/>
        </w:rPr>
      </w:pPr>
      <w:r w:rsidRPr="002D1616">
        <w:rPr>
          <w:rFonts w:ascii="Century Gothic" w:hAnsi="Century Gothic"/>
          <w:sz w:val="6"/>
          <w:szCs w:val="6"/>
        </w:rPr>
        <w:lastRenderedPageBreak/>
        <w:br w:type="page"/>
      </w:r>
    </w:p>
    <w:p w14:paraId="7744EBB4" w14:textId="48F580E4" w:rsidR="003E6E12" w:rsidRPr="00B05A12" w:rsidRDefault="00B05A12" w:rsidP="003E6E12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  <w:u w:val="single"/>
        </w:rPr>
      </w:pPr>
      <w:r w:rsidRPr="00B05A12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A</w:t>
      </w:r>
      <w:r w:rsidR="00114B8D" w:rsidRPr="00B05A12">
        <w:rPr>
          <w:rFonts w:ascii="Century Gothic" w:hAnsi="Century Gothic"/>
          <w:b/>
          <w:bCs/>
          <w:sz w:val="24"/>
          <w:szCs w:val="24"/>
          <w:u w:val="single"/>
        </w:rPr>
        <w:t xml:space="preserve">utorregulación y </w:t>
      </w:r>
      <w:r w:rsidR="003E6E12" w:rsidRPr="00B05A12">
        <w:rPr>
          <w:rFonts w:ascii="Century Gothic" w:hAnsi="Century Gothic"/>
          <w:b/>
          <w:bCs/>
          <w:sz w:val="24"/>
          <w:szCs w:val="24"/>
          <w:u w:val="single"/>
        </w:rPr>
        <w:t>evaluación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ED1F7C" w:rsidRPr="00ED1F7C" w14:paraId="4112A9CC" w14:textId="77777777" w:rsidTr="00DB67BA">
        <w:tc>
          <w:tcPr>
            <w:tcW w:w="9776" w:type="dxa"/>
            <w:gridSpan w:val="2"/>
          </w:tcPr>
          <w:p w14:paraId="2A134A35" w14:textId="77777777" w:rsidR="00DB67BA" w:rsidRPr="00ED1F7C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</w:pPr>
            <w:r w:rsidRPr="00ED1F7C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14:paraId="0F93430F" w14:textId="77777777" w:rsidTr="00DB67BA">
        <w:trPr>
          <w:trHeight w:val="700"/>
        </w:trPr>
        <w:tc>
          <w:tcPr>
            <w:tcW w:w="9776" w:type="dxa"/>
            <w:gridSpan w:val="2"/>
          </w:tcPr>
          <w:p w14:paraId="0408C916" w14:textId="77777777"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14:paraId="6016F987" w14:textId="77777777"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14:paraId="6C6F9425" w14:textId="77777777"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14:paraId="5F7779A6" w14:textId="77777777" w:rsidTr="00DB67BA">
        <w:trPr>
          <w:trHeight w:val="998"/>
        </w:trPr>
        <w:tc>
          <w:tcPr>
            <w:tcW w:w="8217" w:type="dxa"/>
          </w:tcPr>
          <w:p w14:paraId="1F80546B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14:paraId="193348AB" w14:textId="77777777"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6608" behindDoc="1" locked="0" layoutInCell="1" allowOverlap="1" wp14:anchorId="31565432" wp14:editId="57E8BFAE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s-CR" w:eastAsia="es-CR"/>
              </w:rPr>
              <w:drawing>
                <wp:anchor distT="0" distB="0" distL="114300" distR="114300" simplePos="0" relativeHeight="251715584" behindDoc="1" locked="0" layoutInCell="1" allowOverlap="1" wp14:anchorId="170E54EC" wp14:editId="1BDCABFE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0EE4E605" w14:textId="77777777" w:rsidTr="00DB67BA">
        <w:trPr>
          <w:trHeight w:val="932"/>
        </w:trPr>
        <w:tc>
          <w:tcPr>
            <w:tcW w:w="8217" w:type="dxa"/>
          </w:tcPr>
          <w:p w14:paraId="0582B19F" w14:textId="77777777"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¿Subrayé las palabras que no conocía?</w:t>
            </w:r>
          </w:p>
          <w:p w14:paraId="01E4CBD9" w14:textId="77777777" w:rsidR="00DB67BA" w:rsidRPr="004A6E25" w:rsidRDefault="00DB67BA" w:rsidP="004A6E25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14:paraId="416D0851" w14:textId="77777777"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1728" behindDoc="1" locked="0" layoutInCell="1" allowOverlap="1" wp14:anchorId="7BBEE2F8" wp14:editId="6516510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7632" behindDoc="1" locked="0" layoutInCell="1" allowOverlap="1" wp14:anchorId="242F935F" wp14:editId="503579D4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7A3AF489" w14:textId="77777777" w:rsidTr="00DB67BA">
        <w:trPr>
          <w:trHeight w:val="976"/>
        </w:trPr>
        <w:tc>
          <w:tcPr>
            <w:tcW w:w="8217" w:type="dxa"/>
          </w:tcPr>
          <w:p w14:paraId="7E590915" w14:textId="77777777"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14:paraId="38BE5E78" w14:textId="77777777"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2752" behindDoc="1" locked="0" layoutInCell="1" allowOverlap="1" wp14:anchorId="2E8F9D72" wp14:editId="5697F9AD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18656" behindDoc="1" locked="0" layoutInCell="1" allowOverlap="1" wp14:anchorId="1F5244D5" wp14:editId="322750D5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4AE43A65" w14:textId="77777777" w:rsidTr="00DB67BA">
        <w:trPr>
          <w:trHeight w:val="696"/>
        </w:trPr>
        <w:tc>
          <w:tcPr>
            <w:tcW w:w="8217" w:type="dxa"/>
          </w:tcPr>
          <w:p w14:paraId="42C42EE5" w14:textId="77777777"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14:paraId="7B47DC3B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0ED8C9DC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14:paraId="2DC4AB4E" w14:textId="77777777"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14:paraId="6CEC9385" w14:textId="77777777"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20704" behindDoc="1" locked="0" layoutInCell="1" allowOverlap="1" wp14:anchorId="2954D0B9" wp14:editId="35D81EC7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  <w:drawing>
                <wp:anchor distT="0" distB="0" distL="114300" distR="114300" simplePos="0" relativeHeight="251719680" behindDoc="1" locked="0" layoutInCell="1" allowOverlap="1" wp14:anchorId="3F217C67" wp14:editId="02AE5988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73CFD43" w14:textId="77777777" w:rsidR="00AC49B2" w:rsidRDefault="00AC49B2" w:rsidP="00B143BE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p w14:paraId="29CCDA98" w14:textId="77777777" w:rsidR="00AC49B2" w:rsidRDefault="00AC49B2" w:rsidP="00B143BE">
      <w:pPr>
        <w:spacing w:after="0" w:line="240" w:lineRule="auto"/>
        <w:jc w:val="both"/>
        <w:rPr>
          <w:rFonts w:ascii="Century Gothic" w:hAnsi="Century Gothic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DB67BA" w:rsidRPr="008D5AC3" w14:paraId="322267E8" w14:textId="77777777" w:rsidTr="00DB67BA">
        <w:tc>
          <w:tcPr>
            <w:tcW w:w="9776" w:type="dxa"/>
            <w:gridSpan w:val="2"/>
          </w:tcPr>
          <w:p w14:paraId="2C6ECFB0" w14:textId="77777777"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bookmarkStart w:id="0" w:name="_Hlk37891723"/>
            <w:r w:rsidRPr="001D72DC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14:paraId="5DBC7F2D" w14:textId="77777777" w:rsidTr="00DB67BA">
        <w:trPr>
          <w:trHeight w:val="700"/>
        </w:trPr>
        <w:tc>
          <w:tcPr>
            <w:tcW w:w="9776" w:type="dxa"/>
            <w:gridSpan w:val="2"/>
          </w:tcPr>
          <w:p w14:paraId="6CF9085E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28C2FD3B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14:paraId="5B79764E" w14:textId="77777777"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14:paraId="49D99ABA" w14:textId="77777777" w:rsidTr="00DB67BA">
        <w:trPr>
          <w:trHeight w:val="960"/>
        </w:trPr>
        <w:tc>
          <w:tcPr>
            <w:tcW w:w="8217" w:type="dxa"/>
          </w:tcPr>
          <w:p w14:paraId="2367D052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14:paraId="60AF8DA3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5824" behindDoc="1" locked="0" layoutInCell="1" allowOverlap="1" wp14:anchorId="75AD6F46" wp14:editId="1992CB78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4800" behindDoc="1" locked="0" layoutInCell="1" allowOverlap="1" wp14:anchorId="2F946887" wp14:editId="6B7AC3C7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14:paraId="7DD6FB7D" w14:textId="77777777" w:rsidTr="00DB67BA">
        <w:trPr>
          <w:trHeight w:val="846"/>
        </w:trPr>
        <w:tc>
          <w:tcPr>
            <w:tcW w:w="8217" w:type="dxa"/>
          </w:tcPr>
          <w:p w14:paraId="0F81AEF2" w14:textId="1700481E" w:rsidR="00DB67BA" w:rsidRPr="001D72DC" w:rsidRDefault="00DB67BA" w:rsidP="001D72DC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</w:tc>
        <w:tc>
          <w:tcPr>
            <w:tcW w:w="1559" w:type="dxa"/>
          </w:tcPr>
          <w:p w14:paraId="7D21340E" w14:textId="77777777"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7872" behindDoc="1" locked="0" layoutInCell="1" allowOverlap="1" wp14:anchorId="5FB5A719" wp14:editId="56D84305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26848" behindDoc="1" locked="0" layoutInCell="1" allowOverlap="1" wp14:anchorId="419007F5" wp14:editId="4D8E267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1C61C2F1" w14:textId="77777777" w:rsidTr="00DB67BA">
        <w:trPr>
          <w:trHeight w:val="830"/>
        </w:trPr>
        <w:tc>
          <w:tcPr>
            <w:tcW w:w="8217" w:type="dxa"/>
          </w:tcPr>
          <w:p w14:paraId="3B7AD4BC" w14:textId="77777777"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14:paraId="7240008B" w14:textId="77777777"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9920" behindDoc="1" locked="0" layoutInCell="1" allowOverlap="1" wp14:anchorId="61672CC6" wp14:editId="4E2D9DF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28896" behindDoc="1" locked="0" layoutInCell="1" allowOverlap="1" wp14:anchorId="4711039D" wp14:editId="72C46870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14:paraId="26A6E93B" w14:textId="77777777" w:rsidTr="00CD603D">
        <w:trPr>
          <w:trHeight w:val="841"/>
        </w:trPr>
        <w:tc>
          <w:tcPr>
            <w:tcW w:w="9776" w:type="dxa"/>
            <w:gridSpan w:val="2"/>
          </w:tcPr>
          <w:p w14:paraId="6D80677F" w14:textId="555FE855"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7202E8">
              <w:rPr>
                <w:rFonts w:ascii="Century Gothic" w:hAnsi="Century Gothic"/>
              </w:rPr>
              <w:t>Cuál fue la parte favorit</w:t>
            </w:r>
            <w:r w:rsidR="001D72DC">
              <w:rPr>
                <w:rFonts w:ascii="Century Gothic" w:hAnsi="Century Gothic"/>
              </w:rPr>
              <w:t>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14:paraId="720F6C11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54B1CEF9" w14:textId="77777777"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14:paraId="445DF79B" w14:textId="77777777"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14:paraId="63F0C448" w14:textId="77777777"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  <w:bookmarkEnd w:id="0"/>
    </w:tbl>
    <w:p w14:paraId="44760458" w14:textId="77777777" w:rsidR="00B05A12" w:rsidRPr="00B143BE" w:rsidRDefault="00B05A12">
      <w:pPr>
        <w:rPr>
          <w:rFonts w:ascii="Century Gothic" w:hAnsi="Century Gothic"/>
          <w:bCs/>
          <w:sz w:val="16"/>
          <w:szCs w:val="16"/>
        </w:rPr>
      </w:pPr>
      <w:r w:rsidRPr="00B143BE">
        <w:rPr>
          <w:rFonts w:ascii="Century Gothic" w:hAnsi="Century Gothic"/>
          <w:bCs/>
          <w:sz w:val="16"/>
          <w:szCs w:val="16"/>
        </w:rPr>
        <w:br w:type="page"/>
      </w:r>
    </w:p>
    <w:p w14:paraId="67B423D9" w14:textId="31DB486B" w:rsidR="00E44ADE" w:rsidRPr="00B05A12" w:rsidRDefault="00B05A12" w:rsidP="00117EE0">
      <w:pPr>
        <w:spacing w:line="240" w:lineRule="auto"/>
        <w:jc w:val="both"/>
        <w:rPr>
          <w:rFonts w:ascii="Century Gothic" w:hAnsi="Century Gothic"/>
          <w:b/>
          <w:bCs/>
          <w:sz w:val="24"/>
          <w:szCs w:val="24"/>
          <w:u w:val="single"/>
        </w:rPr>
      </w:pPr>
      <w:r w:rsidRPr="00B05A12">
        <w:rPr>
          <w:rFonts w:ascii="Century Gothic" w:hAnsi="Century Gothic"/>
          <w:b/>
          <w:bCs/>
          <w:sz w:val="24"/>
          <w:szCs w:val="24"/>
          <w:u w:val="single"/>
        </w:rPr>
        <w:lastRenderedPageBreak/>
        <w:t>Evaluación formativa</w:t>
      </w: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7866"/>
        <w:gridCol w:w="688"/>
      </w:tblGrid>
      <w:tr w:rsidR="00D84FED" w:rsidRPr="008D5AC3" w14:paraId="53341F1C" w14:textId="77777777" w:rsidTr="00E44ADE">
        <w:tc>
          <w:tcPr>
            <w:tcW w:w="1516" w:type="dxa"/>
            <w:vAlign w:val="center"/>
          </w:tcPr>
          <w:p w14:paraId="2201DF1F" w14:textId="77777777" w:rsidR="00D84FED" w:rsidRPr="001D72DC" w:rsidRDefault="00D84FED" w:rsidP="00E44ADE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Cs/>
                <w:caps w:val="0"/>
                <w:sz w:val="24"/>
                <w:lang w:val="es-CR"/>
              </w:rPr>
            </w:pPr>
          </w:p>
        </w:tc>
        <w:tc>
          <w:tcPr>
            <w:tcW w:w="8554" w:type="dxa"/>
            <w:gridSpan w:val="2"/>
            <w:vAlign w:val="center"/>
          </w:tcPr>
          <w:p w14:paraId="2F6BBCBB" w14:textId="548C3609" w:rsidR="00D84FED" w:rsidRPr="003E6E12" w:rsidRDefault="00D84FED" w:rsidP="001D72DC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 w:rsidRPr="001D72DC">
              <w:rPr>
                <w:rFonts w:ascii="Arial" w:eastAsiaTheme="minorHAnsi" w:hAnsi="Arial" w:cs="Arial"/>
                <w:b/>
                <w:caps w:val="0"/>
                <w:sz w:val="24"/>
                <w:lang w:val="es-CR"/>
              </w:rPr>
              <w:t>Con el trabajo autónomo voy a aprender a aprender</w:t>
            </w:r>
          </w:p>
        </w:tc>
      </w:tr>
      <w:tr w:rsidR="00D84FED" w:rsidRPr="00DD4208" w14:paraId="087FD40F" w14:textId="77777777" w:rsidTr="00D84FED">
        <w:trPr>
          <w:trHeight w:val="700"/>
        </w:trPr>
        <w:tc>
          <w:tcPr>
            <w:tcW w:w="1516" w:type="dxa"/>
            <w:vAlign w:val="center"/>
          </w:tcPr>
          <w:p w14:paraId="7DF6C169" w14:textId="5F8136E1" w:rsidR="00D84FED" w:rsidRPr="00D84FED" w:rsidRDefault="00D84FED" w:rsidP="00D84FED">
            <w:pPr>
              <w:rPr>
                <w:rFonts w:ascii="Century Gothic" w:hAnsi="Century Gothic"/>
                <w:b/>
                <w:bCs/>
                <w:i/>
                <w:iCs/>
              </w:rPr>
            </w:pPr>
            <w:r w:rsidRPr="00D84FED">
              <w:rPr>
                <w:rFonts w:ascii="Century Gothic" w:hAnsi="Century Gothic"/>
                <w:b/>
                <w:bCs/>
                <w:i/>
                <w:iCs/>
              </w:rPr>
              <w:t>Nivel de desempeño</w:t>
            </w:r>
          </w:p>
        </w:tc>
        <w:tc>
          <w:tcPr>
            <w:tcW w:w="8554" w:type="dxa"/>
            <w:gridSpan w:val="2"/>
          </w:tcPr>
          <w:p w14:paraId="119A5DF6" w14:textId="3CD978A9" w:rsidR="00D84FED" w:rsidRPr="00F02072" w:rsidRDefault="00D84FED" w:rsidP="006B2B8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14:paraId="6A136DFF" w14:textId="77777777" w:rsidR="00D84FED" w:rsidRPr="00F02072" w:rsidRDefault="00D84FED" w:rsidP="006B2B88">
            <w:pPr>
              <w:jc w:val="both"/>
              <w:rPr>
                <w:rFonts w:ascii="Century Gothic" w:hAnsi="Century Gothic"/>
              </w:rPr>
            </w:pPr>
          </w:p>
          <w:p w14:paraId="60E57B45" w14:textId="77777777" w:rsidR="00D84FED" w:rsidRDefault="00D84FED" w:rsidP="006B2B88">
            <w:pPr>
              <w:jc w:val="both"/>
              <w:rPr>
                <w:rFonts w:ascii="Century Gothic" w:hAnsi="Century Gothic"/>
                <w:noProof/>
                <w:color w:val="000000"/>
                <w:lang w:eastAsia="es-CR"/>
              </w:rPr>
            </w:pPr>
            <w:r w:rsidRPr="00F02072">
              <w:rPr>
                <w:rFonts w:ascii="Century Gothic" w:hAnsi="Century Gothic"/>
              </w:rPr>
              <w:t>Marca</w:t>
            </w:r>
            <w:r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  <w:p w14:paraId="066FC25B" w14:textId="2EADE98C" w:rsidR="00B05A12" w:rsidRPr="00F02072" w:rsidRDefault="00B05A12" w:rsidP="006B2B88">
            <w:pPr>
              <w:jc w:val="both"/>
              <w:rPr>
                <w:rFonts w:ascii="Century Gothic" w:hAnsi="Century Gothic"/>
              </w:rPr>
            </w:pPr>
          </w:p>
        </w:tc>
      </w:tr>
      <w:tr w:rsidR="00D84FED" w14:paraId="43850FCE" w14:textId="77777777" w:rsidTr="00D84FED">
        <w:trPr>
          <w:trHeight w:val="960"/>
        </w:trPr>
        <w:tc>
          <w:tcPr>
            <w:tcW w:w="1516" w:type="dxa"/>
            <w:vMerge w:val="restart"/>
            <w:vAlign w:val="center"/>
          </w:tcPr>
          <w:p w14:paraId="47EF9CA2" w14:textId="1C208F8A" w:rsidR="00D84FED" w:rsidRPr="00D84FED" w:rsidRDefault="00D84FED" w:rsidP="00D84FED">
            <w:pPr>
              <w:rPr>
                <w:rFonts w:ascii="Century Gothic" w:hAnsi="Century Gothic"/>
                <w:b/>
                <w:bCs/>
              </w:rPr>
            </w:pPr>
            <w:r w:rsidRPr="00D84FED">
              <w:rPr>
                <w:rFonts w:ascii="Century Gothic" w:hAnsi="Century Gothic"/>
                <w:b/>
                <w:bCs/>
              </w:rPr>
              <w:t>Inicial</w:t>
            </w:r>
          </w:p>
        </w:tc>
        <w:tc>
          <w:tcPr>
            <w:tcW w:w="7866" w:type="dxa"/>
          </w:tcPr>
          <w:p w14:paraId="2AF7035D" w14:textId="45CB3268" w:rsidR="00D84FED" w:rsidRPr="002E0B19" w:rsidRDefault="0006551C" w:rsidP="006B2B88">
            <w:pPr>
              <w:jc w:val="both"/>
              <w:rPr>
                <w:rFonts w:ascii="Century Gothic" w:hAnsi="Century Gothic"/>
              </w:rPr>
            </w:pPr>
            <w:r w:rsidRPr="0006551C">
              <w:rPr>
                <w:rFonts w:ascii="Century Gothic" w:hAnsi="Century Gothic"/>
              </w:rPr>
              <w:t>Mencion</w:t>
            </w:r>
            <w:r w:rsidR="00C70C0D">
              <w:rPr>
                <w:rFonts w:ascii="Century Gothic" w:hAnsi="Century Gothic"/>
              </w:rPr>
              <w:t>o</w:t>
            </w:r>
            <w:r w:rsidRPr="0006551C">
              <w:rPr>
                <w:rFonts w:ascii="Century Gothic" w:hAnsi="Century Gothic"/>
              </w:rPr>
              <w:t xml:space="preserve"> las características del movimiento, los sistemas de referencia y trayectoria de un cuerpo en movimiento y sus aplicaciones en la vida diaria.</w:t>
            </w:r>
          </w:p>
        </w:tc>
        <w:tc>
          <w:tcPr>
            <w:tcW w:w="688" w:type="dxa"/>
          </w:tcPr>
          <w:p w14:paraId="6148DE4D" w14:textId="28C337B0" w:rsidR="00D84FED" w:rsidRPr="00F02072" w:rsidRDefault="00D84FED" w:rsidP="006B2B8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0400" behindDoc="1" locked="0" layoutInCell="1" allowOverlap="1" wp14:anchorId="42010591" wp14:editId="643EB495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-23495</wp:posOffset>
                  </wp:positionV>
                  <wp:extent cx="342265" cy="276225"/>
                  <wp:effectExtent l="0" t="0" r="635" b="9525"/>
                  <wp:wrapNone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1424" behindDoc="1" locked="0" layoutInCell="1" allowOverlap="1" wp14:anchorId="2C886312" wp14:editId="7069FA36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14:paraId="7E7C639F" w14:textId="77777777" w:rsidTr="00D84FED">
        <w:trPr>
          <w:trHeight w:val="960"/>
        </w:trPr>
        <w:tc>
          <w:tcPr>
            <w:tcW w:w="1516" w:type="dxa"/>
            <w:vMerge/>
            <w:vAlign w:val="center"/>
          </w:tcPr>
          <w:p w14:paraId="41E4DAA0" w14:textId="77777777" w:rsidR="00D84FED" w:rsidRPr="00BB3DBF" w:rsidRDefault="00D84FED" w:rsidP="00D84FED">
            <w:pPr>
              <w:rPr>
                <w:rFonts w:ascii="Century Gothic" w:hAnsi="Century Gothic"/>
              </w:rPr>
            </w:pPr>
          </w:p>
        </w:tc>
        <w:tc>
          <w:tcPr>
            <w:tcW w:w="7866" w:type="dxa"/>
          </w:tcPr>
          <w:p w14:paraId="43E9EC72" w14:textId="4B55FB36" w:rsidR="00D84FED" w:rsidRPr="002E0B19" w:rsidRDefault="0006551C" w:rsidP="006B2B88">
            <w:pPr>
              <w:jc w:val="both"/>
              <w:rPr>
                <w:rFonts w:ascii="Century Gothic" w:hAnsi="Century Gothic"/>
              </w:rPr>
            </w:pPr>
            <w:r w:rsidRPr="0006551C">
              <w:rPr>
                <w:rFonts w:ascii="Century Gothic" w:hAnsi="Century Gothic"/>
              </w:rPr>
              <w:t>Mencion</w:t>
            </w:r>
            <w:r w:rsidR="00C70C0D">
              <w:rPr>
                <w:rFonts w:ascii="Century Gothic" w:hAnsi="Century Gothic"/>
              </w:rPr>
              <w:t>o</w:t>
            </w:r>
            <w:r w:rsidRPr="0006551C">
              <w:rPr>
                <w:rFonts w:ascii="Century Gothic" w:hAnsi="Century Gothic"/>
              </w:rPr>
              <w:t xml:space="preserve"> los requerimientos básicos para la comunicación de las características del movimiento, los sistemas de referencia y trayectoria de un cuerpo, y sus aplicaciones en la vida diaria.</w:t>
            </w:r>
          </w:p>
        </w:tc>
        <w:tc>
          <w:tcPr>
            <w:tcW w:w="688" w:type="dxa"/>
          </w:tcPr>
          <w:p w14:paraId="00209EE5" w14:textId="590F9F53" w:rsidR="00D84FED" w:rsidRPr="00F02072" w:rsidRDefault="001E4D63" w:rsidP="006B2B88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1664" behindDoc="1" locked="0" layoutInCell="1" allowOverlap="1" wp14:anchorId="47600918" wp14:editId="0DDD0123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327660</wp:posOffset>
                  </wp:positionV>
                  <wp:extent cx="342900" cy="307910"/>
                  <wp:effectExtent l="0" t="0" r="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9616" behindDoc="1" locked="0" layoutInCell="1" allowOverlap="1" wp14:anchorId="2C64F95F" wp14:editId="38BF820F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</wp:posOffset>
                  </wp:positionV>
                  <wp:extent cx="342265" cy="276225"/>
                  <wp:effectExtent l="0" t="0" r="635" b="9525"/>
                  <wp:wrapNone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14:paraId="1F44E824" w14:textId="77777777" w:rsidTr="00D84FED">
        <w:trPr>
          <w:trHeight w:val="960"/>
        </w:trPr>
        <w:tc>
          <w:tcPr>
            <w:tcW w:w="1516" w:type="dxa"/>
            <w:vMerge w:val="restart"/>
            <w:vAlign w:val="center"/>
          </w:tcPr>
          <w:p w14:paraId="4623EACD" w14:textId="02EA2096" w:rsidR="00D84FED" w:rsidRPr="00D84FED" w:rsidRDefault="00D84FED" w:rsidP="00D84FED">
            <w:pPr>
              <w:rPr>
                <w:rFonts w:ascii="Century Gothic" w:hAnsi="Century Gothic"/>
                <w:b/>
                <w:bCs/>
              </w:rPr>
            </w:pPr>
            <w:r w:rsidRPr="00D84FED">
              <w:rPr>
                <w:rFonts w:ascii="Century Gothic" w:hAnsi="Century Gothic"/>
                <w:b/>
                <w:bCs/>
              </w:rPr>
              <w:t>Intermedio</w:t>
            </w:r>
          </w:p>
        </w:tc>
        <w:tc>
          <w:tcPr>
            <w:tcW w:w="7866" w:type="dxa"/>
          </w:tcPr>
          <w:p w14:paraId="2634C1C2" w14:textId="7134927D" w:rsidR="00D84FED" w:rsidRPr="002E0B19" w:rsidRDefault="0006551C" w:rsidP="006B2B88">
            <w:pPr>
              <w:jc w:val="both"/>
              <w:rPr>
                <w:rFonts w:ascii="Century Gothic" w:hAnsi="Century Gothic"/>
              </w:rPr>
            </w:pPr>
            <w:r w:rsidRPr="0006551C">
              <w:rPr>
                <w:rFonts w:ascii="Century Gothic" w:hAnsi="Century Gothic"/>
              </w:rPr>
              <w:t>Brind</w:t>
            </w:r>
            <w:r w:rsidR="00C70C0D">
              <w:rPr>
                <w:rFonts w:ascii="Century Gothic" w:hAnsi="Century Gothic"/>
              </w:rPr>
              <w:t>o</w:t>
            </w:r>
            <w:r w:rsidRPr="0006551C">
              <w:rPr>
                <w:rFonts w:ascii="Century Gothic" w:hAnsi="Century Gothic"/>
              </w:rPr>
              <w:t xml:space="preserve"> particularidades acerca de las características del movimiento, los sistemas de referencia y trayectoria de un cuerpo en movimiento y sus aplicaciones en la vida diaria.</w:t>
            </w:r>
          </w:p>
        </w:tc>
        <w:tc>
          <w:tcPr>
            <w:tcW w:w="688" w:type="dxa"/>
          </w:tcPr>
          <w:p w14:paraId="50F9EEA4" w14:textId="0CA47E33" w:rsidR="00D84FED" w:rsidRPr="00F02072" w:rsidRDefault="001E4D63" w:rsidP="006B2B88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lang w:val="es-CR" w:eastAsia="es-CR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5760" behindDoc="1" locked="0" layoutInCell="1" allowOverlap="1" wp14:anchorId="1D8A16E4" wp14:editId="51F7ED2A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316865</wp:posOffset>
                  </wp:positionV>
                  <wp:extent cx="342900" cy="307910"/>
                  <wp:effectExtent l="0" t="0" r="0" b="0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63712" behindDoc="1" locked="0" layoutInCell="1" allowOverlap="1" wp14:anchorId="4FCAE9DA" wp14:editId="367A3C2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6985</wp:posOffset>
                  </wp:positionV>
                  <wp:extent cx="342265" cy="276225"/>
                  <wp:effectExtent l="0" t="0" r="635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265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:rsidRPr="00DD4208" w14:paraId="7B274F07" w14:textId="77777777" w:rsidTr="00D84FED">
        <w:trPr>
          <w:trHeight w:val="846"/>
        </w:trPr>
        <w:tc>
          <w:tcPr>
            <w:tcW w:w="1516" w:type="dxa"/>
            <w:vMerge/>
            <w:vAlign w:val="center"/>
          </w:tcPr>
          <w:p w14:paraId="1B7CAA88" w14:textId="77777777" w:rsidR="00D84FED" w:rsidRPr="0054770A" w:rsidRDefault="00D84FED" w:rsidP="00D84FED">
            <w:pPr>
              <w:pStyle w:val="Prrafodelista"/>
              <w:ind w:left="22"/>
              <w:rPr>
                <w:rFonts w:ascii="Century Gothic" w:hAnsi="Century Gothic"/>
                <w:lang w:val="es-CR"/>
              </w:rPr>
            </w:pPr>
          </w:p>
        </w:tc>
        <w:tc>
          <w:tcPr>
            <w:tcW w:w="7866" w:type="dxa"/>
          </w:tcPr>
          <w:p w14:paraId="69B8E870" w14:textId="469CF998" w:rsidR="00D84FED" w:rsidRPr="00F02072" w:rsidRDefault="00C70C0D" w:rsidP="0039394B">
            <w:pPr>
              <w:pStyle w:val="Prrafodelista"/>
              <w:ind w:left="22"/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lang w:val="es-CR"/>
              </w:rPr>
              <w:t>Sugiero</w:t>
            </w:r>
            <w:r w:rsidR="0006551C" w:rsidRPr="0006551C">
              <w:rPr>
                <w:rFonts w:ascii="Century Gothic" w:hAnsi="Century Gothic"/>
                <w:lang w:val="es-CR"/>
              </w:rPr>
              <w:t xml:space="preserve"> los requerimientos básicos para la comunicación de las características del movimiento, los sistemas de referencia y trayectoria de un cuerpo, y sus aplicaciones en la vida diaria.</w:t>
            </w:r>
          </w:p>
        </w:tc>
        <w:tc>
          <w:tcPr>
            <w:tcW w:w="688" w:type="dxa"/>
          </w:tcPr>
          <w:p w14:paraId="75B9FCE2" w14:textId="77777777" w:rsidR="00D84FED" w:rsidRPr="00F02072" w:rsidRDefault="00D84FED" w:rsidP="006B2B88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4496" behindDoc="1" locked="0" layoutInCell="1" allowOverlap="1" wp14:anchorId="68F7F5AC" wp14:editId="0B98B7C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53472" behindDoc="1" locked="0" layoutInCell="1" allowOverlap="1" wp14:anchorId="7CD01806" wp14:editId="5636953D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:rsidRPr="00DD4208" w14:paraId="772C92FA" w14:textId="77777777" w:rsidTr="001E4D63">
        <w:trPr>
          <w:trHeight w:val="924"/>
        </w:trPr>
        <w:tc>
          <w:tcPr>
            <w:tcW w:w="1516" w:type="dxa"/>
            <w:vMerge w:val="restart"/>
            <w:vAlign w:val="center"/>
          </w:tcPr>
          <w:p w14:paraId="57E9BB98" w14:textId="5EB34CF7" w:rsidR="00D84FED" w:rsidRPr="00D84FED" w:rsidRDefault="00D84FED" w:rsidP="00D84FED">
            <w:pPr>
              <w:pStyle w:val="Prrafodelista"/>
              <w:ind w:left="22"/>
              <w:rPr>
                <w:rFonts w:ascii="Century Gothic" w:hAnsi="Century Gothic"/>
                <w:b/>
                <w:bCs/>
                <w:lang w:val="es-CR"/>
              </w:rPr>
            </w:pPr>
            <w:r w:rsidRPr="00D84FED">
              <w:rPr>
                <w:rFonts w:ascii="Century Gothic" w:hAnsi="Century Gothic"/>
                <w:b/>
                <w:bCs/>
                <w:lang w:val="es-CR"/>
              </w:rPr>
              <w:t>Avanzado</w:t>
            </w:r>
          </w:p>
        </w:tc>
        <w:tc>
          <w:tcPr>
            <w:tcW w:w="7866" w:type="dxa"/>
          </w:tcPr>
          <w:p w14:paraId="76A51798" w14:textId="5FBAF36C" w:rsidR="00D84FED" w:rsidRPr="0054770A" w:rsidRDefault="0006551C" w:rsidP="0054770A">
            <w:pPr>
              <w:pStyle w:val="Prrafodelista"/>
              <w:ind w:left="22"/>
              <w:jc w:val="both"/>
              <w:rPr>
                <w:rFonts w:ascii="Century Gothic" w:hAnsi="Century Gothic"/>
                <w:lang w:val="es-CR"/>
              </w:rPr>
            </w:pPr>
            <w:r w:rsidRPr="0006551C">
              <w:rPr>
                <w:rFonts w:ascii="Century Gothic" w:hAnsi="Century Gothic"/>
                <w:lang w:val="es-CR"/>
              </w:rPr>
              <w:t>Indic</w:t>
            </w:r>
            <w:r w:rsidR="00C70C0D">
              <w:rPr>
                <w:rFonts w:ascii="Century Gothic" w:hAnsi="Century Gothic"/>
                <w:lang w:val="es-CR"/>
              </w:rPr>
              <w:t>o</w:t>
            </w:r>
            <w:r w:rsidRPr="0006551C">
              <w:rPr>
                <w:rFonts w:ascii="Century Gothic" w:hAnsi="Century Gothic"/>
                <w:lang w:val="es-CR"/>
              </w:rPr>
              <w:t xml:space="preserve"> de manera específica las características del movimiento, los sistemas de referencia y trayectoria de un cuerpo en movimiento y sus aplicaciones en la vida diaria.</w:t>
            </w:r>
          </w:p>
        </w:tc>
        <w:tc>
          <w:tcPr>
            <w:tcW w:w="688" w:type="dxa"/>
          </w:tcPr>
          <w:p w14:paraId="3687148F" w14:textId="77923404" w:rsidR="00D84FED" w:rsidRPr="00F02072" w:rsidRDefault="001E4D63" w:rsidP="006B2B88">
            <w:pPr>
              <w:rPr>
                <w:rFonts w:ascii="Century Gothic" w:hAnsi="Century Gothic"/>
                <w:noProof/>
                <w:lang w:eastAsia="es-CR"/>
              </w:rPr>
            </w:pP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9856" behindDoc="1" locked="0" layoutInCell="1" allowOverlap="1" wp14:anchorId="7B684FFB" wp14:editId="1B8B3F7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314325</wp:posOffset>
                  </wp:positionV>
                  <wp:extent cx="342900" cy="307910"/>
                  <wp:effectExtent l="0" t="0" r="0" b="0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eastAsia="es-CR"/>
              </w:rPr>
              <w:drawing>
                <wp:anchor distT="0" distB="0" distL="114300" distR="114300" simplePos="0" relativeHeight="251767808" behindDoc="1" locked="0" layoutInCell="1" allowOverlap="1" wp14:anchorId="5F399583" wp14:editId="3F29B754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9525</wp:posOffset>
                  </wp:positionV>
                  <wp:extent cx="342900" cy="307910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14:paraId="0D107F15" w14:textId="77777777" w:rsidTr="001E4D63">
        <w:trPr>
          <w:trHeight w:val="994"/>
        </w:trPr>
        <w:tc>
          <w:tcPr>
            <w:tcW w:w="1516" w:type="dxa"/>
            <w:vMerge/>
          </w:tcPr>
          <w:p w14:paraId="5D3F8CB0" w14:textId="77777777" w:rsidR="00D84FED" w:rsidRPr="00E44455" w:rsidRDefault="00D84FED" w:rsidP="006B2B88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7866" w:type="dxa"/>
          </w:tcPr>
          <w:p w14:paraId="2E0FB329" w14:textId="39CA53D8" w:rsidR="00D84FED" w:rsidRPr="00F02072" w:rsidRDefault="0006551C" w:rsidP="006B2B88">
            <w:pPr>
              <w:jc w:val="both"/>
              <w:rPr>
                <w:rFonts w:ascii="Century Gothic" w:hAnsi="Century Gothic"/>
              </w:rPr>
            </w:pPr>
            <w:r w:rsidRPr="0006551C">
              <w:rPr>
                <w:rFonts w:ascii="Century Gothic" w:hAnsi="Century Gothic"/>
              </w:rPr>
              <w:t>Relat</w:t>
            </w:r>
            <w:r w:rsidR="00C70C0D">
              <w:rPr>
                <w:rFonts w:ascii="Century Gothic" w:hAnsi="Century Gothic"/>
              </w:rPr>
              <w:t>o</w:t>
            </w:r>
            <w:r w:rsidRPr="0006551C">
              <w:rPr>
                <w:rFonts w:ascii="Century Gothic" w:hAnsi="Century Gothic"/>
              </w:rPr>
              <w:t xml:space="preserve"> la forma en que utiliz</w:t>
            </w:r>
            <w:r w:rsidR="00C70C0D">
              <w:rPr>
                <w:rFonts w:ascii="Century Gothic" w:hAnsi="Century Gothic"/>
              </w:rPr>
              <w:t>o</w:t>
            </w:r>
            <w:r w:rsidRPr="0006551C">
              <w:rPr>
                <w:rFonts w:ascii="Century Gothic" w:hAnsi="Century Gothic"/>
              </w:rPr>
              <w:t xml:space="preserve"> los medios para la comunicación de las características del movimiento, los sistemas de referencia y trayectoria de un cuerpo, y sus aplicaciones en la vida diaria.</w:t>
            </w:r>
          </w:p>
        </w:tc>
        <w:tc>
          <w:tcPr>
            <w:tcW w:w="688" w:type="dxa"/>
          </w:tcPr>
          <w:p w14:paraId="2B58E9DD" w14:textId="77777777" w:rsidR="00D84FED" w:rsidRPr="00F02072" w:rsidRDefault="00D84FED" w:rsidP="006B2B88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7568" behindDoc="1" locked="0" layoutInCell="1" allowOverlap="1" wp14:anchorId="07083721" wp14:editId="2AED89A4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303530</wp:posOffset>
                  </wp:positionV>
                  <wp:extent cx="342900" cy="307910"/>
                  <wp:effectExtent l="0" t="0" r="0" b="0"/>
                  <wp:wrapNone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s-CR" w:eastAsia="es-CR"/>
              </w:rPr>
              <w:drawing>
                <wp:anchor distT="0" distB="0" distL="114300" distR="114300" simplePos="0" relativeHeight="251756544" behindDoc="1" locked="0" layoutInCell="1" allowOverlap="1" wp14:anchorId="2FA914AB" wp14:editId="048AB7E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84FED" w14:paraId="3681CC53" w14:textId="77777777" w:rsidTr="00D84FED">
        <w:trPr>
          <w:trHeight w:val="841"/>
        </w:trPr>
        <w:tc>
          <w:tcPr>
            <w:tcW w:w="1516" w:type="dxa"/>
          </w:tcPr>
          <w:p w14:paraId="603843EE" w14:textId="7A6D91DE" w:rsidR="00D84FED" w:rsidRPr="00F02072" w:rsidRDefault="00E44ADE" w:rsidP="006B2B88">
            <w:pPr>
              <w:jc w:val="both"/>
              <w:rPr>
                <w:rFonts w:ascii="Century Gothic" w:hAnsi="Century Gothic"/>
              </w:rPr>
            </w:pPr>
            <w:r w:rsidRPr="00E44ADE">
              <w:rPr>
                <w:rFonts w:ascii="Century Gothic" w:hAnsi="Century Gothic"/>
                <w:noProof/>
              </w:rPr>
              <w:drawing>
                <wp:inline distT="0" distB="0" distL="0" distR="0" wp14:anchorId="5881E869" wp14:editId="0ABDDA3E">
                  <wp:extent cx="381000" cy="447675"/>
                  <wp:effectExtent l="0" t="0" r="0" b="9525"/>
                  <wp:docPr id="33" name="Gráfico 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8BB33B-0F81-4348-AD6C-BE7C41CA78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Gráfico 88">
                            <a:extLst>
                              <a:ext uri="{FF2B5EF4-FFF2-40B4-BE49-F238E27FC236}">
                                <a16:creationId xmlns:a16="http://schemas.microsoft.com/office/drawing/2014/main" id="{658BB33B-0F81-4348-AD6C-BE7C41CA78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54" w:type="dxa"/>
            <w:gridSpan w:val="2"/>
          </w:tcPr>
          <w:p w14:paraId="4CE7FA28" w14:textId="5B5A302D" w:rsidR="00D84FED" w:rsidRDefault="00D84FED" w:rsidP="006B2B88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907C5C">
              <w:rPr>
                <w:rFonts w:ascii="Century Gothic" w:hAnsi="Century Gothic"/>
              </w:rPr>
              <w:t>Cómo valor</w:t>
            </w:r>
            <w:r w:rsidR="001E4D63">
              <w:rPr>
                <w:rFonts w:ascii="Century Gothic" w:hAnsi="Century Gothic"/>
              </w:rPr>
              <w:t>o en general,</w:t>
            </w:r>
            <w:r w:rsidR="00907C5C">
              <w:rPr>
                <w:rFonts w:ascii="Century Gothic" w:hAnsi="Century Gothic"/>
              </w:rPr>
              <w:t xml:space="preserve"> mi desempeño en el logro de los aprendizajes que trabajé en esta guía</w:t>
            </w:r>
            <w:r>
              <w:rPr>
                <w:rFonts w:ascii="Century Gothic" w:hAnsi="Century Gothic"/>
              </w:rPr>
              <w:t>?</w:t>
            </w:r>
          </w:p>
          <w:p w14:paraId="1BAA8A86" w14:textId="77777777" w:rsidR="001D72DC" w:rsidRDefault="001D72DC" w:rsidP="006B2B88">
            <w:pPr>
              <w:jc w:val="both"/>
              <w:rPr>
                <w:rFonts w:ascii="Century Gothic" w:hAnsi="Century Gothic"/>
              </w:rPr>
            </w:pPr>
          </w:p>
          <w:p w14:paraId="7A74ACD7" w14:textId="5F34A818" w:rsidR="00D84FED" w:rsidRDefault="00907C5C" w:rsidP="006B2B8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¿Debo retomar </w:t>
            </w:r>
            <w:r w:rsidR="001D72DC">
              <w:rPr>
                <w:rFonts w:ascii="Century Gothic" w:hAnsi="Century Gothic"/>
              </w:rPr>
              <w:t>alguna actividad</w:t>
            </w:r>
            <w:r w:rsidR="0024739F">
              <w:rPr>
                <w:rFonts w:ascii="Century Gothic" w:hAnsi="Century Gothic"/>
              </w:rPr>
              <w:t>,</w:t>
            </w:r>
            <w:r w:rsidR="001D72DC">
              <w:rPr>
                <w:rFonts w:ascii="Century Gothic" w:hAnsi="Century Gothic"/>
              </w:rPr>
              <w:t xml:space="preserve"> porque no me quedó clara la temática?</w:t>
            </w:r>
          </w:p>
          <w:p w14:paraId="6917ABEA" w14:textId="02219563" w:rsidR="00D84FED" w:rsidRDefault="00D84FED" w:rsidP="006B2B88">
            <w:pPr>
              <w:jc w:val="both"/>
              <w:rPr>
                <w:rFonts w:ascii="Century Gothic" w:hAnsi="Century Gothic"/>
              </w:rPr>
            </w:pPr>
          </w:p>
          <w:p w14:paraId="5D6CA352" w14:textId="72A14833" w:rsidR="0024739F" w:rsidRDefault="0024739F" w:rsidP="006B2B88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¿Cuáles actividades me permiten comprender mejor la temática? ¿Qué </w:t>
            </w:r>
            <w:r w:rsidR="00B05A12">
              <w:rPr>
                <w:rFonts w:ascii="Century Gothic" w:hAnsi="Century Gothic"/>
              </w:rPr>
              <w:t>otras actividades me gustarían</w:t>
            </w:r>
            <w:r>
              <w:rPr>
                <w:rFonts w:ascii="Century Gothic" w:hAnsi="Century Gothic"/>
              </w:rPr>
              <w:t xml:space="preserve"> realizar?</w:t>
            </w:r>
          </w:p>
          <w:p w14:paraId="2CB4FE05" w14:textId="77777777" w:rsidR="00D84FED" w:rsidRPr="00F02072" w:rsidRDefault="00D84FED" w:rsidP="0024739F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14:paraId="65ECD11D" w14:textId="77777777" w:rsidR="00B143BE" w:rsidRDefault="00B143BE" w:rsidP="00117EE0">
      <w:pPr>
        <w:spacing w:line="240" w:lineRule="auto"/>
        <w:jc w:val="both"/>
        <w:rPr>
          <w:rFonts w:ascii="Century Gothic" w:hAnsi="Century Gothic"/>
          <w:b/>
          <w:sz w:val="24"/>
        </w:rPr>
        <w:sectPr w:rsidR="00B143BE" w:rsidSect="000968BF">
          <w:headerReference w:type="default" r:id="rId36"/>
          <w:type w:val="continuous"/>
          <w:pgSz w:w="12240" w:h="15840"/>
          <w:pgMar w:top="1440" w:right="1080" w:bottom="1440" w:left="1080" w:header="708" w:footer="708" w:gutter="0"/>
          <w:cols w:space="708"/>
          <w:docGrid w:linePitch="360"/>
        </w:sectPr>
      </w:pPr>
    </w:p>
    <w:p w14:paraId="4B062BE8" w14:textId="77777777" w:rsidR="00B143BE" w:rsidRDefault="00B143BE" w:rsidP="00117EE0">
      <w:pPr>
        <w:spacing w:line="240" w:lineRule="auto"/>
        <w:jc w:val="both"/>
        <w:rPr>
          <w:rFonts w:ascii="Century Gothic" w:hAnsi="Century Gothic"/>
          <w:b/>
          <w:sz w:val="24"/>
        </w:rPr>
        <w:sectPr w:rsidR="00B143BE" w:rsidSect="00B143BE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6477A851" w14:textId="3EE0F7C2" w:rsidR="004D09C0" w:rsidRPr="004D09C0" w:rsidRDefault="004D09C0" w:rsidP="004D09C0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i/>
          <w:iCs/>
          <w:color w:val="C45911" w:themeColor="accent2" w:themeShade="BF"/>
          <w:sz w:val="36"/>
          <w:szCs w:val="36"/>
        </w:rPr>
      </w:pPr>
      <w:bookmarkStart w:id="1" w:name="_Hlk39704380"/>
      <w:r w:rsidRPr="004D09C0">
        <w:rPr>
          <w:rFonts w:ascii="Century Gothic" w:eastAsia="Calibri" w:hAnsi="Century Gothic" w:cs="Arial"/>
          <w:b/>
          <w:bCs/>
          <w:i/>
          <w:iCs/>
          <w:color w:val="C45911" w:themeColor="accent2" w:themeShade="BF"/>
          <w:sz w:val="36"/>
          <w:szCs w:val="36"/>
        </w:rPr>
        <w:lastRenderedPageBreak/>
        <w:t>Anexo # 1</w:t>
      </w:r>
    </w:p>
    <w:bookmarkEnd w:id="1"/>
    <w:p w14:paraId="1597EC12" w14:textId="4D374EC5" w:rsidR="00445E2D" w:rsidRDefault="00445E2D" w:rsidP="00445E2D">
      <w:pPr>
        <w:spacing w:after="0"/>
        <w:jc w:val="both"/>
        <w:rPr>
          <w:rFonts w:ascii="Century Gothic" w:eastAsia="Calibri" w:hAnsi="Century Gothic" w:cs="Arial"/>
        </w:rPr>
      </w:pPr>
    </w:p>
    <w:p w14:paraId="12F2B5E8" w14:textId="77777777" w:rsidR="007834C5" w:rsidRPr="007834C5" w:rsidRDefault="007834C5" w:rsidP="007834C5">
      <w:pPr>
        <w:spacing w:after="0"/>
        <w:jc w:val="center"/>
        <w:rPr>
          <w:rFonts w:ascii="Century Gothic" w:eastAsia="Calibri" w:hAnsi="Century Gothic" w:cs="Times New Roman"/>
          <w:b/>
          <w:bCs/>
        </w:rPr>
      </w:pPr>
      <w:r w:rsidRPr="007834C5">
        <w:rPr>
          <w:rFonts w:ascii="Century Gothic" w:eastAsia="Calibri" w:hAnsi="Century Gothic" w:cs="Times New Roman"/>
          <w:b/>
          <w:bCs/>
        </w:rPr>
        <w:t>Anote las preguntas que orientan la investigación</w:t>
      </w:r>
    </w:p>
    <w:p w14:paraId="04395130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25EC51FD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(Escribe las preguntas que se abordan en la investigación. Por ejemplo: ¿cómo influye la cantidad de abono en el crecimiento de las plantas?)</w:t>
      </w:r>
    </w:p>
    <w:p w14:paraId="76122F8C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32B7097E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  <w:b/>
          <w:bCs/>
        </w:rPr>
      </w:pPr>
      <w:r w:rsidRPr="007834C5">
        <w:rPr>
          <w:rFonts w:ascii="Century Gothic" w:eastAsia="Calibri" w:hAnsi="Century Gothic" w:cs="Times New Roman"/>
          <w:b/>
          <w:bCs/>
        </w:rPr>
        <w:t>Redacta la(s) hipótesis que se desea comprobar, tomando en cuenta las variables, independiente y dependiente.</w:t>
      </w:r>
    </w:p>
    <w:p w14:paraId="32F3F586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541EEBD9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La redacción de la hipótesis incluye las variables, que consisten en factores que se observan durante la investigación y pueden ser valores numéricos, características u opiniones que se registran. Por ejemplo: altura (1,65 m), tipo de cabello (rizado), la opinión de las personas acerca de la importancia del sufragio es favorable.</w:t>
      </w:r>
    </w:p>
    <w:p w14:paraId="414AB953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6AB488A8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Las variables se pueden relacionar entre sí, para clasificarlas en independiente y dependiente. Por ejemplo: la cantidad de abono (variable independiente) se relaciona con el crecimiento de la planta (variable dependiente)</w:t>
      </w:r>
    </w:p>
    <w:p w14:paraId="2AEB7744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264B2433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 xml:space="preserve">Para redactar </w:t>
      </w:r>
      <w:r w:rsidRPr="007834C5">
        <w:rPr>
          <w:rFonts w:ascii="Century Gothic" w:eastAsia="Calibri" w:hAnsi="Century Gothic" w:cs="Times New Roman"/>
          <w:b/>
          <w:bCs/>
        </w:rPr>
        <w:t>la hipótesis</w:t>
      </w:r>
      <w:r w:rsidRPr="007834C5">
        <w:rPr>
          <w:rFonts w:ascii="Century Gothic" w:eastAsia="Calibri" w:hAnsi="Century Gothic" w:cs="Times New Roman"/>
        </w:rPr>
        <w:t xml:space="preserve">, se toman en cuenta las variables independiente y dependiente seleccionadas, por ejemplo: </w:t>
      </w:r>
      <w:r w:rsidRPr="007834C5">
        <w:rPr>
          <w:rFonts w:ascii="Century Gothic" w:eastAsia="Calibri" w:hAnsi="Century Gothic" w:cs="Times New Roman"/>
          <w:i/>
          <w:iCs/>
        </w:rPr>
        <w:t xml:space="preserve">“Si se aumenta la cantidad de abono (variable independiente), entonces aumentará el crecimiento de la planta (variable dependiente)”, </w:t>
      </w:r>
      <w:r w:rsidRPr="007834C5">
        <w:rPr>
          <w:rFonts w:ascii="Century Gothic" w:eastAsia="Calibri" w:hAnsi="Century Gothic" w:cs="Times New Roman"/>
        </w:rPr>
        <w:t>es decir, se redacta indicando: “si hago o cambio esto, entonces pasará esto otro”.</w:t>
      </w:r>
    </w:p>
    <w:p w14:paraId="2BB890B8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6294B4AA" w14:textId="77777777" w:rsidR="007834C5" w:rsidRPr="007834C5" w:rsidRDefault="007834C5" w:rsidP="007834C5">
      <w:pPr>
        <w:spacing w:after="0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 xml:space="preserve">Ejemplo: Ministerio de Educación, </w:t>
      </w:r>
      <w:hyperlink r:id="rId37" w:history="1">
        <w:r w:rsidRPr="007834C5">
          <w:rPr>
            <w:rFonts w:ascii="Century Gothic" w:eastAsia="Calibri" w:hAnsi="Century Gothic" w:cs="Times New Roman"/>
            <w:color w:val="0563C1"/>
            <w:u w:val="single"/>
          </w:rPr>
          <w:t>https://www.mep.go.cr/sites/default/files/practica-biología bachillerato- tu-medida-01-2018.pdf</w:t>
        </w:r>
      </w:hyperlink>
    </w:p>
    <w:p w14:paraId="7DE3C515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08 de agosto del 2019.</w:t>
      </w:r>
    </w:p>
    <w:p w14:paraId="260CA2FA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4DD51D79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  <w:b/>
          <w:bCs/>
        </w:rPr>
      </w:pPr>
      <w:r w:rsidRPr="007834C5">
        <w:rPr>
          <w:rFonts w:ascii="Century Gothic" w:eastAsia="Calibri" w:hAnsi="Century Gothic" w:cs="Times New Roman"/>
          <w:b/>
          <w:bCs/>
        </w:rPr>
        <w:t>Explique las variables independiente y dependiente, que forman parte la hipótesis que se desea comprobar.</w:t>
      </w:r>
    </w:p>
    <w:p w14:paraId="03D87DD5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236003D0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(Puedes utilizar textos narrativos, descriptivos o expositivos para expresar las ideas).</w:t>
      </w:r>
    </w:p>
    <w:p w14:paraId="357EF537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Las variables consisten en factores que se observan durante la investigación y pueden ser valores numéricos, características u opiniones que se registran. Por ejemplo: altura (1,65 m), tipo de cabello (rizado), la opinión de las personas acerca de la importancia del sufragio es favorable.</w:t>
      </w:r>
    </w:p>
    <w:p w14:paraId="629210BA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</w:p>
    <w:p w14:paraId="18988FEE" w14:textId="77777777" w:rsidR="007834C5" w:rsidRPr="007834C5" w:rsidRDefault="007834C5" w:rsidP="007834C5">
      <w:pPr>
        <w:spacing w:after="0"/>
        <w:jc w:val="both"/>
        <w:rPr>
          <w:rFonts w:ascii="Century Gothic" w:eastAsia="Calibri" w:hAnsi="Century Gothic" w:cs="Times New Roman"/>
        </w:rPr>
      </w:pPr>
      <w:r w:rsidRPr="007834C5">
        <w:rPr>
          <w:rFonts w:ascii="Century Gothic" w:eastAsia="Calibri" w:hAnsi="Century Gothic" w:cs="Times New Roman"/>
        </w:rPr>
        <w:t>Las variables se pueden relacionar entre sí, para clasificarlas en independiente y dependiente. Por ejemplo: la cantidad de abono (variable independiente) se relaciona con el crecimiento de la planta (variable dependiente).</w:t>
      </w:r>
    </w:p>
    <w:p w14:paraId="556B4499" w14:textId="0F338BAF" w:rsidR="003138BD" w:rsidRDefault="003138BD">
      <w:pPr>
        <w:rPr>
          <w:rFonts w:ascii="Century Gothic" w:hAnsi="Century Gothic"/>
          <w:bCs/>
          <w:noProof/>
          <w:sz w:val="24"/>
        </w:rPr>
      </w:pPr>
      <w:r>
        <w:rPr>
          <w:rFonts w:ascii="Century Gothic" w:hAnsi="Century Gothic"/>
          <w:bCs/>
          <w:noProof/>
          <w:sz w:val="24"/>
        </w:rPr>
        <w:br w:type="page"/>
      </w:r>
    </w:p>
    <w:p w14:paraId="418FCCB8" w14:textId="524748DA" w:rsidR="003138BD" w:rsidRPr="004D09C0" w:rsidRDefault="003138BD" w:rsidP="003138BD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i/>
          <w:iCs/>
          <w:color w:val="C45911" w:themeColor="accent2" w:themeShade="BF"/>
          <w:sz w:val="36"/>
          <w:szCs w:val="36"/>
        </w:rPr>
      </w:pPr>
      <w:r w:rsidRPr="004D09C0">
        <w:rPr>
          <w:rFonts w:ascii="Century Gothic" w:eastAsia="Calibri" w:hAnsi="Century Gothic" w:cs="Arial"/>
          <w:b/>
          <w:bCs/>
          <w:i/>
          <w:iCs/>
          <w:color w:val="C45911" w:themeColor="accent2" w:themeShade="BF"/>
          <w:sz w:val="36"/>
          <w:szCs w:val="36"/>
        </w:rPr>
        <w:lastRenderedPageBreak/>
        <w:t xml:space="preserve">Anexo # </w:t>
      </w:r>
      <w:r>
        <w:rPr>
          <w:rFonts w:ascii="Century Gothic" w:eastAsia="Calibri" w:hAnsi="Century Gothic" w:cs="Arial"/>
          <w:b/>
          <w:bCs/>
          <w:i/>
          <w:iCs/>
          <w:color w:val="C45911" w:themeColor="accent2" w:themeShade="BF"/>
          <w:sz w:val="36"/>
          <w:szCs w:val="36"/>
        </w:rPr>
        <w:t>2</w:t>
      </w:r>
    </w:p>
    <w:p w14:paraId="0DB8FBF7" w14:textId="607075FD" w:rsidR="00445E2D" w:rsidRDefault="00602DE2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602DE2">
        <w:rPr>
          <w:rFonts w:ascii="Century Gothic" w:hAnsi="Century Gothic"/>
          <w:bCs/>
          <w:noProof/>
          <w:sz w:val="24"/>
        </w:rPr>
        <w:drawing>
          <wp:inline distT="0" distB="0" distL="0" distR="0" wp14:anchorId="0CB3B50B" wp14:editId="22037762">
            <wp:extent cx="5324475" cy="7536078"/>
            <wp:effectExtent l="0" t="0" r="0" b="8255"/>
            <wp:docPr id="46" name="Imagen 46" descr="Fisica 2014 01 M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sica 2014 01 MR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867" cy="75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9B75" w14:textId="0A8CC911" w:rsidR="00602DE2" w:rsidRDefault="00602DE2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602DE2">
        <w:rPr>
          <w:rFonts w:ascii="Century Gothic" w:hAnsi="Century Gothic"/>
          <w:bCs/>
          <w:noProof/>
          <w:sz w:val="24"/>
        </w:rPr>
        <w:lastRenderedPageBreak/>
        <w:drawing>
          <wp:inline distT="0" distB="0" distL="0" distR="0" wp14:anchorId="7EF09CE4" wp14:editId="2D667F6C">
            <wp:extent cx="5612130" cy="7941945"/>
            <wp:effectExtent l="0" t="0" r="7620" b="1905"/>
            <wp:docPr id="47" name="Imagen 47" descr="Calaméo - Guía Nº 3 - Mov. Rect. Uni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laméo - Guía Nº 3 - Mov. Rect. Unif.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E0F49" w14:textId="286EC7FF" w:rsidR="00E72571" w:rsidRPr="00E72571" w:rsidRDefault="00E72571" w:rsidP="00E7257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i/>
          <w:iCs/>
          <w:color w:val="2F5496" w:themeColor="accent5" w:themeShade="BF"/>
          <w:sz w:val="36"/>
          <w:szCs w:val="36"/>
        </w:rPr>
      </w:pPr>
      <w:bookmarkStart w:id="2" w:name="_Hlk39764953"/>
      <w:r w:rsidRPr="00E72571">
        <w:rPr>
          <w:rFonts w:ascii="Century Gothic" w:eastAsia="Calibri" w:hAnsi="Century Gothic" w:cs="Arial"/>
          <w:b/>
          <w:bCs/>
          <w:i/>
          <w:iCs/>
          <w:color w:val="2F5496" w:themeColor="accent5" w:themeShade="BF"/>
          <w:sz w:val="36"/>
          <w:szCs w:val="36"/>
        </w:rPr>
        <w:lastRenderedPageBreak/>
        <w:t xml:space="preserve">Anexo # </w:t>
      </w:r>
      <w:r w:rsidR="003138BD">
        <w:rPr>
          <w:rFonts w:ascii="Century Gothic" w:eastAsia="Calibri" w:hAnsi="Century Gothic" w:cs="Arial"/>
          <w:b/>
          <w:bCs/>
          <w:i/>
          <w:iCs/>
          <w:color w:val="2F5496" w:themeColor="accent5" w:themeShade="BF"/>
          <w:sz w:val="36"/>
          <w:szCs w:val="36"/>
        </w:rPr>
        <w:t>3</w:t>
      </w:r>
    </w:p>
    <w:bookmarkEnd w:id="2"/>
    <w:p w14:paraId="560A57D5" w14:textId="520F9528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3AD9FF37" w14:textId="56E805F3" w:rsidR="00E72571" w:rsidRPr="00E72571" w:rsidRDefault="00E72571" w:rsidP="00E72571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  <w:u w:val="single"/>
        </w:rPr>
      </w:pPr>
      <w:r w:rsidRPr="00E72571">
        <w:rPr>
          <w:rFonts w:ascii="Century Gothic" w:hAnsi="Century Gothic"/>
          <w:b/>
          <w:sz w:val="28"/>
          <w:szCs w:val="28"/>
          <w:u w:val="single"/>
        </w:rPr>
        <w:t>Sistemas de posicionamiento global - GPS</w:t>
      </w:r>
    </w:p>
    <w:p w14:paraId="7A69BEEF" w14:textId="1E3917BE" w:rsidR="00E72571" w:rsidRDefault="00E7257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0F508D0C" w14:textId="77777777" w:rsidR="00E72571" w:rsidRDefault="00E7257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318CEA80" w14:textId="4F7BE9EA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Cs/>
          <w:noProof/>
          <w:sz w:val="24"/>
        </w:rPr>
        <w:drawing>
          <wp:inline distT="0" distB="0" distL="0" distR="0" wp14:anchorId="0CBD4C2D" wp14:editId="725AC42E">
            <wp:extent cx="5612130" cy="5186680"/>
            <wp:effectExtent l="0" t="0" r="7620" b="0"/>
            <wp:docPr id="48" name="Imagen 48" descr="Boletines - Abril 2013 | BOLETIN ENCIENDE - CHISPAS DE LA CIENC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oletines - Abril 2013 | BOLETIN ENCIENDE - CHISPAS DE LA CIENCIA ..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18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988E0" w14:textId="21F12E9A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3C959613" w14:textId="3DC019DC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0DACF0E1" w14:textId="42CD60C8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5C06BBB6" w14:textId="095C13E8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2C745624" w14:textId="06197906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1A449BC5" w14:textId="55189E12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2C74F9A6" w14:textId="1E9A185E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18A5976E" w14:textId="23AF232A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10E4D1AF" w14:textId="354CEEBB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636F52B3" w14:textId="40C483E7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6"/>
        <w:gridCol w:w="4292"/>
      </w:tblGrid>
      <w:tr w:rsidR="004E3328" w14:paraId="1ACD6351" w14:textId="77777777" w:rsidTr="001202A1">
        <w:tc>
          <w:tcPr>
            <w:tcW w:w="4414" w:type="dxa"/>
            <w:vAlign w:val="center"/>
          </w:tcPr>
          <w:p w14:paraId="028FB411" w14:textId="62E5FEB6" w:rsidR="001202A1" w:rsidRDefault="001202A1" w:rsidP="001202A1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 w:rsidRPr="004405D9">
              <w:rPr>
                <w:rFonts w:ascii="Century Gothic" w:hAnsi="Century Gothic"/>
                <w:bCs/>
                <w:noProof/>
                <w:sz w:val="24"/>
              </w:rPr>
              <w:drawing>
                <wp:inline distT="0" distB="0" distL="0" distR="0" wp14:anchorId="2C696ECD" wp14:editId="63CC6A6A">
                  <wp:extent cx="2466975" cy="1847850"/>
                  <wp:effectExtent l="0" t="0" r="9525" b="0"/>
                  <wp:docPr id="49" name="Imagen 49" descr="G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DFBAA9E" w14:textId="778D8FF3" w:rsidR="001202A1" w:rsidRDefault="001202A1" w:rsidP="001202A1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 w:rsidRPr="004405D9">
              <w:rPr>
                <w:rFonts w:ascii="Century Gothic" w:hAnsi="Century Gothic"/>
                <w:bCs/>
                <w:noProof/>
                <w:sz w:val="24"/>
              </w:rPr>
              <w:drawing>
                <wp:inline distT="0" distB="0" distL="0" distR="0" wp14:anchorId="0CD867D3" wp14:editId="6513B795">
                  <wp:extent cx="1676400" cy="2724150"/>
                  <wp:effectExtent l="0" t="0" r="0" b="0"/>
                  <wp:docPr id="50" name="Imagen 50" descr="2019-08-02 | 10 : Vida Ciencia y Tecnología | A(503KS5GJ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2019-08-02 | 10 : Vida Ciencia y Tecnología | A(503KS5GJ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328" w14:paraId="30DC54CA" w14:textId="77777777" w:rsidTr="004E3328">
        <w:tc>
          <w:tcPr>
            <w:tcW w:w="4414" w:type="dxa"/>
            <w:vAlign w:val="center"/>
          </w:tcPr>
          <w:p w14:paraId="5467E4D4" w14:textId="2525CDF5" w:rsidR="001202A1" w:rsidRDefault="0092216D" w:rsidP="004E3328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bCs/>
                <w:noProof/>
                <w:sz w:val="24"/>
              </w:rPr>
              <w:drawing>
                <wp:inline distT="0" distB="0" distL="0" distR="0" wp14:anchorId="365AE80E" wp14:editId="275041E1">
                  <wp:extent cx="2743200" cy="2410098"/>
                  <wp:effectExtent l="0" t="0" r="0" b="9525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GPS 4.gif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126" cy="243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0C28104" w14:textId="36884CC1" w:rsidR="001202A1" w:rsidRDefault="004E3328" w:rsidP="004E3328">
            <w:pPr>
              <w:jc w:val="center"/>
              <w:rPr>
                <w:rFonts w:ascii="Century Gothic" w:hAnsi="Century Gothic"/>
                <w:bCs/>
                <w:sz w:val="24"/>
              </w:rPr>
            </w:pPr>
            <w:r>
              <w:rPr>
                <w:rFonts w:ascii="Century Gothic" w:hAnsi="Century Gothic"/>
                <w:bCs/>
                <w:noProof/>
                <w:sz w:val="24"/>
              </w:rPr>
              <w:drawing>
                <wp:inline distT="0" distB="0" distL="0" distR="0" wp14:anchorId="25F55A50" wp14:editId="5CBA377B">
                  <wp:extent cx="2203556" cy="3867150"/>
                  <wp:effectExtent l="0" t="0" r="635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como-funciona-el-gps (2)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482" cy="3902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051DD1" w14:textId="77777777" w:rsidR="001202A1" w:rsidRDefault="001202A1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233BD03E" w14:textId="55B61A1F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19CB4072" w14:textId="77777777" w:rsidR="003138BD" w:rsidRDefault="003138BD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0D846930" w14:textId="77777777" w:rsidR="00F10224" w:rsidRDefault="00F10224">
      <w:pPr>
        <w:rPr>
          <w:rFonts w:ascii="Century Gothic" w:hAnsi="Century Gothic"/>
          <w:bCs/>
          <w:sz w:val="24"/>
        </w:rPr>
      </w:pPr>
      <w:r>
        <w:rPr>
          <w:rFonts w:ascii="Century Gothic" w:hAnsi="Century Gothic"/>
          <w:bCs/>
          <w:sz w:val="24"/>
        </w:rPr>
        <w:br w:type="page"/>
      </w:r>
    </w:p>
    <w:p w14:paraId="700BA472" w14:textId="240C8F84" w:rsidR="001202A1" w:rsidRPr="001202A1" w:rsidRDefault="001202A1" w:rsidP="001202A1">
      <w:pPr>
        <w:spacing w:after="0" w:line="240" w:lineRule="auto"/>
        <w:jc w:val="both"/>
        <w:rPr>
          <w:rFonts w:ascii="Century Gothic" w:eastAsia="Calibri" w:hAnsi="Century Gothic" w:cs="Arial"/>
          <w:b/>
          <w:bCs/>
          <w:i/>
          <w:iCs/>
          <w:color w:val="BF8F00" w:themeColor="accent4" w:themeShade="BF"/>
          <w:sz w:val="36"/>
          <w:szCs w:val="36"/>
        </w:rPr>
      </w:pPr>
      <w:r w:rsidRPr="001202A1">
        <w:rPr>
          <w:rFonts w:ascii="Century Gothic" w:eastAsia="Calibri" w:hAnsi="Century Gothic" w:cs="Arial"/>
          <w:b/>
          <w:bCs/>
          <w:i/>
          <w:iCs/>
          <w:color w:val="BF8F00" w:themeColor="accent4" w:themeShade="BF"/>
          <w:sz w:val="36"/>
          <w:szCs w:val="36"/>
        </w:rPr>
        <w:lastRenderedPageBreak/>
        <w:t xml:space="preserve">Anexo # </w:t>
      </w:r>
      <w:r>
        <w:rPr>
          <w:rFonts w:ascii="Century Gothic" w:eastAsia="Calibri" w:hAnsi="Century Gothic" w:cs="Arial"/>
          <w:b/>
          <w:bCs/>
          <w:i/>
          <w:iCs/>
          <w:color w:val="BF8F00" w:themeColor="accent4" w:themeShade="BF"/>
          <w:sz w:val="36"/>
          <w:szCs w:val="36"/>
        </w:rPr>
        <w:t>4</w:t>
      </w:r>
    </w:p>
    <w:p w14:paraId="62ABC4CC" w14:textId="77777777" w:rsidR="001D3C84" w:rsidRPr="001D3C84" w:rsidRDefault="001D3C84" w:rsidP="00707916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14:paraId="72A32557" w14:textId="77777777" w:rsidR="001D3C84" w:rsidRPr="001D3C84" w:rsidRDefault="001D3C84" w:rsidP="00707916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14:paraId="34467646" w14:textId="72A9AEC8" w:rsidR="00C70395" w:rsidRDefault="00C70395" w:rsidP="00707916">
      <w:pPr>
        <w:spacing w:after="0" w:line="240" w:lineRule="auto"/>
        <w:jc w:val="both"/>
        <w:rPr>
          <w:rFonts w:ascii="Century Gothic" w:hAnsi="Century Gothic"/>
          <w:b/>
          <w:bCs/>
          <w:sz w:val="24"/>
        </w:rPr>
      </w:pPr>
      <w:r>
        <w:rPr>
          <w:rFonts w:ascii="Century Gothic" w:hAnsi="Century Gothic"/>
          <w:b/>
          <w:bCs/>
          <w:sz w:val="24"/>
        </w:rPr>
        <w:t xml:space="preserve">Ley de Tránsito </w:t>
      </w:r>
      <w:proofErr w:type="spellStart"/>
      <w:r>
        <w:rPr>
          <w:rFonts w:ascii="Century Gothic" w:hAnsi="Century Gothic"/>
          <w:b/>
          <w:bCs/>
          <w:sz w:val="24"/>
        </w:rPr>
        <w:t>Nª</w:t>
      </w:r>
      <w:proofErr w:type="spellEnd"/>
      <w:r>
        <w:rPr>
          <w:rFonts w:ascii="Century Gothic" w:hAnsi="Century Gothic"/>
          <w:b/>
          <w:bCs/>
          <w:sz w:val="24"/>
        </w:rPr>
        <w:t xml:space="preserve"> 9078</w:t>
      </w:r>
    </w:p>
    <w:p w14:paraId="02A4B87C" w14:textId="77777777" w:rsidR="00C70395" w:rsidRDefault="00C70395" w:rsidP="00707916">
      <w:pPr>
        <w:spacing w:after="0" w:line="240" w:lineRule="auto"/>
        <w:jc w:val="both"/>
        <w:rPr>
          <w:rFonts w:ascii="Century Gothic" w:hAnsi="Century Gothic"/>
          <w:b/>
          <w:bCs/>
          <w:sz w:val="24"/>
        </w:rPr>
      </w:pPr>
    </w:p>
    <w:p w14:paraId="6174F92B" w14:textId="0E342CBB" w:rsidR="00C70395" w:rsidRDefault="00C70395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C70395">
        <w:rPr>
          <w:rFonts w:ascii="Century Gothic" w:hAnsi="Century Gothic"/>
          <w:b/>
          <w:bCs/>
          <w:sz w:val="24"/>
        </w:rPr>
        <w:t>REGLAS PARA LA CONDUCCIÓN DE VEHÍCULOS Y USO DE LAS VÍAS PÚBLICAS</w:t>
      </w:r>
    </w:p>
    <w:p w14:paraId="774DF0C2" w14:textId="77777777" w:rsidR="00C70395" w:rsidRDefault="00C70395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19DCF1C5" w14:textId="5F87C99A" w:rsidR="00F10224" w:rsidRPr="00061439" w:rsidRDefault="00F10224" w:rsidP="00707916">
      <w:pPr>
        <w:spacing w:after="0" w:line="240" w:lineRule="auto"/>
        <w:jc w:val="both"/>
        <w:rPr>
          <w:rFonts w:ascii="Century Gothic" w:hAnsi="Century Gothic"/>
          <w:b/>
          <w:sz w:val="24"/>
        </w:rPr>
      </w:pPr>
      <w:r w:rsidRPr="00061439">
        <w:rPr>
          <w:rFonts w:ascii="Century Gothic" w:hAnsi="Century Gothic"/>
          <w:b/>
          <w:sz w:val="24"/>
        </w:rPr>
        <w:t xml:space="preserve">Artículo #98 </w:t>
      </w:r>
      <w:r w:rsidRPr="00061439">
        <w:rPr>
          <w:rFonts w:ascii="Century Gothic" w:hAnsi="Century Gothic"/>
          <w:b/>
          <w:sz w:val="24"/>
        </w:rPr>
        <w:tab/>
        <w:t>Límites de velocidad</w:t>
      </w:r>
    </w:p>
    <w:p w14:paraId="71049802" w14:textId="77777777" w:rsidR="00F10224" w:rsidRDefault="00F10224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54B14926" w14:textId="30500F25" w:rsidR="0006143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Cs/>
          <w:sz w:val="24"/>
        </w:rPr>
        <w:t>Los límites de velocidad para la circulación de los vehículos serán fijados por la Dirección General de Ingeniería de Tránsito y deberán actualizarse en concordancia con las tendencias internacionales, previo estudio técnico, de acuerdo con el tipo de vía y sus condiciones. Los límites mínimos y máximos rigen desde la colocación de los rótulos o las demarcaciones que indiquen esas velocidades, los cuales deben estar instalados en las vías públicas de manera visible y apropiada.</w:t>
      </w:r>
      <w:r w:rsidR="00061439">
        <w:rPr>
          <w:rFonts w:ascii="Century Gothic" w:hAnsi="Century Gothic"/>
          <w:bCs/>
          <w:sz w:val="24"/>
        </w:rPr>
        <w:t xml:space="preserve"> </w:t>
      </w:r>
      <w:r w:rsidRPr="004405D9">
        <w:rPr>
          <w:rFonts w:ascii="Century Gothic" w:hAnsi="Century Gothic"/>
          <w:bCs/>
          <w:sz w:val="24"/>
        </w:rPr>
        <w:t>En ausencia de señalización, los límites mínimos y máximos serán:</w:t>
      </w:r>
      <w:r w:rsidR="00061439">
        <w:rPr>
          <w:rFonts w:ascii="Century Gothic" w:hAnsi="Century Gothic"/>
          <w:bCs/>
          <w:sz w:val="24"/>
        </w:rPr>
        <w:t xml:space="preserve"> </w:t>
      </w:r>
    </w:p>
    <w:p w14:paraId="6670C200" w14:textId="49797CB0" w:rsidR="0006143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/>
          <w:bCs/>
          <w:sz w:val="24"/>
        </w:rPr>
        <w:t>a</w:t>
      </w:r>
      <w:r w:rsidRPr="004405D9">
        <w:rPr>
          <w:rFonts w:ascii="Century Gothic" w:hAnsi="Century Gothic"/>
          <w:bCs/>
          <w:sz w:val="24"/>
        </w:rPr>
        <w:t>) En autopista la velocidad mínima será de cincuenta kilómetros por hora (50km/h).</w:t>
      </w:r>
      <w:r w:rsidR="00061439">
        <w:rPr>
          <w:rFonts w:ascii="Century Gothic" w:hAnsi="Century Gothic"/>
          <w:bCs/>
          <w:sz w:val="24"/>
        </w:rPr>
        <w:t xml:space="preserve"> </w:t>
      </w:r>
    </w:p>
    <w:p w14:paraId="46B2C408" w14:textId="77777777" w:rsidR="0006143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/>
          <w:bCs/>
          <w:sz w:val="24"/>
        </w:rPr>
        <w:t>b</w:t>
      </w:r>
      <w:r w:rsidRPr="004405D9">
        <w:rPr>
          <w:rFonts w:ascii="Century Gothic" w:hAnsi="Century Gothic"/>
          <w:bCs/>
          <w:sz w:val="24"/>
        </w:rPr>
        <w:t>) Donde no exista demarcación, el límite será de sesenta kilómetros por hora (60km/h); en zona urbana de alta densidad poblacional será de cincuenta kilómetros por hora (50 km/h).</w:t>
      </w:r>
      <w:r w:rsidR="00061439">
        <w:rPr>
          <w:rFonts w:ascii="Century Gothic" w:hAnsi="Century Gothic"/>
          <w:bCs/>
          <w:sz w:val="24"/>
        </w:rPr>
        <w:t xml:space="preserve"> </w:t>
      </w:r>
    </w:p>
    <w:p w14:paraId="283E30B4" w14:textId="0ECF6DC4" w:rsidR="0006143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/>
          <w:bCs/>
          <w:sz w:val="24"/>
        </w:rPr>
        <w:t>c</w:t>
      </w:r>
      <w:r w:rsidRPr="004405D9">
        <w:rPr>
          <w:rFonts w:ascii="Century Gothic" w:hAnsi="Century Gothic"/>
          <w:bCs/>
          <w:sz w:val="24"/>
        </w:rPr>
        <w:t>) En pasos peatonales de vías públicas localizadas alrededor de planteles educativos con estudiantes presentes, centros de salud y donde se realicen actividades o concentraciones masivas, el límite será de veinticinco kilómetros por hora (25 km/h). Deberá estar debidamente definido y demarcado el punto de inicio y fin de dicha restricción, así como las horas y los días en que surte efecto.</w:t>
      </w:r>
      <w:r w:rsidR="00061439">
        <w:rPr>
          <w:rFonts w:ascii="Century Gothic" w:hAnsi="Century Gothic"/>
          <w:bCs/>
          <w:sz w:val="24"/>
        </w:rPr>
        <w:t xml:space="preserve"> </w:t>
      </w:r>
    </w:p>
    <w:p w14:paraId="4236E4AD" w14:textId="77777777" w:rsidR="00061439" w:rsidRDefault="0006143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5AE27484" w14:textId="261657E6" w:rsidR="0006143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Cs/>
          <w:sz w:val="24"/>
        </w:rPr>
        <w:t>Se prohíbe circular a una velocidad superior al límite máximo o inferior a la mínima establecida; para ello, el conductor deberá tomar en cuenta las condiciones de la vía y las normas de conducción.</w:t>
      </w:r>
    </w:p>
    <w:p w14:paraId="3D133CF5" w14:textId="77777777" w:rsidR="00061439" w:rsidRDefault="0006143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730BE0AB" w14:textId="531739DA" w:rsidR="004405D9" w:rsidRDefault="004405D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  <w:r w:rsidRPr="004405D9">
        <w:rPr>
          <w:rFonts w:ascii="Century Gothic" w:hAnsi="Century Gothic"/>
          <w:bCs/>
          <w:sz w:val="24"/>
        </w:rPr>
        <w:t>Los vehículos de emergencia, en cumplimiento de sus funciones y debidamente identificados mediante las respectivas señales sonoras y lumínicas, estarán exentos del cumplimiento de dichos límites, salvaguardando siempre la integridad de los asistentes a esos lugares y la seguridad en carretera.</w:t>
      </w:r>
    </w:p>
    <w:p w14:paraId="2E9EE019" w14:textId="77777777" w:rsidR="00061439" w:rsidRDefault="00061439" w:rsidP="00707916">
      <w:pPr>
        <w:spacing w:after="0" w:line="240" w:lineRule="auto"/>
        <w:jc w:val="both"/>
        <w:rPr>
          <w:rFonts w:ascii="Century Gothic" w:hAnsi="Century Gothic"/>
          <w:bCs/>
          <w:sz w:val="24"/>
        </w:rPr>
      </w:pPr>
    </w:p>
    <w:p w14:paraId="31ECFB3B" w14:textId="0496F76E" w:rsidR="00C70395" w:rsidRDefault="00061439" w:rsidP="00061439">
      <w:pPr>
        <w:spacing w:after="0" w:line="240" w:lineRule="auto"/>
        <w:jc w:val="right"/>
        <w:rPr>
          <w:rFonts w:ascii="Century Gothic" w:hAnsi="Century Gothic"/>
          <w:bCs/>
          <w:sz w:val="24"/>
        </w:rPr>
      </w:pPr>
      <w:r>
        <w:rPr>
          <w:rFonts w:ascii="Century Gothic" w:hAnsi="Century Gothic"/>
          <w:bCs/>
          <w:sz w:val="24"/>
        </w:rPr>
        <w:t>Tomado de:</w:t>
      </w:r>
    </w:p>
    <w:p w14:paraId="12FE6463" w14:textId="30F58CDD" w:rsidR="00C70395" w:rsidRPr="00707916" w:rsidRDefault="0085455E" w:rsidP="00061439">
      <w:pPr>
        <w:spacing w:after="0" w:line="240" w:lineRule="auto"/>
        <w:jc w:val="right"/>
        <w:rPr>
          <w:rFonts w:ascii="Century Gothic" w:hAnsi="Century Gothic"/>
          <w:bCs/>
          <w:sz w:val="24"/>
        </w:rPr>
      </w:pPr>
      <w:hyperlink r:id="rId45" w:history="1">
        <w:r w:rsidR="00C70395" w:rsidRPr="00C70395">
          <w:rPr>
            <w:rStyle w:val="Hipervnculo"/>
            <w:rFonts w:ascii="Century Gothic" w:hAnsi="Century Gothic"/>
            <w:bCs/>
            <w:sz w:val="24"/>
          </w:rPr>
          <w:t>https://nuevaleydetransito.com/articulo/98/Limites-de-velocidad</w:t>
        </w:r>
      </w:hyperlink>
    </w:p>
    <w:sectPr w:rsidR="00C70395" w:rsidRPr="00707916" w:rsidSect="009B7DBB">
      <w:pgSz w:w="12240" w:h="15840"/>
      <w:pgMar w:top="1417" w:right="1701" w:bottom="1417" w:left="1701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356992" w14:textId="77777777" w:rsidR="0085455E" w:rsidRDefault="0085455E" w:rsidP="00696C1E">
      <w:pPr>
        <w:spacing w:after="0" w:line="240" w:lineRule="auto"/>
      </w:pPr>
      <w:r>
        <w:separator/>
      </w:r>
    </w:p>
  </w:endnote>
  <w:endnote w:type="continuationSeparator" w:id="0">
    <w:p w14:paraId="17CD7F05" w14:textId="77777777" w:rsidR="0085455E" w:rsidRDefault="0085455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432CAE" w14:textId="77777777" w:rsidR="0085455E" w:rsidRDefault="0085455E" w:rsidP="00696C1E">
      <w:pPr>
        <w:spacing w:after="0" w:line="240" w:lineRule="auto"/>
      </w:pPr>
      <w:r>
        <w:separator/>
      </w:r>
    </w:p>
  </w:footnote>
  <w:footnote w:type="continuationSeparator" w:id="0">
    <w:p w14:paraId="761603D5" w14:textId="77777777" w:rsidR="0085455E" w:rsidRDefault="0085455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2CD5D" w14:textId="77777777" w:rsidR="00696C1E" w:rsidRDefault="00696C1E">
    <w:pPr>
      <w:pStyle w:val="Encabezado"/>
    </w:pPr>
    <w:r w:rsidRPr="00696C1E">
      <w:rPr>
        <w:noProof/>
        <w:lang w:eastAsia="es-CR"/>
      </w:rPr>
      <w:drawing>
        <wp:anchor distT="0" distB="0" distL="114300" distR="114300" simplePos="0" relativeHeight="251658240" behindDoc="0" locked="0" layoutInCell="1" allowOverlap="1" wp14:anchorId="1C934F3C" wp14:editId="5A537548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64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AD4AF2" w14:textId="77777777"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1.25pt;height:11.25pt" o:bullet="t">
        <v:imagedata r:id="rId1" o:title="mso57A1"/>
      </v:shape>
    </w:pict>
  </w:numPicBullet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" w15:restartNumberingAfterBreak="0">
    <w:nsid w:val="02F63ABB"/>
    <w:multiLevelType w:val="hybridMultilevel"/>
    <w:tmpl w:val="561E1288"/>
    <w:lvl w:ilvl="0" w:tplc="B238868E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8305A"/>
    <w:multiLevelType w:val="hybridMultilevel"/>
    <w:tmpl w:val="5C14F6C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0053F7"/>
    <w:multiLevelType w:val="hybridMultilevel"/>
    <w:tmpl w:val="DD720D5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E905CD5"/>
    <w:multiLevelType w:val="hybridMultilevel"/>
    <w:tmpl w:val="CCE61DB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4287A0B"/>
    <w:multiLevelType w:val="hybridMultilevel"/>
    <w:tmpl w:val="72D007E6"/>
    <w:lvl w:ilvl="0" w:tplc="1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17BA5EBC"/>
    <w:multiLevelType w:val="multilevel"/>
    <w:tmpl w:val="53AA2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6812A1"/>
    <w:multiLevelType w:val="hybridMultilevel"/>
    <w:tmpl w:val="CF3CCC38"/>
    <w:lvl w:ilvl="0" w:tplc="0ACEF2EA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EA61F1"/>
    <w:multiLevelType w:val="hybridMultilevel"/>
    <w:tmpl w:val="9E9AE49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6FC53D7"/>
    <w:multiLevelType w:val="hybridMultilevel"/>
    <w:tmpl w:val="BFAE0B3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C2E63"/>
    <w:multiLevelType w:val="multilevel"/>
    <w:tmpl w:val="6DC204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A681DFF"/>
    <w:multiLevelType w:val="hybridMultilevel"/>
    <w:tmpl w:val="24E0E7DE"/>
    <w:lvl w:ilvl="0" w:tplc="F52885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5F79DC"/>
    <w:multiLevelType w:val="hybridMultilevel"/>
    <w:tmpl w:val="764CA02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9" w15:restartNumberingAfterBreak="0">
    <w:nsid w:val="3FB11DC6"/>
    <w:multiLevelType w:val="multilevel"/>
    <w:tmpl w:val="FDFE8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6516B4"/>
    <w:multiLevelType w:val="multilevel"/>
    <w:tmpl w:val="35F8B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EE85296"/>
    <w:multiLevelType w:val="hybridMultilevel"/>
    <w:tmpl w:val="0AB4E698"/>
    <w:lvl w:ilvl="0" w:tplc="644E5960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96567F"/>
    <w:multiLevelType w:val="hybridMultilevel"/>
    <w:tmpl w:val="2626ED6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080BC1"/>
    <w:multiLevelType w:val="hybridMultilevel"/>
    <w:tmpl w:val="3FC27122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57733"/>
    <w:multiLevelType w:val="hybridMultilevel"/>
    <w:tmpl w:val="566A86A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B87781"/>
    <w:multiLevelType w:val="hybridMultilevel"/>
    <w:tmpl w:val="8A541FD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FC96830"/>
    <w:multiLevelType w:val="hybridMultilevel"/>
    <w:tmpl w:val="D7EE862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64B00166"/>
    <w:multiLevelType w:val="hybridMultilevel"/>
    <w:tmpl w:val="A7D2BCE6"/>
    <w:lvl w:ilvl="0" w:tplc="ADFAC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2C66DB"/>
    <w:multiLevelType w:val="multilevel"/>
    <w:tmpl w:val="7BF4D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5F0205"/>
    <w:multiLevelType w:val="hybridMultilevel"/>
    <w:tmpl w:val="17C08CF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02E2F"/>
    <w:multiLevelType w:val="hybridMultilevel"/>
    <w:tmpl w:val="05E46FB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1DC630F"/>
    <w:multiLevelType w:val="hybridMultilevel"/>
    <w:tmpl w:val="961C4DD4"/>
    <w:lvl w:ilvl="0" w:tplc="2F4617C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171E6B"/>
    <w:multiLevelType w:val="hybridMultilevel"/>
    <w:tmpl w:val="45842A4E"/>
    <w:lvl w:ilvl="0" w:tplc="1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9E5FEC"/>
    <w:multiLevelType w:val="hybridMultilevel"/>
    <w:tmpl w:val="6EF88F0A"/>
    <w:lvl w:ilvl="0" w:tplc="1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DC48A5"/>
    <w:multiLevelType w:val="hybridMultilevel"/>
    <w:tmpl w:val="6CD0E73E"/>
    <w:lvl w:ilvl="0" w:tplc="1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181618"/>
    <w:multiLevelType w:val="hybridMultilevel"/>
    <w:tmpl w:val="73805E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A722D57"/>
    <w:multiLevelType w:val="hybridMultilevel"/>
    <w:tmpl w:val="FAD6997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0"/>
  </w:num>
  <w:num w:numId="3">
    <w:abstractNumId w:val="18"/>
  </w:num>
  <w:num w:numId="4">
    <w:abstractNumId w:val="6"/>
  </w:num>
  <w:num w:numId="5">
    <w:abstractNumId w:val="39"/>
  </w:num>
  <w:num w:numId="6">
    <w:abstractNumId w:val="22"/>
  </w:num>
  <w:num w:numId="7">
    <w:abstractNumId w:val="32"/>
  </w:num>
  <w:num w:numId="8">
    <w:abstractNumId w:val="28"/>
  </w:num>
  <w:num w:numId="9">
    <w:abstractNumId w:val="17"/>
  </w:num>
  <w:num w:numId="10">
    <w:abstractNumId w:val="16"/>
  </w:num>
  <w:num w:numId="11">
    <w:abstractNumId w:val="30"/>
  </w:num>
  <w:num w:numId="12">
    <w:abstractNumId w:val="3"/>
  </w:num>
  <w:num w:numId="13">
    <w:abstractNumId w:val="5"/>
  </w:num>
  <w:num w:numId="14">
    <w:abstractNumId w:val="40"/>
  </w:num>
  <w:num w:numId="15">
    <w:abstractNumId w:val="10"/>
  </w:num>
  <w:num w:numId="16">
    <w:abstractNumId w:val="25"/>
  </w:num>
  <w:num w:numId="17">
    <w:abstractNumId w:val="14"/>
  </w:num>
  <w:num w:numId="18">
    <w:abstractNumId w:val="26"/>
  </w:num>
  <w:num w:numId="19">
    <w:abstractNumId w:val="33"/>
  </w:num>
  <w:num w:numId="20">
    <w:abstractNumId w:val="4"/>
  </w:num>
  <w:num w:numId="21">
    <w:abstractNumId w:val="15"/>
  </w:num>
  <w:num w:numId="22">
    <w:abstractNumId w:val="8"/>
  </w:num>
  <w:num w:numId="23">
    <w:abstractNumId w:val="19"/>
  </w:num>
  <w:num w:numId="24">
    <w:abstractNumId w:val="20"/>
  </w:num>
  <w:num w:numId="25">
    <w:abstractNumId w:val="34"/>
  </w:num>
  <w:num w:numId="26">
    <w:abstractNumId w:val="7"/>
  </w:num>
  <w:num w:numId="27">
    <w:abstractNumId w:val="27"/>
  </w:num>
  <w:num w:numId="28">
    <w:abstractNumId w:val="31"/>
  </w:num>
  <w:num w:numId="29">
    <w:abstractNumId w:val="11"/>
  </w:num>
  <w:num w:numId="30">
    <w:abstractNumId w:val="1"/>
  </w:num>
  <w:num w:numId="31">
    <w:abstractNumId w:val="21"/>
  </w:num>
  <w:num w:numId="32">
    <w:abstractNumId w:val="13"/>
  </w:num>
  <w:num w:numId="33">
    <w:abstractNumId w:val="29"/>
  </w:num>
  <w:num w:numId="34">
    <w:abstractNumId w:val="2"/>
  </w:num>
  <w:num w:numId="35">
    <w:abstractNumId w:val="38"/>
  </w:num>
  <w:num w:numId="36">
    <w:abstractNumId w:val="24"/>
  </w:num>
  <w:num w:numId="37">
    <w:abstractNumId w:val="36"/>
  </w:num>
  <w:num w:numId="38">
    <w:abstractNumId w:val="9"/>
  </w:num>
  <w:num w:numId="39">
    <w:abstractNumId w:val="37"/>
  </w:num>
  <w:num w:numId="40">
    <w:abstractNumId w:val="23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65A5"/>
    <w:rsid w:val="0000023E"/>
    <w:rsid w:val="0000346F"/>
    <w:rsid w:val="000039DE"/>
    <w:rsid w:val="00004826"/>
    <w:rsid w:val="00005273"/>
    <w:rsid w:val="0000630C"/>
    <w:rsid w:val="0001146F"/>
    <w:rsid w:val="00013C72"/>
    <w:rsid w:val="00016EFF"/>
    <w:rsid w:val="00023BA2"/>
    <w:rsid w:val="000319E9"/>
    <w:rsid w:val="000321E5"/>
    <w:rsid w:val="00061439"/>
    <w:rsid w:val="0006551C"/>
    <w:rsid w:val="00072E44"/>
    <w:rsid w:val="0007382A"/>
    <w:rsid w:val="00080321"/>
    <w:rsid w:val="000968BF"/>
    <w:rsid w:val="000A3AAC"/>
    <w:rsid w:val="000A4D36"/>
    <w:rsid w:val="000B470D"/>
    <w:rsid w:val="000E2213"/>
    <w:rsid w:val="000F399A"/>
    <w:rsid w:val="00103C43"/>
    <w:rsid w:val="001064A3"/>
    <w:rsid w:val="001140E4"/>
    <w:rsid w:val="00114B8D"/>
    <w:rsid w:val="00117EE0"/>
    <w:rsid w:val="001202A1"/>
    <w:rsid w:val="00154296"/>
    <w:rsid w:val="0016569B"/>
    <w:rsid w:val="00184978"/>
    <w:rsid w:val="00186792"/>
    <w:rsid w:val="00192774"/>
    <w:rsid w:val="001B24CC"/>
    <w:rsid w:val="001B77F5"/>
    <w:rsid w:val="001C5F24"/>
    <w:rsid w:val="001D17C1"/>
    <w:rsid w:val="001D3C84"/>
    <w:rsid w:val="001D61CF"/>
    <w:rsid w:val="001D72DC"/>
    <w:rsid w:val="001E1152"/>
    <w:rsid w:val="001E4D63"/>
    <w:rsid w:val="001E7686"/>
    <w:rsid w:val="001F2777"/>
    <w:rsid w:val="001F393D"/>
    <w:rsid w:val="001F39E6"/>
    <w:rsid w:val="00201A76"/>
    <w:rsid w:val="002041E8"/>
    <w:rsid w:val="00237EDE"/>
    <w:rsid w:val="0024739F"/>
    <w:rsid w:val="00250D66"/>
    <w:rsid w:val="00262D41"/>
    <w:rsid w:val="002645F3"/>
    <w:rsid w:val="002955E6"/>
    <w:rsid w:val="0029574D"/>
    <w:rsid w:val="002A131C"/>
    <w:rsid w:val="002A22BD"/>
    <w:rsid w:val="002B2906"/>
    <w:rsid w:val="002C295A"/>
    <w:rsid w:val="002D1616"/>
    <w:rsid w:val="002E0B19"/>
    <w:rsid w:val="002E153A"/>
    <w:rsid w:val="002E7052"/>
    <w:rsid w:val="002F74B3"/>
    <w:rsid w:val="00306BAF"/>
    <w:rsid w:val="003138BD"/>
    <w:rsid w:val="003170DE"/>
    <w:rsid w:val="00334C88"/>
    <w:rsid w:val="00335876"/>
    <w:rsid w:val="0034519F"/>
    <w:rsid w:val="00354307"/>
    <w:rsid w:val="0035544F"/>
    <w:rsid w:val="00355EB8"/>
    <w:rsid w:val="003738B7"/>
    <w:rsid w:val="0039394B"/>
    <w:rsid w:val="003A3E64"/>
    <w:rsid w:val="003A4B7B"/>
    <w:rsid w:val="003B2D94"/>
    <w:rsid w:val="003B2DFB"/>
    <w:rsid w:val="003C3BD4"/>
    <w:rsid w:val="003E1201"/>
    <w:rsid w:val="003E2DC3"/>
    <w:rsid w:val="003E59D8"/>
    <w:rsid w:val="003E6E12"/>
    <w:rsid w:val="00410EA6"/>
    <w:rsid w:val="00414065"/>
    <w:rsid w:val="0041524B"/>
    <w:rsid w:val="00426F19"/>
    <w:rsid w:val="00430233"/>
    <w:rsid w:val="00430F5B"/>
    <w:rsid w:val="00433AEF"/>
    <w:rsid w:val="004405D9"/>
    <w:rsid w:val="00445E2D"/>
    <w:rsid w:val="0046550E"/>
    <w:rsid w:val="0047191D"/>
    <w:rsid w:val="00495EBF"/>
    <w:rsid w:val="004A287D"/>
    <w:rsid w:val="004A6E25"/>
    <w:rsid w:val="004C05D1"/>
    <w:rsid w:val="004D09C0"/>
    <w:rsid w:val="004E3328"/>
    <w:rsid w:val="00543952"/>
    <w:rsid w:val="0054770A"/>
    <w:rsid w:val="0055010F"/>
    <w:rsid w:val="0055029E"/>
    <w:rsid w:val="00553A8E"/>
    <w:rsid w:val="005542AA"/>
    <w:rsid w:val="005660E6"/>
    <w:rsid w:val="0057130F"/>
    <w:rsid w:val="005722D9"/>
    <w:rsid w:val="00573D64"/>
    <w:rsid w:val="00596428"/>
    <w:rsid w:val="005B713E"/>
    <w:rsid w:val="005B73AC"/>
    <w:rsid w:val="005E4B0B"/>
    <w:rsid w:val="005F0D45"/>
    <w:rsid w:val="005F3C8C"/>
    <w:rsid w:val="005F5BE0"/>
    <w:rsid w:val="00602DE2"/>
    <w:rsid w:val="00627025"/>
    <w:rsid w:val="006308E5"/>
    <w:rsid w:val="00654580"/>
    <w:rsid w:val="00672E31"/>
    <w:rsid w:val="006732E2"/>
    <w:rsid w:val="00673447"/>
    <w:rsid w:val="0068361B"/>
    <w:rsid w:val="00683C87"/>
    <w:rsid w:val="00685024"/>
    <w:rsid w:val="00696C1E"/>
    <w:rsid w:val="006A33CC"/>
    <w:rsid w:val="006B1AE3"/>
    <w:rsid w:val="006B35DF"/>
    <w:rsid w:val="006C2A6D"/>
    <w:rsid w:val="006D06C5"/>
    <w:rsid w:val="006D3CB0"/>
    <w:rsid w:val="006E2D30"/>
    <w:rsid w:val="006F113F"/>
    <w:rsid w:val="006F2510"/>
    <w:rsid w:val="006F666A"/>
    <w:rsid w:val="00707916"/>
    <w:rsid w:val="00707FE7"/>
    <w:rsid w:val="007202E8"/>
    <w:rsid w:val="00722BBB"/>
    <w:rsid w:val="007345DB"/>
    <w:rsid w:val="00765845"/>
    <w:rsid w:val="007834C5"/>
    <w:rsid w:val="007B0BD2"/>
    <w:rsid w:val="007C7F07"/>
    <w:rsid w:val="007D3583"/>
    <w:rsid w:val="007D6BD3"/>
    <w:rsid w:val="007E472A"/>
    <w:rsid w:val="007F7FB4"/>
    <w:rsid w:val="00812AF3"/>
    <w:rsid w:val="00814B6A"/>
    <w:rsid w:val="0082123E"/>
    <w:rsid w:val="0083390C"/>
    <w:rsid w:val="008406BC"/>
    <w:rsid w:val="00847CFF"/>
    <w:rsid w:val="00847D00"/>
    <w:rsid w:val="0085455E"/>
    <w:rsid w:val="008618F0"/>
    <w:rsid w:val="00872D41"/>
    <w:rsid w:val="0087792E"/>
    <w:rsid w:val="008943B7"/>
    <w:rsid w:val="008C46E0"/>
    <w:rsid w:val="008C65A5"/>
    <w:rsid w:val="008D3B26"/>
    <w:rsid w:val="008D5D67"/>
    <w:rsid w:val="008D77C8"/>
    <w:rsid w:val="008E014E"/>
    <w:rsid w:val="008F6A8E"/>
    <w:rsid w:val="00907C5C"/>
    <w:rsid w:val="00910F76"/>
    <w:rsid w:val="0092216D"/>
    <w:rsid w:val="00930235"/>
    <w:rsid w:val="00930EB1"/>
    <w:rsid w:val="00934EA4"/>
    <w:rsid w:val="009674A1"/>
    <w:rsid w:val="009875D2"/>
    <w:rsid w:val="00990FD1"/>
    <w:rsid w:val="00997275"/>
    <w:rsid w:val="009B2E29"/>
    <w:rsid w:val="009B3EE7"/>
    <w:rsid w:val="009C5017"/>
    <w:rsid w:val="009C79E5"/>
    <w:rsid w:val="009F27F3"/>
    <w:rsid w:val="009F3B46"/>
    <w:rsid w:val="00A12976"/>
    <w:rsid w:val="00A14F97"/>
    <w:rsid w:val="00A66F9D"/>
    <w:rsid w:val="00AB6B54"/>
    <w:rsid w:val="00AC49B2"/>
    <w:rsid w:val="00AD06CD"/>
    <w:rsid w:val="00B00B85"/>
    <w:rsid w:val="00B05A12"/>
    <w:rsid w:val="00B143BE"/>
    <w:rsid w:val="00B16800"/>
    <w:rsid w:val="00B41040"/>
    <w:rsid w:val="00B64F04"/>
    <w:rsid w:val="00B652F4"/>
    <w:rsid w:val="00B72568"/>
    <w:rsid w:val="00B73143"/>
    <w:rsid w:val="00B77B2D"/>
    <w:rsid w:val="00B86D54"/>
    <w:rsid w:val="00BA049F"/>
    <w:rsid w:val="00BA0DD4"/>
    <w:rsid w:val="00BB00C0"/>
    <w:rsid w:val="00BB1C28"/>
    <w:rsid w:val="00BB3DBF"/>
    <w:rsid w:val="00BD0359"/>
    <w:rsid w:val="00BD24EF"/>
    <w:rsid w:val="00BD4808"/>
    <w:rsid w:val="00BF3185"/>
    <w:rsid w:val="00C10F0D"/>
    <w:rsid w:val="00C14653"/>
    <w:rsid w:val="00C166DF"/>
    <w:rsid w:val="00C16A1E"/>
    <w:rsid w:val="00C250F1"/>
    <w:rsid w:val="00C31C42"/>
    <w:rsid w:val="00C33910"/>
    <w:rsid w:val="00C44BA3"/>
    <w:rsid w:val="00C513A7"/>
    <w:rsid w:val="00C56B71"/>
    <w:rsid w:val="00C66111"/>
    <w:rsid w:val="00C70395"/>
    <w:rsid w:val="00C70C0D"/>
    <w:rsid w:val="00C933D7"/>
    <w:rsid w:val="00C94A96"/>
    <w:rsid w:val="00C962AE"/>
    <w:rsid w:val="00CA2CE1"/>
    <w:rsid w:val="00CB1367"/>
    <w:rsid w:val="00CB2FEC"/>
    <w:rsid w:val="00CB41D8"/>
    <w:rsid w:val="00CC7D3C"/>
    <w:rsid w:val="00CD3EFE"/>
    <w:rsid w:val="00CD71FA"/>
    <w:rsid w:val="00CE1C29"/>
    <w:rsid w:val="00D02912"/>
    <w:rsid w:val="00D078A6"/>
    <w:rsid w:val="00D119AA"/>
    <w:rsid w:val="00D3198A"/>
    <w:rsid w:val="00D449E2"/>
    <w:rsid w:val="00D5181A"/>
    <w:rsid w:val="00D51ECF"/>
    <w:rsid w:val="00D60D18"/>
    <w:rsid w:val="00D61BEF"/>
    <w:rsid w:val="00D63D7E"/>
    <w:rsid w:val="00D84FED"/>
    <w:rsid w:val="00D85015"/>
    <w:rsid w:val="00D95CFB"/>
    <w:rsid w:val="00DB1F0B"/>
    <w:rsid w:val="00DB3DB0"/>
    <w:rsid w:val="00DB67BA"/>
    <w:rsid w:val="00DC66A9"/>
    <w:rsid w:val="00DE7E0C"/>
    <w:rsid w:val="00E279FC"/>
    <w:rsid w:val="00E3105D"/>
    <w:rsid w:val="00E33AC0"/>
    <w:rsid w:val="00E41830"/>
    <w:rsid w:val="00E44455"/>
    <w:rsid w:val="00E44ADE"/>
    <w:rsid w:val="00E6515F"/>
    <w:rsid w:val="00E72571"/>
    <w:rsid w:val="00EB1E83"/>
    <w:rsid w:val="00EB6BFB"/>
    <w:rsid w:val="00EC319B"/>
    <w:rsid w:val="00ED1E70"/>
    <w:rsid w:val="00ED1F7C"/>
    <w:rsid w:val="00EE4CC9"/>
    <w:rsid w:val="00EE4E81"/>
    <w:rsid w:val="00EE4F2F"/>
    <w:rsid w:val="00EF2C1F"/>
    <w:rsid w:val="00EF5E91"/>
    <w:rsid w:val="00EF73BD"/>
    <w:rsid w:val="00F02072"/>
    <w:rsid w:val="00F022D2"/>
    <w:rsid w:val="00F10224"/>
    <w:rsid w:val="00F11004"/>
    <w:rsid w:val="00F1676F"/>
    <w:rsid w:val="00F16C2B"/>
    <w:rsid w:val="00F36639"/>
    <w:rsid w:val="00F41FF7"/>
    <w:rsid w:val="00F439AA"/>
    <w:rsid w:val="00F61C46"/>
    <w:rsid w:val="00F66CEC"/>
    <w:rsid w:val="00F7385C"/>
    <w:rsid w:val="00F77371"/>
    <w:rsid w:val="00F85382"/>
    <w:rsid w:val="00F94978"/>
    <w:rsid w:val="00FA0509"/>
    <w:rsid w:val="00FA0DEF"/>
    <w:rsid w:val="00FC0BDF"/>
    <w:rsid w:val="00FC22DE"/>
    <w:rsid w:val="00FE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FFDB04"/>
  <w15:docId w15:val="{6CCBED29-D3F9-4A73-9CFB-F4D335C2C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4455"/>
  </w:style>
  <w:style w:type="paragraph" w:styleId="Ttulo1">
    <w:name w:val="heading 1"/>
    <w:basedOn w:val="Normal"/>
    <w:next w:val="Normal"/>
    <w:link w:val="Ttulo1Car"/>
    <w:uiPriority w:val="9"/>
    <w:qFormat/>
    <w:rsid w:val="00186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186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6792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867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ipervnculo">
    <w:name w:val="Hyperlink"/>
    <w:basedOn w:val="Fuentedeprrafopredeter"/>
    <w:uiPriority w:val="99"/>
    <w:unhideWhenUsed/>
    <w:rsid w:val="0087792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7792E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A131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A2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8099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3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9D9D9"/>
              </w:divBdr>
              <w:divsChild>
                <w:div w:id="4435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61840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191482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907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01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D9D9D9"/>
                <w:bottom w:val="none" w:sz="0" w:space="0" w:color="auto"/>
                <w:right w:val="none" w:sz="0" w:space="0" w:color="auto"/>
              </w:divBdr>
              <w:divsChild>
                <w:div w:id="142561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01034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25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084438">
              <w:marLeft w:val="0"/>
              <w:marRight w:val="0"/>
              <w:marTop w:val="0"/>
              <w:marBottom w:val="0"/>
              <w:divBdr>
                <w:top w:val="single" w:sz="6" w:space="1" w:color="FE2E2E"/>
                <w:left w:val="single" w:sz="6" w:space="0" w:color="FE2E2E"/>
                <w:bottom w:val="single" w:sz="6" w:space="0" w:color="FE2E2E"/>
                <w:right w:val="single" w:sz="6" w:space="0" w:color="FE2E2E"/>
              </w:divBdr>
            </w:div>
            <w:div w:id="340401028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g"/><Relationship Id="rId26" Type="http://schemas.openxmlformats.org/officeDocument/2006/relationships/image" Target="media/image19.png"/><Relationship Id="rId39" Type="http://schemas.openxmlformats.org/officeDocument/2006/relationships/image" Target="media/image26.jpeg"/><Relationship Id="rId21" Type="http://schemas.openxmlformats.org/officeDocument/2006/relationships/image" Target="media/image14.jpeg"/><Relationship Id="rId34" Type="http://schemas.openxmlformats.org/officeDocument/2006/relationships/image" Target="media/image22.png"/><Relationship Id="rId42" Type="http://schemas.openxmlformats.org/officeDocument/2006/relationships/image" Target="media/image29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file:///C:\Users\Cecilia%20Sevilla\Downloads\Unidad_1-OPT_FYQ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0.png"/><Relationship Id="rId37" Type="http://schemas.openxmlformats.org/officeDocument/2006/relationships/hyperlink" Target="https://www.mep.go.cr/sites/default/files/practica-biolog&#237;a%20bachillerato-%20tu-medida-01-2018.pdf" TargetMode="External"/><Relationship Id="rId40" Type="http://schemas.openxmlformats.org/officeDocument/2006/relationships/image" Target="media/image27.jpeg"/><Relationship Id="rId45" Type="http://schemas.openxmlformats.org/officeDocument/2006/relationships/hyperlink" Target="https://nuevaleydetransito.com/articulo/98/Limites-de-velocida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lIGRyRf7nH4" TargetMode="External"/><Relationship Id="rId23" Type="http://schemas.openxmlformats.org/officeDocument/2006/relationships/image" Target="media/image16.jpeg"/><Relationship Id="rId28" Type="http://schemas.openxmlformats.org/officeDocument/2006/relationships/hyperlink" Target="http://www.apuntesmareaverde.org.es/grupos/cn/Temas_2/T6_2ESO_El_movimiento_v1.pdf" TargetMode="External"/><Relationship Id="rId36" Type="http://schemas.openxmlformats.org/officeDocument/2006/relationships/header" Target="header1.xml"/><Relationship Id="rId10" Type="http://schemas.openxmlformats.org/officeDocument/2006/relationships/image" Target="media/image4.svg"/><Relationship Id="rId19" Type="http://schemas.openxmlformats.org/officeDocument/2006/relationships/image" Target="media/image12.png"/><Relationship Id="rId31" Type="http://schemas.openxmlformats.org/officeDocument/2006/relationships/hyperlink" Target="https://www.educaplus.org/games/cinematica" TargetMode="Externa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5.png"/><Relationship Id="rId27" Type="http://schemas.openxmlformats.org/officeDocument/2006/relationships/hyperlink" Target="https://www.educaplus.org/game/sistemas-de-referencia" TargetMode="External"/><Relationship Id="rId30" Type="http://schemas.openxmlformats.org/officeDocument/2006/relationships/hyperlink" Target="https://proyectodescartes.org/EDAD/materiales_didacticos/EDAD_4eso_movimiento_rectilineo-JS/impresos/quincena1.pdf" TargetMode="External"/><Relationship Id="rId35" Type="http://schemas.openxmlformats.org/officeDocument/2006/relationships/image" Target="media/image23.png"/><Relationship Id="rId43" Type="http://schemas.openxmlformats.org/officeDocument/2006/relationships/image" Target="media/image30.gif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svg"/><Relationship Id="rId17" Type="http://schemas.openxmlformats.org/officeDocument/2006/relationships/image" Target="media/image10.jpg"/><Relationship Id="rId25" Type="http://schemas.openxmlformats.org/officeDocument/2006/relationships/image" Target="media/image18.svg"/><Relationship Id="rId33" Type="http://schemas.openxmlformats.org/officeDocument/2006/relationships/image" Target="media/image21.svg"/><Relationship Id="rId38" Type="http://schemas.openxmlformats.org/officeDocument/2006/relationships/image" Target="media/image25.jpeg"/><Relationship Id="rId46" Type="http://schemas.openxmlformats.org/officeDocument/2006/relationships/fontTable" Target="fontTable.xml"/><Relationship Id="rId20" Type="http://schemas.openxmlformats.org/officeDocument/2006/relationships/image" Target="media/image13.svg"/><Relationship Id="rId4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E8ADB9-FB38-4B1A-BB38-80BBD60E7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2475</TotalTime>
  <Pages>13</Pages>
  <Words>2079</Words>
  <Characters>11438</Characters>
  <Application>Microsoft Office Word</Application>
  <DocSecurity>0</DocSecurity>
  <Lines>95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Cecilia María Sevilla Solano</cp:lastModifiedBy>
  <cp:revision>108</cp:revision>
  <dcterms:created xsi:type="dcterms:W3CDTF">2020-04-14T04:31:00Z</dcterms:created>
  <dcterms:modified xsi:type="dcterms:W3CDTF">2020-05-08T15:15:00Z</dcterms:modified>
</cp:coreProperties>
</file>