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CFE9" w14:textId="2922C4D2" w:rsidR="00691468" w:rsidRPr="00A07B27" w:rsidRDefault="00EA3517">
      <w:pPr>
        <w:jc w:val="center"/>
        <w:rPr>
          <w:rFonts w:asciiTheme="majorHAnsi" w:eastAsia="Century Gothic" w:hAnsiTheme="majorHAnsi" w:cstheme="majorHAnsi"/>
          <w:b/>
        </w:rPr>
      </w:pPr>
      <w:bookmarkStart w:id="0" w:name="_gjdgxs" w:colFirst="0" w:colLast="0"/>
      <w:bookmarkEnd w:id="0"/>
      <w:r w:rsidRPr="00A07B27">
        <w:rPr>
          <w:rFonts w:asciiTheme="majorHAnsi" w:eastAsia="Century Gothic" w:hAnsiTheme="majorHAnsi" w:cstheme="majorHAnsi"/>
          <w:b/>
        </w:rPr>
        <w:t>Guía de trabajo autónomo (plantilla)</w:t>
      </w:r>
      <w:r w:rsidRPr="00A07B27">
        <w:rPr>
          <w:rFonts w:asciiTheme="majorHAnsi" w:hAnsiTheme="majorHAnsi" w:cstheme="majorHAnsi"/>
        </w:rPr>
        <w:t xml:space="preserve"> </w:t>
      </w:r>
    </w:p>
    <w:tbl>
      <w:tblPr>
        <w:tblStyle w:val="a"/>
        <w:tblW w:w="10057"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10057"/>
      </w:tblGrid>
      <w:tr w:rsidR="00691468" w:rsidRPr="00A07B27" w14:paraId="075CCFEF" w14:textId="77777777">
        <w:tc>
          <w:tcPr>
            <w:tcW w:w="10057" w:type="dxa"/>
          </w:tcPr>
          <w:p w14:paraId="075CCFEB"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Centro Educativo: </w:t>
            </w:r>
          </w:p>
          <w:p w14:paraId="075CCFEC" w14:textId="2C4B993D" w:rsidR="00691468" w:rsidRPr="00DD53FC" w:rsidRDefault="004E706F">
            <w:pPr>
              <w:jc w:val="both"/>
              <w:rPr>
                <w:rFonts w:ascii="Arial" w:eastAsia="Century Gothic" w:hAnsi="Arial" w:cs="Arial"/>
              </w:rPr>
            </w:pPr>
            <w:r w:rsidRPr="00DD53FC">
              <w:rPr>
                <w:rFonts w:ascii="Arial" w:eastAsia="Century Gothic" w:hAnsi="Arial" w:cs="Arial"/>
              </w:rPr>
              <w:t>Facilitador</w:t>
            </w:r>
            <w:r w:rsidR="00EA3517" w:rsidRPr="00DD53FC">
              <w:rPr>
                <w:rFonts w:ascii="Arial" w:eastAsia="Century Gothic" w:hAnsi="Arial" w:cs="Arial"/>
              </w:rPr>
              <w:t xml:space="preserve">: </w:t>
            </w:r>
          </w:p>
          <w:p w14:paraId="075CCFED" w14:textId="49F1E4FC" w:rsidR="00691468" w:rsidRPr="00DD53FC" w:rsidRDefault="00EA3517">
            <w:pPr>
              <w:jc w:val="both"/>
              <w:rPr>
                <w:rFonts w:ascii="Arial" w:eastAsia="Century Gothic" w:hAnsi="Arial" w:cs="Arial"/>
              </w:rPr>
            </w:pPr>
            <w:r w:rsidRPr="00DD53FC">
              <w:rPr>
                <w:rFonts w:ascii="Arial" w:eastAsia="Century Gothic" w:hAnsi="Arial" w:cs="Arial"/>
              </w:rPr>
              <w:t xml:space="preserve">Nivel: </w:t>
            </w:r>
            <w:r w:rsidR="00DD53FC">
              <w:rPr>
                <w:rFonts w:ascii="Arial" w:eastAsia="Century Gothic" w:hAnsi="Arial" w:cs="Arial"/>
              </w:rPr>
              <w:t>IV</w:t>
            </w:r>
            <w:r w:rsidR="00350CE4" w:rsidRPr="00DD53FC">
              <w:rPr>
                <w:rFonts w:ascii="Arial" w:eastAsia="Century Gothic" w:hAnsi="Arial" w:cs="Arial"/>
              </w:rPr>
              <w:t xml:space="preserve"> Nivel Escuelas Nocturnas </w:t>
            </w:r>
            <w:r w:rsidR="000F7B65" w:rsidRPr="00DD53FC">
              <w:rPr>
                <w:rFonts w:ascii="Arial" w:eastAsia="Century Gothic" w:hAnsi="Arial" w:cs="Arial"/>
              </w:rPr>
              <w:t>o</w:t>
            </w:r>
            <w:r w:rsidR="008F2AC2" w:rsidRPr="00DD53FC">
              <w:rPr>
                <w:rFonts w:ascii="Arial" w:eastAsia="Century Gothic" w:hAnsi="Arial" w:cs="Arial"/>
              </w:rPr>
              <w:t xml:space="preserve"> </w:t>
            </w:r>
            <w:r w:rsidR="00DD53FC">
              <w:rPr>
                <w:rFonts w:ascii="Arial" w:eastAsia="Century Gothic" w:hAnsi="Arial" w:cs="Arial"/>
              </w:rPr>
              <w:t>I</w:t>
            </w:r>
            <w:r w:rsidR="008F2AC2" w:rsidRPr="00DD53FC">
              <w:rPr>
                <w:rFonts w:ascii="Arial" w:eastAsia="Century Gothic" w:hAnsi="Arial" w:cs="Arial"/>
              </w:rPr>
              <w:t xml:space="preserve"> periodo del Plan de E</w:t>
            </w:r>
            <w:r w:rsidR="00DD53FC">
              <w:rPr>
                <w:rFonts w:ascii="Arial" w:eastAsia="Century Gothic" w:hAnsi="Arial" w:cs="Arial"/>
              </w:rPr>
              <w:t xml:space="preserve">studios </w:t>
            </w:r>
          </w:p>
          <w:p w14:paraId="02BBCFCB"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Asignatura: </w:t>
            </w:r>
            <w:r w:rsidR="00DD53FC" w:rsidRPr="00DD53FC">
              <w:rPr>
                <w:rFonts w:ascii="Arial" w:eastAsia="Century Gothic" w:hAnsi="Arial" w:cs="Arial"/>
              </w:rPr>
              <w:t>Estudios Sociales</w:t>
            </w:r>
          </w:p>
          <w:p w14:paraId="075CCFEE" w14:textId="630BED21" w:rsidR="00DD53FC" w:rsidRPr="00A07B27" w:rsidRDefault="00DD53FC" w:rsidP="00CD1951">
            <w:pPr>
              <w:jc w:val="both"/>
              <w:rPr>
                <w:rFonts w:asciiTheme="majorHAnsi" w:eastAsia="Century Gothic" w:hAnsiTheme="majorHAnsi" w:cstheme="majorHAnsi"/>
              </w:rPr>
            </w:pPr>
          </w:p>
        </w:tc>
      </w:tr>
    </w:tbl>
    <w:p w14:paraId="075CCFF0" w14:textId="77777777" w:rsidR="00691468" w:rsidRPr="00DD53FC" w:rsidRDefault="00EA3517">
      <w:pPr>
        <w:spacing w:after="0" w:line="240" w:lineRule="auto"/>
        <w:jc w:val="both"/>
        <w:rPr>
          <w:rFonts w:ascii="Arial" w:eastAsia="Century Gothic" w:hAnsi="Arial" w:cs="Arial"/>
        </w:rPr>
      </w:pPr>
      <w:r w:rsidRPr="00A07B27">
        <w:rPr>
          <w:rFonts w:asciiTheme="majorHAnsi" w:hAnsiTheme="majorHAnsi" w:cstheme="majorHAnsi"/>
          <w:noProof/>
        </w:rPr>
        <w:drawing>
          <wp:anchor distT="0" distB="0" distL="114300" distR="114300" simplePos="0" relativeHeight="251659264" behindDoc="0" locked="0" layoutInCell="1" hidden="0" allowOverlap="1" wp14:anchorId="075CD061" wp14:editId="075CD062">
            <wp:simplePos x="0" y="0"/>
            <wp:positionH relativeFrom="column">
              <wp:posOffset>371475</wp:posOffset>
            </wp:positionH>
            <wp:positionV relativeFrom="paragraph">
              <wp:posOffset>60960</wp:posOffset>
            </wp:positionV>
            <wp:extent cx="247650" cy="290830"/>
            <wp:effectExtent l="0" t="0" r="0" b="0"/>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47650" cy="290830"/>
                    </a:xfrm>
                    <a:prstGeom prst="rect">
                      <a:avLst/>
                    </a:prstGeom>
                    <a:ln/>
                  </pic:spPr>
                </pic:pic>
              </a:graphicData>
            </a:graphic>
          </wp:anchor>
        </w:drawing>
      </w:r>
    </w:p>
    <w:p w14:paraId="075CCFF1" w14:textId="77777777" w:rsidR="00691468" w:rsidRPr="00DD53FC" w:rsidRDefault="00EA3517">
      <w:pPr>
        <w:numPr>
          <w:ilvl w:val="0"/>
          <w:numId w:val="3"/>
        </w:numPr>
        <w:pBdr>
          <w:top w:val="nil"/>
          <w:left w:val="nil"/>
          <w:bottom w:val="nil"/>
          <w:right w:val="nil"/>
          <w:between w:val="nil"/>
        </w:pBdr>
        <w:spacing w:after="0" w:line="240" w:lineRule="auto"/>
        <w:jc w:val="both"/>
        <w:rPr>
          <w:rFonts w:ascii="Arial" w:eastAsia="Century Gothic" w:hAnsi="Arial" w:cs="Arial"/>
          <w:b/>
          <w:color w:val="000000"/>
        </w:rPr>
      </w:pPr>
      <w:r w:rsidRPr="00DD53FC">
        <w:rPr>
          <w:rFonts w:ascii="Arial" w:eastAsia="Century Gothic" w:hAnsi="Arial" w:cs="Arial"/>
          <w:b/>
          <w:color w:val="000000"/>
        </w:rPr>
        <w:t xml:space="preserve">Me preparo para hacer la guía </w:t>
      </w:r>
    </w:p>
    <w:tbl>
      <w:tblPr>
        <w:tblStyle w:val="a0"/>
        <w:tblW w:w="10064"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7378"/>
      </w:tblGrid>
      <w:tr w:rsidR="00691468" w:rsidRPr="00DD53FC" w14:paraId="075CCFF8" w14:textId="77777777">
        <w:tc>
          <w:tcPr>
            <w:tcW w:w="2686" w:type="dxa"/>
          </w:tcPr>
          <w:p w14:paraId="075CCFF3" w14:textId="77777777" w:rsidR="00691468" w:rsidRPr="00DD53FC" w:rsidRDefault="00EA3517">
            <w:pPr>
              <w:rPr>
                <w:rFonts w:ascii="Arial" w:eastAsia="Century Gothic" w:hAnsi="Arial" w:cs="Arial"/>
              </w:rPr>
            </w:pPr>
            <w:r w:rsidRPr="00DD53FC">
              <w:rPr>
                <w:rFonts w:ascii="Arial" w:eastAsia="Century Gothic" w:hAnsi="Arial" w:cs="Arial"/>
              </w:rPr>
              <w:t xml:space="preserve">Materiales o recursos que voy a necesitar </w:t>
            </w:r>
          </w:p>
        </w:tc>
        <w:tc>
          <w:tcPr>
            <w:tcW w:w="7378" w:type="dxa"/>
          </w:tcPr>
          <w:p w14:paraId="723B1EE8" w14:textId="77777777" w:rsidR="008B6AB3" w:rsidRPr="00DD53FC" w:rsidRDefault="00EA3517" w:rsidP="00DF3800">
            <w:pPr>
              <w:pBdr>
                <w:top w:val="nil"/>
                <w:left w:val="nil"/>
                <w:bottom w:val="nil"/>
                <w:right w:val="nil"/>
                <w:between w:val="nil"/>
              </w:pBdr>
              <w:spacing w:line="259" w:lineRule="auto"/>
              <w:jc w:val="both"/>
              <w:rPr>
                <w:rFonts w:ascii="Arial" w:eastAsia="Century Gothic" w:hAnsi="Arial" w:cs="Arial"/>
              </w:rPr>
            </w:pPr>
            <w:r w:rsidRPr="00DD53FC">
              <w:rPr>
                <w:rFonts w:ascii="Arial" w:eastAsia="Century Gothic" w:hAnsi="Arial" w:cs="Arial"/>
              </w:rPr>
              <w:t>Materiales generales como</w:t>
            </w:r>
            <w:r w:rsidR="008B6AB3" w:rsidRPr="00DD53FC">
              <w:rPr>
                <w:rFonts w:ascii="Arial" w:eastAsia="Century Gothic" w:hAnsi="Arial" w:cs="Arial"/>
              </w:rPr>
              <w:t>:</w:t>
            </w:r>
          </w:p>
          <w:p w14:paraId="3B4CA33F" w14:textId="13D006E5" w:rsidR="00126352" w:rsidRPr="00DD53FC" w:rsidRDefault="00EA3517" w:rsidP="00126352">
            <w:pPr>
              <w:numPr>
                <w:ilvl w:val="0"/>
                <w:numId w:val="5"/>
              </w:numPr>
              <w:pBdr>
                <w:top w:val="nil"/>
                <w:left w:val="nil"/>
                <w:bottom w:val="nil"/>
                <w:right w:val="nil"/>
                <w:between w:val="nil"/>
              </w:pBdr>
              <w:spacing w:line="259" w:lineRule="auto"/>
              <w:jc w:val="both"/>
              <w:rPr>
                <w:rFonts w:ascii="Arial" w:eastAsia="Century Gothic" w:hAnsi="Arial" w:cs="Arial"/>
              </w:rPr>
            </w:pPr>
            <w:r w:rsidRPr="00DD53FC">
              <w:rPr>
                <w:rFonts w:ascii="Arial" w:eastAsia="Century Gothic" w:hAnsi="Arial" w:cs="Arial"/>
              </w:rPr>
              <w:t xml:space="preserve"> </w:t>
            </w:r>
            <w:r w:rsidR="00CD1951">
              <w:rPr>
                <w:rFonts w:ascii="Arial" w:eastAsia="Century Gothic" w:hAnsi="Arial" w:cs="Arial"/>
              </w:rPr>
              <w:t>Leer y analizar el resumen</w:t>
            </w:r>
            <w:r w:rsidR="00631112" w:rsidRPr="00DD53FC">
              <w:rPr>
                <w:rFonts w:ascii="Arial" w:eastAsia="Century Gothic" w:hAnsi="Arial" w:cs="Arial"/>
              </w:rPr>
              <w:t xml:space="preserve"> de las garantías sociales de 1940</w:t>
            </w:r>
            <w:r w:rsidR="00CD1951">
              <w:rPr>
                <w:rFonts w:ascii="Arial" w:eastAsia="Century Gothic" w:hAnsi="Arial" w:cs="Arial"/>
              </w:rPr>
              <w:t xml:space="preserve"> y sus creadores.</w:t>
            </w:r>
          </w:p>
          <w:p w14:paraId="17B0DDC1" w14:textId="31C7C055" w:rsidR="008B6AB3" w:rsidRPr="00DD53FC" w:rsidRDefault="00631112" w:rsidP="00126352">
            <w:pPr>
              <w:numPr>
                <w:ilvl w:val="0"/>
                <w:numId w:val="5"/>
              </w:numPr>
              <w:pBdr>
                <w:top w:val="nil"/>
                <w:left w:val="nil"/>
                <w:bottom w:val="nil"/>
                <w:right w:val="nil"/>
                <w:between w:val="nil"/>
              </w:pBdr>
              <w:spacing w:line="259" w:lineRule="auto"/>
              <w:jc w:val="both"/>
              <w:rPr>
                <w:rFonts w:ascii="Arial" w:eastAsia="Century Gothic" w:hAnsi="Arial" w:cs="Arial"/>
              </w:rPr>
            </w:pPr>
            <w:r w:rsidRPr="00DD53FC">
              <w:rPr>
                <w:rFonts w:ascii="Arial" w:eastAsia="Century Gothic" w:hAnsi="Arial" w:cs="Arial"/>
              </w:rPr>
              <w:t>Tomar una serie de apuntes importantes.</w:t>
            </w:r>
          </w:p>
          <w:p w14:paraId="02C09740" w14:textId="3D5668B9" w:rsidR="00CD1951" w:rsidRPr="00CD1951" w:rsidRDefault="00631112" w:rsidP="00631112">
            <w:pPr>
              <w:numPr>
                <w:ilvl w:val="0"/>
                <w:numId w:val="5"/>
              </w:numPr>
              <w:pBdr>
                <w:top w:val="nil"/>
                <w:left w:val="nil"/>
                <w:bottom w:val="nil"/>
                <w:right w:val="nil"/>
                <w:between w:val="nil"/>
              </w:pBdr>
              <w:spacing w:line="259" w:lineRule="auto"/>
              <w:jc w:val="both"/>
              <w:rPr>
                <w:rFonts w:ascii="Arial" w:hAnsi="Arial" w:cs="Arial"/>
                <w:i/>
                <w:color w:val="808080"/>
              </w:rPr>
            </w:pPr>
            <w:r w:rsidRPr="00DD53FC">
              <w:rPr>
                <w:rFonts w:ascii="Arial" w:eastAsia="Century Gothic" w:hAnsi="Arial" w:cs="Arial"/>
              </w:rPr>
              <w:t xml:space="preserve">Diccionario </w:t>
            </w:r>
            <w:r w:rsidR="00F9023E">
              <w:rPr>
                <w:rFonts w:ascii="Arial" w:eastAsia="Century Gothic" w:hAnsi="Arial" w:cs="Arial"/>
              </w:rPr>
              <w:t>impreso</w:t>
            </w:r>
            <w:r w:rsidRPr="00DD53FC">
              <w:rPr>
                <w:rFonts w:ascii="Arial" w:eastAsia="Century Gothic" w:hAnsi="Arial" w:cs="Arial"/>
              </w:rPr>
              <w:t xml:space="preserve"> para buscar alguna palabra que no conoces en tu vocabulario</w:t>
            </w:r>
            <w:r w:rsidR="00EB38FF" w:rsidRPr="00DD53FC">
              <w:rPr>
                <w:rFonts w:ascii="Arial" w:eastAsia="Century Gothic" w:hAnsi="Arial" w:cs="Arial"/>
              </w:rPr>
              <w:t>.</w:t>
            </w:r>
          </w:p>
          <w:p w14:paraId="5AF722D7" w14:textId="2FECBF7B" w:rsidR="00631112" w:rsidRPr="006B21FD" w:rsidRDefault="00CD1951" w:rsidP="004D3B79">
            <w:pPr>
              <w:numPr>
                <w:ilvl w:val="0"/>
                <w:numId w:val="5"/>
              </w:numPr>
              <w:pBdr>
                <w:top w:val="nil"/>
                <w:left w:val="nil"/>
                <w:bottom w:val="nil"/>
                <w:right w:val="nil"/>
                <w:between w:val="nil"/>
              </w:pBdr>
              <w:spacing w:line="259" w:lineRule="auto"/>
              <w:jc w:val="both"/>
              <w:rPr>
                <w:rFonts w:ascii="Arial" w:hAnsi="Arial" w:cs="Arial"/>
                <w:i/>
                <w:color w:val="808080"/>
              </w:rPr>
            </w:pPr>
            <w:r w:rsidRPr="006B21FD">
              <w:rPr>
                <w:rFonts w:ascii="Arial" w:eastAsia="Century Gothic" w:hAnsi="Arial" w:cs="Arial"/>
              </w:rPr>
              <w:t xml:space="preserve">Utilice el diccionario de </w:t>
            </w:r>
            <w:r w:rsidR="00605BC8" w:rsidRPr="006B21FD">
              <w:rPr>
                <w:rFonts w:ascii="Arial" w:eastAsia="Century Gothic" w:hAnsi="Arial" w:cs="Arial"/>
              </w:rPr>
              <w:t>Google</w:t>
            </w:r>
            <w:r w:rsidRPr="006B21FD">
              <w:rPr>
                <w:rFonts w:ascii="Arial" w:eastAsia="Century Gothic" w:hAnsi="Arial" w:cs="Arial"/>
              </w:rPr>
              <w:t>.</w:t>
            </w:r>
            <w:r w:rsidR="00631112" w:rsidRPr="006B21FD">
              <w:rPr>
                <w:rFonts w:ascii="Arial" w:eastAsia="Century Gothic" w:hAnsi="Arial" w:cs="Arial"/>
              </w:rPr>
              <w:t xml:space="preserve">  </w:t>
            </w:r>
          </w:p>
          <w:p w14:paraId="075CCFF7" w14:textId="6ABFCBB7" w:rsidR="00631112" w:rsidRPr="00DD53FC" w:rsidRDefault="00631112" w:rsidP="00631112">
            <w:pPr>
              <w:pBdr>
                <w:top w:val="nil"/>
                <w:left w:val="nil"/>
                <w:bottom w:val="nil"/>
                <w:right w:val="nil"/>
                <w:between w:val="nil"/>
              </w:pBdr>
              <w:spacing w:line="259" w:lineRule="auto"/>
              <w:jc w:val="both"/>
              <w:rPr>
                <w:rFonts w:ascii="Arial" w:hAnsi="Arial" w:cs="Arial"/>
                <w:i/>
                <w:color w:val="808080"/>
              </w:rPr>
            </w:pPr>
          </w:p>
        </w:tc>
      </w:tr>
      <w:tr w:rsidR="00691468" w:rsidRPr="00DD53FC" w14:paraId="075CCFFB" w14:textId="77777777">
        <w:tc>
          <w:tcPr>
            <w:tcW w:w="2686" w:type="dxa"/>
          </w:tcPr>
          <w:p w14:paraId="075CCFF9" w14:textId="77777777" w:rsidR="00691468" w:rsidRPr="00DD53FC" w:rsidRDefault="00EA3517">
            <w:pPr>
              <w:rPr>
                <w:rFonts w:ascii="Arial" w:eastAsia="Century Gothic" w:hAnsi="Arial" w:cs="Arial"/>
              </w:rPr>
            </w:pPr>
            <w:r w:rsidRPr="00DD53FC">
              <w:rPr>
                <w:rFonts w:ascii="Arial" w:eastAsia="Century Gothic" w:hAnsi="Arial" w:cs="Arial"/>
              </w:rPr>
              <w:t xml:space="preserve">Condiciones que debe tener el lugar donde voy a trabajar </w:t>
            </w:r>
          </w:p>
        </w:tc>
        <w:tc>
          <w:tcPr>
            <w:tcW w:w="7378" w:type="dxa"/>
          </w:tcPr>
          <w:p w14:paraId="075CCFFA" w14:textId="5834EF23" w:rsidR="00691468" w:rsidRPr="00DD53FC" w:rsidRDefault="00657E95">
            <w:pPr>
              <w:jc w:val="both"/>
              <w:rPr>
                <w:rFonts w:ascii="Arial" w:eastAsia="Century Gothic" w:hAnsi="Arial" w:cs="Arial"/>
              </w:rPr>
            </w:pPr>
            <w:r w:rsidRPr="00DD53FC">
              <w:rPr>
                <w:rFonts w:ascii="Arial" w:eastAsia="Century Gothic" w:hAnsi="Arial" w:cs="Arial"/>
              </w:rPr>
              <w:t>Un lugar limpio</w:t>
            </w:r>
            <w:r w:rsidR="00631112" w:rsidRPr="00DD53FC">
              <w:rPr>
                <w:rFonts w:ascii="Arial" w:eastAsia="Century Gothic" w:hAnsi="Arial" w:cs="Arial"/>
              </w:rPr>
              <w:t xml:space="preserve"> de ser posible un ambiente natural y ventilado</w:t>
            </w:r>
            <w:r w:rsidRPr="00DD53FC">
              <w:rPr>
                <w:rFonts w:ascii="Arial" w:eastAsia="Century Gothic" w:hAnsi="Arial" w:cs="Arial"/>
              </w:rPr>
              <w:t xml:space="preserve">, tranquilo, </w:t>
            </w:r>
            <w:r w:rsidR="00EA758B" w:rsidRPr="00DD53FC">
              <w:rPr>
                <w:rFonts w:ascii="Arial" w:eastAsia="Century Gothic" w:hAnsi="Arial" w:cs="Arial"/>
              </w:rPr>
              <w:t>siéntese</w:t>
            </w:r>
            <w:r w:rsidR="00F14EF5" w:rsidRPr="00DD53FC">
              <w:rPr>
                <w:rFonts w:ascii="Arial" w:eastAsia="Century Gothic" w:hAnsi="Arial" w:cs="Arial"/>
              </w:rPr>
              <w:t xml:space="preserve"> </w:t>
            </w:r>
            <w:r w:rsidRPr="00DD53FC">
              <w:rPr>
                <w:rFonts w:ascii="Arial" w:eastAsia="Century Gothic" w:hAnsi="Arial" w:cs="Arial"/>
              </w:rPr>
              <w:t>cómodamente, lávese</w:t>
            </w:r>
            <w:r w:rsidR="00EA758B" w:rsidRPr="00DD53FC">
              <w:rPr>
                <w:rFonts w:ascii="Arial" w:eastAsia="Century Gothic" w:hAnsi="Arial" w:cs="Arial"/>
              </w:rPr>
              <w:t xml:space="preserve"> las manos</w:t>
            </w:r>
            <w:r w:rsidR="00631112" w:rsidRPr="00DD53FC">
              <w:rPr>
                <w:rFonts w:ascii="Arial" w:eastAsia="Century Gothic" w:hAnsi="Arial" w:cs="Arial"/>
              </w:rPr>
              <w:t xml:space="preserve"> cada vez que cambie de herramientas que necesitas</w:t>
            </w:r>
            <w:r w:rsidR="00E759F5" w:rsidRPr="00DD53FC">
              <w:rPr>
                <w:rFonts w:ascii="Arial" w:eastAsia="Century Gothic" w:hAnsi="Arial" w:cs="Arial"/>
              </w:rPr>
              <w:t>.</w:t>
            </w:r>
            <w:r w:rsidR="00EA758B" w:rsidRPr="00DD53FC">
              <w:rPr>
                <w:rFonts w:ascii="Arial" w:eastAsia="Century Gothic" w:hAnsi="Arial" w:cs="Arial"/>
              </w:rPr>
              <w:t xml:space="preserve"> </w:t>
            </w:r>
          </w:p>
        </w:tc>
      </w:tr>
      <w:tr w:rsidR="00691468" w:rsidRPr="00DD53FC" w14:paraId="075CCFFE" w14:textId="77777777">
        <w:tc>
          <w:tcPr>
            <w:tcW w:w="2686" w:type="dxa"/>
          </w:tcPr>
          <w:p w14:paraId="075CCFFC" w14:textId="77777777" w:rsidR="00691468" w:rsidRPr="00DD53FC" w:rsidRDefault="00EA3517">
            <w:pPr>
              <w:rPr>
                <w:rFonts w:ascii="Arial" w:eastAsia="Century Gothic" w:hAnsi="Arial" w:cs="Arial"/>
              </w:rPr>
            </w:pPr>
            <w:r w:rsidRPr="00DD53FC">
              <w:rPr>
                <w:rFonts w:ascii="Arial" w:eastAsia="Century Gothic" w:hAnsi="Arial" w:cs="Arial"/>
              </w:rPr>
              <w:t xml:space="preserve">Tiempo en que se espera que realice la guía </w:t>
            </w:r>
          </w:p>
        </w:tc>
        <w:tc>
          <w:tcPr>
            <w:tcW w:w="7378" w:type="dxa"/>
          </w:tcPr>
          <w:p w14:paraId="075CCFFD" w14:textId="683F2F81" w:rsidR="00691468" w:rsidRPr="00DD53FC" w:rsidRDefault="00D0715A">
            <w:pPr>
              <w:jc w:val="both"/>
              <w:rPr>
                <w:rFonts w:ascii="Arial" w:eastAsia="Century Gothic" w:hAnsi="Arial" w:cs="Arial"/>
              </w:rPr>
            </w:pPr>
            <w:r w:rsidRPr="00DD53FC">
              <w:rPr>
                <w:rFonts w:ascii="Arial" w:eastAsia="Century Gothic" w:hAnsi="Arial" w:cs="Arial"/>
              </w:rPr>
              <w:t>2</w:t>
            </w:r>
            <w:r w:rsidR="000E2E32" w:rsidRPr="00DD53FC">
              <w:rPr>
                <w:rFonts w:ascii="Arial" w:eastAsia="Century Gothic" w:hAnsi="Arial" w:cs="Arial"/>
              </w:rPr>
              <w:t xml:space="preserve"> hora</w:t>
            </w:r>
            <w:r w:rsidRPr="00DD53FC">
              <w:rPr>
                <w:rFonts w:ascii="Arial" w:eastAsia="Century Gothic" w:hAnsi="Arial" w:cs="Arial"/>
              </w:rPr>
              <w:t>s</w:t>
            </w:r>
          </w:p>
        </w:tc>
      </w:tr>
    </w:tbl>
    <w:p w14:paraId="075CCFFF" w14:textId="77777777" w:rsidR="00691468" w:rsidRPr="00DD53FC" w:rsidRDefault="00691468">
      <w:pPr>
        <w:spacing w:after="0" w:line="240" w:lineRule="auto"/>
        <w:jc w:val="both"/>
        <w:rPr>
          <w:rFonts w:ascii="Arial" w:eastAsia="Century Gothic" w:hAnsi="Arial" w:cs="Arial"/>
          <w:i/>
          <w:color w:val="808080"/>
        </w:rPr>
      </w:pPr>
    </w:p>
    <w:p w14:paraId="203B73E4" w14:textId="77777777" w:rsidR="00D74393" w:rsidRDefault="00EA3517" w:rsidP="00D74393">
      <w:pPr>
        <w:spacing w:line="240" w:lineRule="auto"/>
        <w:jc w:val="both"/>
        <w:rPr>
          <w:rFonts w:ascii="Arial" w:eastAsia="Century Gothic" w:hAnsi="Arial" w:cs="Arial"/>
          <w:b/>
          <w:color w:val="000000"/>
        </w:rPr>
      </w:pPr>
      <w:r w:rsidRPr="00DD53FC">
        <w:rPr>
          <w:rFonts w:ascii="Arial" w:hAnsi="Arial" w:cs="Arial"/>
          <w:noProof/>
        </w:rPr>
        <w:drawing>
          <wp:anchor distT="0" distB="0" distL="114300" distR="114300" simplePos="0" relativeHeight="251660288" behindDoc="0" locked="0" layoutInCell="1" hidden="0" allowOverlap="1" wp14:anchorId="075CD063" wp14:editId="67E990AD">
            <wp:simplePos x="0" y="0"/>
            <wp:positionH relativeFrom="margin">
              <wp:align>left</wp:align>
            </wp:positionH>
            <wp:positionV relativeFrom="paragraph">
              <wp:posOffset>3810</wp:posOffset>
            </wp:positionV>
            <wp:extent cx="342900" cy="342900"/>
            <wp:effectExtent l="0" t="0" r="0" b="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42900" cy="342900"/>
                    </a:xfrm>
                    <a:prstGeom prst="rect">
                      <a:avLst/>
                    </a:prstGeom>
                    <a:ln/>
                  </pic:spPr>
                </pic:pic>
              </a:graphicData>
            </a:graphic>
          </wp:anchor>
        </w:drawing>
      </w:r>
    </w:p>
    <w:p w14:paraId="075CD001" w14:textId="66B09B1C" w:rsidR="00691468" w:rsidRPr="00DD53FC" w:rsidRDefault="00EA3517" w:rsidP="00D74393">
      <w:pPr>
        <w:spacing w:line="240" w:lineRule="auto"/>
        <w:jc w:val="both"/>
        <w:rPr>
          <w:rFonts w:ascii="Arial" w:eastAsia="Century Gothic" w:hAnsi="Arial" w:cs="Arial"/>
          <w:b/>
          <w:i/>
          <w:color w:val="000000"/>
        </w:rPr>
      </w:pPr>
      <w:r w:rsidRPr="00DD53FC">
        <w:rPr>
          <w:rFonts w:ascii="Arial" w:eastAsia="Century Gothic" w:hAnsi="Arial" w:cs="Arial"/>
          <w:b/>
          <w:color w:val="000000"/>
        </w:rPr>
        <w:t>Voy a recordar lo aprendido.</w:t>
      </w:r>
      <w:r w:rsidRPr="00DD53FC">
        <w:rPr>
          <w:rFonts w:ascii="Arial" w:eastAsia="Century Gothic" w:hAnsi="Arial" w:cs="Arial"/>
          <w:b/>
          <w:i/>
          <w:color w:val="000000"/>
        </w:rPr>
        <w:t xml:space="preserve"> </w:t>
      </w:r>
    </w:p>
    <w:tbl>
      <w:tblPr>
        <w:tblStyle w:val="a1"/>
        <w:tblW w:w="10064"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7378"/>
      </w:tblGrid>
      <w:tr w:rsidR="00691468" w:rsidRPr="00DD53FC" w14:paraId="075CD005" w14:textId="77777777">
        <w:tc>
          <w:tcPr>
            <w:tcW w:w="2686" w:type="dxa"/>
          </w:tcPr>
          <w:p w14:paraId="075CD002" w14:textId="77777777" w:rsidR="00691468" w:rsidRPr="00DD53FC" w:rsidRDefault="00EA3517">
            <w:pPr>
              <w:rPr>
                <w:rFonts w:ascii="Arial" w:eastAsia="Century Gothic" w:hAnsi="Arial" w:cs="Arial"/>
              </w:rPr>
            </w:pPr>
            <w:r w:rsidRPr="00DD53FC">
              <w:rPr>
                <w:rFonts w:ascii="Arial" w:eastAsia="Century Gothic" w:hAnsi="Arial" w:cs="Arial"/>
              </w:rPr>
              <w:t xml:space="preserve">Indicaciones </w:t>
            </w:r>
          </w:p>
        </w:tc>
        <w:tc>
          <w:tcPr>
            <w:tcW w:w="7378" w:type="dxa"/>
          </w:tcPr>
          <w:p w14:paraId="075CD004" w14:textId="29179AD3" w:rsidR="00691468" w:rsidRPr="00DD53FC" w:rsidRDefault="00CD1951" w:rsidP="00983AD5">
            <w:pPr>
              <w:pStyle w:val="Prrafodelista"/>
              <w:numPr>
                <w:ilvl w:val="0"/>
                <w:numId w:val="8"/>
              </w:numPr>
              <w:jc w:val="both"/>
              <w:rPr>
                <w:rFonts w:ascii="Arial" w:hAnsi="Arial" w:cs="Arial"/>
                <w:i/>
                <w:color w:val="808080"/>
              </w:rPr>
            </w:pPr>
            <w:r>
              <w:rPr>
                <w:rFonts w:ascii="Arial" w:eastAsia="Calibri" w:hAnsi="Arial" w:cs="Arial"/>
                <w:lang w:val="es-ES"/>
              </w:rPr>
              <w:t>Leo y analizo el resumen y subrayo los aspectos más importantes</w:t>
            </w:r>
            <w:r w:rsidR="00153A96" w:rsidRPr="00DD53FC">
              <w:rPr>
                <w:rFonts w:ascii="Arial" w:eastAsia="Calibri" w:hAnsi="Arial" w:cs="Arial"/>
                <w:lang w:val="es-ES"/>
              </w:rPr>
              <w:t>.</w:t>
            </w:r>
            <w:r w:rsidR="00DF3800" w:rsidRPr="00DD53FC">
              <w:rPr>
                <w:rFonts w:ascii="Arial" w:hAnsi="Arial" w:cs="Arial"/>
                <w:lang w:val="es-ES"/>
              </w:rPr>
              <w:t xml:space="preserve"> Ver anexo 1</w:t>
            </w:r>
            <w:r w:rsidR="00F9402D" w:rsidRPr="00DD53FC">
              <w:rPr>
                <w:rFonts w:ascii="Arial" w:hAnsi="Arial" w:cs="Arial"/>
                <w:lang w:val="es-ES"/>
              </w:rPr>
              <w:t>.</w:t>
            </w:r>
          </w:p>
        </w:tc>
      </w:tr>
      <w:tr w:rsidR="00691468" w:rsidRPr="00DD53FC" w14:paraId="075CD00D" w14:textId="77777777">
        <w:tc>
          <w:tcPr>
            <w:tcW w:w="2686" w:type="dxa"/>
          </w:tcPr>
          <w:p w14:paraId="075CD006" w14:textId="77777777" w:rsidR="00691468" w:rsidRPr="00DD53FC" w:rsidRDefault="00691468">
            <w:pPr>
              <w:rPr>
                <w:rFonts w:ascii="Arial" w:eastAsia="Century Gothic" w:hAnsi="Arial" w:cs="Arial"/>
              </w:rPr>
            </w:pPr>
          </w:p>
          <w:p w14:paraId="075CD007" w14:textId="1DB92822" w:rsidR="00691468" w:rsidRPr="00DD53FC" w:rsidRDefault="00EA3517">
            <w:pPr>
              <w:rPr>
                <w:rFonts w:ascii="Arial" w:eastAsia="Century Gothic" w:hAnsi="Arial" w:cs="Arial"/>
              </w:rPr>
            </w:pPr>
            <w:r w:rsidRPr="00DD53FC">
              <w:rPr>
                <w:rFonts w:ascii="Arial" w:eastAsia="Century Gothic" w:hAnsi="Arial" w:cs="Arial"/>
              </w:rPr>
              <w:t xml:space="preserve">Actividad </w:t>
            </w:r>
          </w:p>
          <w:p w14:paraId="53F12CB7" w14:textId="664D4491" w:rsidR="00EC18EF" w:rsidRPr="00DD53FC" w:rsidRDefault="00EC18EF">
            <w:pPr>
              <w:rPr>
                <w:rFonts w:ascii="Arial" w:eastAsia="Century Gothic" w:hAnsi="Arial" w:cs="Arial"/>
              </w:rPr>
            </w:pPr>
          </w:p>
          <w:p w14:paraId="075CD009" w14:textId="77777777" w:rsidR="00691468" w:rsidRPr="00DD53FC" w:rsidRDefault="00EA3517">
            <w:pPr>
              <w:rPr>
                <w:rFonts w:ascii="Arial" w:eastAsia="Century Gothic" w:hAnsi="Arial" w:cs="Arial"/>
              </w:rPr>
            </w:pPr>
            <w:r w:rsidRPr="00DD53FC">
              <w:rPr>
                <w:rFonts w:ascii="Arial" w:eastAsia="Century Gothic" w:hAnsi="Arial" w:cs="Arial"/>
              </w:rPr>
              <w:t xml:space="preserve">Preguntas para reflexionar y responder </w:t>
            </w:r>
          </w:p>
        </w:tc>
        <w:tc>
          <w:tcPr>
            <w:tcW w:w="7378" w:type="dxa"/>
          </w:tcPr>
          <w:p w14:paraId="7595F9B4" w14:textId="2384A3CC" w:rsidR="00E37448" w:rsidRPr="00DD53FC" w:rsidRDefault="00E37448" w:rsidP="008B6AB3">
            <w:pPr>
              <w:pStyle w:val="Prrafodelista"/>
              <w:jc w:val="both"/>
              <w:rPr>
                <w:rFonts w:ascii="Arial" w:hAnsi="Arial" w:cs="Arial"/>
                <w:lang w:val="es-ES"/>
              </w:rPr>
            </w:pPr>
            <w:r w:rsidRPr="00DD53FC">
              <w:rPr>
                <w:rFonts w:ascii="Arial" w:hAnsi="Arial" w:cs="Arial"/>
                <w:lang w:val="es-ES"/>
              </w:rPr>
              <w:t xml:space="preserve">  </w:t>
            </w:r>
          </w:p>
          <w:p w14:paraId="38CDB843" w14:textId="613FE827" w:rsidR="00F45F01" w:rsidRPr="00DD53FC" w:rsidRDefault="00CD1951" w:rsidP="00CD1951">
            <w:pPr>
              <w:pStyle w:val="Prrafodelista"/>
              <w:numPr>
                <w:ilvl w:val="0"/>
                <w:numId w:val="8"/>
              </w:numPr>
              <w:pBdr>
                <w:top w:val="nil"/>
                <w:left w:val="nil"/>
                <w:bottom w:val="nil"/>
                <w:right w:val="nil"/>
                <w:between w:val="nil"/>
              </w:pBdr>
              <w:jc w:val="both"/>
              <w:rPr>
                <w:rFonts w:ascii="Arial" w:hAnsi="Arial" w:cs="Arial"/>
                <w:lang w:val="es-ES"/>
              </w:rPr>
            </w:pPr>
            <w:r>
              <w:rPr>
                <w:rFonts w:ascii="Arial" w:hAnsi="Arial" w:cs="Arial"/>
                <w:lang w:val="es-ES"/>
              </w:rPr>
              <w:t>Construyo un mapa conceptual con los aspectos más importantes de las garantías Sociales 1940</w:t>
            </w:r>
          </w:p>
          <w:p w14:paraId="16F3CC6B" w14:textId="77777777" w:rsidR="00F45F01" w:rsidRPr="00DD53FC" w:rsidRDefault="00F45F01" w:rsidP="00D002E4">
            <w:pPr>
              <w:pStyle w:val="Prrafodelista"/>
              <w:pBdr>
                <w:top w:val="nil"/>
                <w:left w:val="nil"/>
                <w:bottom w:val="nil"/>
                <w:right w:val="nil"/>
                <w:between w:val="nil"/>
              </w:pBdr>
              <w:jc w:val="both"/>
              <w:rPr>
                <w:rFonts w:ascii="Arial" w:hAnsi="Arial" w:cs="Arial"/>
                <w:lang w:val="es-ES"/>
              </w:rPr>
            </w:pPr>
          </w:p>
          <w:p w14:paraId="2BA2AFB7" w14:textId="77777777" w:rsidR="0057781B" w:rsidRPr="00DD53FC" w:rsidRDefault="0057781B" w:rsidP="005250B2">
            <w:pPr>
              <w:pStyle w:val="Prrafodelista"/>
              <w:jc w:val="both"/>
              <w:rPr>
                <w:rFonts w:ascii="Arial" w:hAnsi="Arial" w:cs="Arial"/>
                <w:lang w:val="es-ES"/>
              </w:rPr>
            </w:pPr>
            <w:r w:rsidRPr="00DD53FC">
              <w:rPr>
                <w:rFonts w:ascii="Arial" w:hAnsi="Arial" w:cs="Arial"/>
                <w:lang w:val="es-ES"/>
              </w:rPr>
              <w:t>Reflexiono</w:t>
            </w:r>
          </w:p>
          <w:p w14:paraId="1FC75D05" w14:textId="0AD5BC8B" w:rsidR="00F45F01" w:rsidRPr="00DD53FC" w:rsidRDefault="009C1632" w:rsidP="005250B2">
            <w:pPr>
              <w:pStyle w:val="Prrafodelista"/>
              <w:jc w:val="both"/>
              <w:rPr>
                <w:rFonts w:ascii="Arial" w:hAnsi="Arial" w:cs="Arial"/>
                <w:i/>
                <w:color w:val="808080"/>
              </w:rPr>
            </w:pPr>
            <w:r w:rsidRPr="00DD53FC">
              <w:rPr>
                <w:rFonts w:ascii="Arial" w:hAnsi="Arial" w:cs="Arial"/>
                <w:lang w:val="es-ES"/>
              </w:rPr>
              <w:t>¿</w:t>
            </w:r>
            <w:r w:rsidR="003106B3" w:rsidRPr="00DD53FC">
              <w:rPr>
                <w:rFonts w:ascii="Arial" w:hAnsi="Arial" w:cs="Arial"/>
                <w:lang w:val="es-ES"/>
              </w:rPr>
              <w:t xml:space="preserve">Para </w:t>
            </w:r>
            <w:r w:rsidR="005250B2" w:rsidRPr="00DD53FC">
              <w:rPr>
                <w:rFonts w:ascii="Arial" w:hAnsi="Arial" w:cs="Arial"/>
                <w:lang w:val="es-ES"/>
              </w:rPr>
              <w:t>qué</w:t>
            </w:r>
            <w:r w:rsidR="003106B3" w:rsidRPr="00DD53FC">
              <w:rPr>
                <w:rFonts w:ascii="Arial" w:hAnsi="Arial" w:cs="Arial"/>
                <w:lang w:val="es-ES"/>
              </w:rPr>
              <w:t xml:space="preserve"> me </w:t>
            </w:r>
            <w:r w:rsidR="00CD1951">
              <w:rPr>
                <w:rFonts w:ascii="Arial" w:hAnsi="Arial" w:cs="Arial"/>
                <w:lang w:val="es-ES"/>
              </w:rPr>
              <w:t>sirven sirvieron en ese momento las Garantías Sociales</w:t>
            </w:r>
            <w:r w:rsidR="0057781B" w:rsidRPr="00DD53FC">
              <w:rPr>
                <w:rFonts w:ascii="Arial" w:hAnsi="Arial" w:cs="Arial"/>
                <w:i/>
                <w:color w:val="808080"/>
              </w:rPr>
              <w:t>?</w:t>
            </w:r>
          </w:p>
          <w:p w14:paraId="075CD00C" w14:textId="2964EC3B" w:rsidR="0057781B" w:rsidRPr="00DD53FC" w:rsidRDefault="0057781B" w:rsidP="005250B2">
            <w:pPr>
              <w:pStyle w:val="Prrafodelista"/>
              <w:jc w:val="both"/>
              <w:rPr>
                <w:rFonts w:ascii="Arial" w:hAnsi="Arial" w:cs="Arial"/>
                <w:i/>
                <w:color w:val="808080"/>
              </w:rPr>
            </w:pPr>
          </w:p>
        </w:tc>
      </w:tr>
    </w:tbl>
    <w:p w14:paraId="075CD00E" w14:textId="06D6969F" w:rsidR="00691468" w:rsidRPr="00DD53FC" w:rsidRDefault="00EA3517">
      <w:pPr>
        <w:spacing w:line="240" w:lineRule="auto"/>
        <w:jc w:val="both"/>
        <w:rPr>
          <w:rFonts w:ascii="Arial" w:eastAsia="Century Gothic" w:hAnsi="Arial" w:cs="Arial"/>
          <w:b/>
        </w:rPr>
      </w:pPr>
      <w:r w:rsidRPr="00DD53FC">
        <w:rPr>
          <w:rFonts w:ascii="Arial" w:hAnsi="Arial" w:cs="Arial"/>
          <w:noProof/>
        </w:rPr>
        <w:drawing>
          <wp:anchor distT="0" distB="0" distL="114300" distR="114300" simplePos="0" relativeHeight="251661312" behindDoc="0" locked="0" layoutInCell="1" hidden="0" allowOverlap="1" wp14:anchorId="075CD065" wp14:editId="075CD066">
            <wp:simplePos x="0" y="0"/>
            <wp:positionH relativeFrom="column">
              <wp:posOffset>384810</wp:posOffset>
            </wp:positionH>
            <wp:positionV relativeFrom="paragraph">
              <wp:posOffset>88900</wp:posOffset>
            </wp:positionV>
            <wp:extent cx="264795" cy="371475"/>
            <wp:effectExtent l="0" t="0" r="0" b="0"/>
            <wp:wrapSquare wrapText="bothSides" distT="0" distB="0" distL="114300" distR="11430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64795" cy="371475"/>
                    </a:xfrm>
                    <a:prstGeom prst="rect">
                      <a:avLst/>
                    </a:prstGeom>
                    <a:ln/>
                  </pic:spPr>
                </pic:pic>
              </a:graphicData>
            </a:graphic>
          </wp:anchor>
        </w:drawing>
      </w:r>
    </w:p>
    <w:p w14:paraId="075CD00F" w14:textId="1A36041A" w:rsidR="00691468" w:rsidRPr="00DD53FC" w:rsidRDefault="00EA3517">
      <w:pPr>
        <w:numPr>
          <w:ilvl w:val="0"/>
          <w:numId w:val="3"/>
        </w:numPr>
        <w:pBdr>
          <w:top w:val="nil"/>
          <w:left w:val="nil"/>
          <w:bottom w:val="nil"/>
          <w:right w:val="nil"/>
          <w:between w:val="nil"/>
        </w:pBdr>
        <w:spacing w:after="0" w:line="240" w:lineRule="auto"/>
        <w:jc w:val="both"/>
        <w:rPr>
          <w:rFonts w:ascii="Arial" w:eastAsia="Century Gothic" w:hAnsi="Arial" w:cs="Arial"/>
          <w:b/>
          <w:color w:val="000000"/>
        </w:rPr>
      </w:pPr>
      <w:r w:rsidRPr="00DD53FC">
        <w:rPr>
          <w:rFonts w:ascii="Arial" w:eastAsia="Century Gothic" w:hAnsi="Arial" w:cs="Arial"/>
          <w:b/>
          <w:color w:val="000000"/>
        </w:rPr>
        <w:t xml:space="preserve"> Pongo en práctica lo aprendido </w:t>
      </w:r>
    </w:p>
    <w:tbl>
      <w:tblPr>
        <w:tblStyle w:val="a2"/>
        <w:tblW w:w="10064"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7378"/>
      </w:tblGrid>
      <w:tr w:rsidR="00691468" w:rsidRPr="00DD53FC" w14:paraId="075CD01D" w14:textId="77777777">
        <w:tc>
          <w:tcPr>
            <w:tcW w:w="2686" w:type="dxa"/>
          </w:tcPr>
          <w:p w14:paraId="075CD010"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Indicaciones </w:t>
            </w:r>
          </w:p>
        </w:tc>
        <w:tc>
          <w:tcPr>
            <w:tcW w:w="7378" w:type="dxa"/>
          </w:tcPr>
          <w:p w14:paraId="168DB993" w14:textId="77777777" w:rsidR="006449A2" w:rsidRPr="00DD53FC" w:rsidRDefault="007004AD" w:rsidP="006449A2">
            <w:pPr>
              <w:jc w:val="both"/>
              <w:rPr>
                <w:rFonts w:ascii="Arial" w:hAnsi="Arial" w:cs="Arial"/>
                <w:lang w:val="es-ES"/>
              </w:rPr>
            </w:pPr>
            <w:r w:rsidRPr="00DD53FC">
              <w:rPr>
                <w:rFonts w:ascii="Arial" w:hAnsi="Arial" w:cs="Arial"/>
                <w:b/>
                <w:bCs/>
                <w:noProof/>
              </w:rPr>
              <mc:AlternateContent>
                <mc:Choice Requires="wps">
                  <w:drawing>
                    <wp:anchor distT="0" distB="0" distL="114300" distR="114300" simplePos="0" relativeHeight="251677696" behindDoc="0" locked="0" layoutInCell="1" allowOverlap="1" wp14:anchorId="12480969" wp14:editId="709DB2D2">
                      <wp:simplePos x="0" y="0"/>
                      <wp:positionH relativeFrom="column">
                        <wp:posOffset>5429250</wp:posOffset>
                      </wp:positionH>
                      <wp:positionV relativeFrom="paragraph">
                        <wp:posOffset>5758180</wp:posOffset>
                      </wp:positionV>
                      <wp:extent cx="3505200" cy="266700"/>
                      <wp:effectExtent l="0" t="0" r="19050" b="1905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8A0FF6" w14:textId="77777777" w:rsidR="00993794" w:rsidRPr="00305675" w:rsidRDefault="00993794" w:rsidP="007004AD">
                                  <w:pPr>
                                    <w:jc w:val="center"/>
                                    <w:rPr>
                                      <w:lang w:val="es-ES"/>
                                    </w:rPr>
                                  </w:pPr>
                                  <w:r>
                                    <w:rPr>
                                      <w:lang w:val="es-ES"/>
                                    </w:rPr>
                                    <w:t xml:space="preserve">Vivo – grande – complicado - </w:t>
                                  </w:r>
                                  <w:proofErr w:type="gramStart"/>
                                  <w:r>
                                    <w:rPr>
                                      <w:lang w:val="es-ES"/>
                                    </w:rPr>
                                    <w:t>delicioso  -</w:t>
                                  </w:r>
                                  <w:proofErr w:type="gramEnd"/>
                                  <w:r>
                                    <w:rPr>
                                      <w:lang w:val="es-ES"/>
                                    </w:rPr>
                                    <w:t xml:space="preserve"> pelo -  inquieto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480969" id="Rectángulo 35" o:spid="_x0000_s1026" style="position:absolute;left:0;text-align:left;margin-left:427.5pt;margin-top:453.4pt;width:27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" fillcolor="window" strokecolor="windowText" strokeweight="1pt">
                      <v:path arrowok="t"/>
                      <v:textbox>
                        <w:txbxContent>
                          <w:p w14:paraId="078A0FF6" w14:textId="77777777" w:rsidR="00993794" w:rsidRPr="00305675" w:rsidRDefault="00993794" w:rsidP="007004AD">
                            <w:pPr>
                              <w:jc w:val="center"/>
                              <w:rPr>
                                <w:lang w:val="es-ES"/>
                              </w:rPr>
                            </w:pPr>
                            <w:r>
                              <w:rPr>
                                <w:lang w:val="es-ES"/>
                              </w:rPr>
                              <w:t xml:space="preserve">Vivo – grande – complicado - </w:t>
                            </w:r>
                            <w:proofErr w:type="gramStart"/>
                            <w:r>
                              <w:rPr>
                                <w:lang w:val="es-ES"/>
                              </w:rPr>
                              <w:t>delicioso  -</w:t>
                            </w:r>
                            <w:proofErr w:type="gramEnd"/>
                            <w:r>
                              <w:rPr>
                                <w:lang w:val="es-ES"/>
                              </w:rPr>
                              <w:t xml:space="preserve"> pelo -  inquieto</w:t>
                            </w:r>
                          </w:p>
                        </w:txbxContent>
                      </v:textbox>
                    </v:rect>
                  </w:pict>
                </mc:Fallback>
              </mc:AlternateContent>
            </w:r>
            <w:r w:rsidR="006449A2" w:rsidRPr="00DD53FC">
              <w:rPr>
                <w:rFonts w:ascii="Arial" w:hAnsi="Arial" w:cs="Arial"/>
                <w:b/>
                <w:bCs/>
                <w:lang w:val="es-ES"/>
              </w:rPr>
              <w:t>Actividad 1</w:t>
            </w:r>
            <w:r w:rsidR="006449A2" w:rsidRPr="00DD53FC">
              <w:rPr>
                <w:rFonts w:ascii="Arial" w:hAnsi="Arial" w:cs="Arial"/>
                <w:lang w:val="es-ES"/>
              </w:rPr>
              <w:t xml:space="preserve">. </w:t>
            </w:r>
          </w:p>
          <w:p w14:paraId="452AFF9F" w14:textId="6D3573D8" w:rsidR="00460827" w:rsidRPr="00DD53FC" w:rsidRDefault="00CD1951" w:rsidP="00460827">
            <w:pPr>
              <w:pStyle w:val="Prrafodelista"/>
              <w:numPr>
                <w:ilvl w:val="0"/>
                <w:numId w:val="8"/>
              </w:numPr>
              <w:jc w:val="both"/>
              <w:rPr>
                <w:rFonts w:ascii="Arial" w:hAnsi="Arial" w:cs="Arial"/>
                <w:lang w:val="es-ES"/>
              </w:rPr>
            </w:pPr>
            <w:r>
              <w:rPr>
                <w:rFonts w:ascii="Arial" w:eastAsia="Calibri" w:hAnsi="Arial" w:cs="Arial"/>
                <w:lang w:val="es-ES"/>
              </w:rPr>
              <w:t xml:space="preserve">Leo Varias veces el resumen dado en el del </w:t>
            </w:r>
            <w:r w:rsidRPr="00DD53FC">
              <w:rPr>
                <w:rFonts w:ascii="Arial" w:eastAsia="Calibri" w:hAnsi="Arial" w:cs="Arial"/>
                <w:lang w:val="es-ES"/>
              </w:rPr>
              <w:t>anexo</w:t>
            </w:r>
            <w:r w:rsidR="00EB38FF" w:rsidRPr="00DD53FC">
              <w:rPr>
                <w:rFonts w:ascii="Arial" w:eastAsia="Calibri" w:hAnsi="Arial" w:cs="Arial"/>
                <w:lang w:val="es-ES"/>
              </w:rPr>
              <w:t xml:space="preserve"> </w:t>
            </w:r>
            <w:r>
              <w:rPr>
                <w:rFonts w:ascii="Arial" w:eastAsia="Calibri" w:hAnsi="Arial" w:cs="Arial"/>
                <w:lang w:val="es-ES"/>
              </w:rPr>
              <w:t>1</w:t>
            </w:r>
          </w:p>
          <w:p w14:paraId="1D9D55C6" w14:textId="77777777" w:rsidR="00460827" w:rsidRPr="00DD53FC" w:rsidRDefault="00460827" w:rsidP="00460827">
            <w:pPr>
              <w:pStyle w:val="Prrafodelista"/>
              <w:jc w:val="both"/>
              <w:rPr>
                <w:rFonts w:ascii="Arial" w:eastAsia="Calibri" w:hAnsi="Arial" w:cs="Arial"/>
                <w:lang w:val="es-ES"/>
              </w:rPr>
            </w:pPr>
          </w:p>
          <w:p w14:paraId="216E37CE" w14:textId="2546514B" w:rsidR="00460827" w:rsidRPr="00DD53FC" w:rsidRDefault="00460827" w:rsidP="00460827">
            <w:pPr>
              <w:jc w:val="both"/>
              <w:rPr>
                <w:rFonts w:ascii="Arial" w:hAnsi="Arial" w:cs="Arial"/>
                <w:b/>
                <w:bCs/>
                <w:lang w:val="es-ES"/>
              </w:rPr>
            </w:pPr>
            <w:r w:rsidRPr="00DD53FC">
              <w:rPr>
                <w:rFonts w:ascii="Arial" w:hAnsi="Arial" w:cs="Arial"/>
                <w:b/>
                <w:bCs/>
                <w:lang w:val="es-ES"/>
              </w:rPr>
              <w:t>Actividad 2.</w:t>
            </w:r>
          </w:p>
          <w:p w14:paraId="56931334" w14:textId="102CFFE8" w:rsidR="007004AD" w:rsidRPr="00DD53FC" w:rsidRDefault="007004AD" w:rsidP="006449A2">
            <w:pPr>
              <w:jc w:val="both"/>
              <w:rPr>
                <w:rFonts w:ascii="Arial" w:hAnsi="Arial" w:cs="Arial"/>
                <w:lang w:val="es-ES"/>
              </w:rPr>
            </w:pPr>
            <w:r w:rsidRPr="00DD53FC">
              <w:rPr>
                <w:rFonts w:ascii="Arial" w:hAnsi="Arial" w:cs="Arial"/>
                <w:lang w:val="es-ES"/>
              </w:rPr>
              <w:t xml:space="preserve">Luego de </w:t>
            </w:r>
            <w:r w:rsidR="00CD1951">
              <w:rPr>
                <w:rFonts w:ascii="Arial" w:hAnsi="Arial" w:cs="Arial"/>
                <w:lang w:val="es-ES"/>
              </w:rPr>
              <w:t>leer el resumen y realizar un subrayado del anexo 1, construyo una lista de las palabras que descozco su significado, para buscarlas en el diccionario y el buscador google, de ser posible.</w:t>
            </w:r>
          </w:p>
          <w:p w14:paraId="63548CA1" w14:textId="77777777" w:rsidR="007004AD" w:rsidRPr="00DD53FC" w:rsidRDefault="007004AD" w:rsidP="007004AD">
            <w:pPr>
              <w:pStyle w:val="Prrafodelista"/>
              <w:jc w:val="both"/>
              <w:rPr>
                <w:rFonts w:ascii="Arial" w:hAnsi="Arial" w:cs="Arial"/>
                <w:lang w:val="es-ES"/>
              </w:rPr>
            </w:pPr>
          </w:p>
          <w:p w14:paraId="3DA3D50E" w14:textId="217B12BE" w:rsidR="007004AD" w:rsidRPr="00DD53FC" w:rsidRDefault="00CD1951" w:rsidP="007004AD">
            <w:pPr>
              <w:pStyle w:val="Prrafodelista"/>
              <w:numPr>
                <w:ilvl w:val="0"/>
                <w:numId w:val="10"/>
              </w:numPr>
              <w:jc w:val="both"/>
              <w:rPr>
                <w:rFonts w:ascii="Arial" w:hAnsi="Arial" w:cs="Arial"/>
                <w:lang w:val="es-ES"/>
              </w:rPr>
            </w:pPr>
            <w:r>
              <w:rPr>
                <w:rFonts w:ascii="Arial" w:hAnsi="Arial" w:cs="Arial"/>
                <w:lang w:val="es-ES"/>
              </w:rPr>
              <w:t>Escribo las listas de palabras y las discuto con algunos miembros de la familia</w:t>
            </w:r>
            <w:r w:rsidR="007004AD" w:rsidRPr="00DD53FC">
              <w:rPr>
                <w:rFonts w:ascii="Arial" w:hAnsi="Arial" w:cs="Arial"/>
                <w:lang w:val="es-ES"/>
              </w:rPr>
              <w:t>.</w:t>
            </w:r>
          </w:p>
          <w:p w14:paraId="039CC53B" w14:textId="77777777" w:rsidR="00CD1951" w:rsidRDefault="00CD1951" w:rsidP="00CD1951">
            <w:pPr>
              <w:jc w:val="both"/>
              <w:rPr>
                <w:rFonts w:ascii="Arial" w:hAnsi="Arial" w:cs="Arial"/>
                <w:b/>
                <w:bCs/>
                <w:lang w:val="es-ES"/>
              </w:rPr>
            </w:pPr>
          </w:p>
          <w:p w14:paraId="19555B28" w14:textId="7A96BB4F" w:rsidR="00CD1951" w:rsidRPr="00DD53FC" w:rsidRDefault="00CD1951" w:rsidP="00CD1951">
            <w:pPr>
              <w:jc w:val="both"/>
              <w:rPr>
                <w:rFonts w:ascii="Arial" w:hAnsi="Arial" w:cs="Arial"/>
                <w:b/>
                <w:bCs/>
                <w:lang w:val="es-ES"/>
              </w:rPr>
            </w:pPr>
            <w:r w:rsidRPr="00DD53FC">
              <w:rPr>
                <w:rFonts w:ascii="Arial" w:hAnsi="Arial" w:cs="Arial"/>
                <w:b/>
                <w:bCs/>
                <w:lang w:val="es-ES"/>
              </w:rPr>
              <w:t>Actividad 3.</w:t>
            </w:r>
          </w:p>
          <w:p w14:paraId="6AB2D0AF" w14:textId="178F5F27" w:rsidR="007004AD" w:rsidRPr="00DD53FC" w:rsidRDefault="00CD1951" w:rsidP="007004AD">
            <w:pPr>
              <w:pStyle w:val="Prrafodelista"/>
              <w:numPr>
                <w:ilvl w:val="0"/>
                <w:numId w:val="10"/>
              </w:numPr>
              <w:jc w:val="both"/>
              <w:rPr>
                <w:rFonts w:ascii="Arial" w:hAnsi="Arial" w:cs="Arial"/>
                <w:lang w:val="es-ES"/>
              </w:rPr>
            </w:pPr>
            <w:r>
              <w:rPr>
                <w:rFonts w:ascii="Arial" w:hAnsi="Arial" w:cs="Arial"/>
                <w:lang w:val="es-ES"/>
              </w:rPr>
              <w:t>Después de construir el mapa conceptual lo expongo y discuto ante el grupo familiar</w:t>
            </w:r>
            <w:r w:rsidR="007004AD" w:rsidRPr="00DD53FC">
              <w:rPr>
                <w:rFonts w:ascii="Arial" w:hAnsi="Arial" w:cs="Arial"/>
                <w:lang w:val="es-ES"/>
              </w:rPr>
              <w:t xml:space="preserve">.  </w:t>
            </w:r>
          </w:p>
          <w:p w14:paraId="68FCB7CB" w14:textId="7BC87F5C" w:rsidR="007004AD" w:rsidRPr="00CD1951" w:rsidRDefault="007004AD" w:rsidP="00CD1951">
            <w:pPr>
              <w:jc w:val="both"/>
              <w:rPr>
                <w:rFonts w:ascii="Arial" w:hAnsi="Arial" w:cs="Arial"/>
                <w:lang w:val="es-ES"/>
              </w:rPr>
            </w:pPr>
          </w:p>
          <w:p w14:paraId="5B90A8E0" w14:textId="77777777" w:rsidR="00993794" w:rsidRDefault="00CD1951" w:rsidP="00CD1951">
            <w:pPr>
              <w:jc w:val="both"/>
              <w:rPr>
                <w:rFonts w:ascii="Arial" w:hAnsi="Arial" w:cs="Arial"/>
                <w:b/>
                <w:bCs/>
                <w:lang w:val="es-ES"/>
              </w:rPr>
            </w:pPr>
            <w:r>
              <w:rPr>
                <w:rFonts w:ascii="Arial" w:hAnsi="Arial" w:cs="Arial"/>
                <w:b/>
                <w:bCs/>
                <w:lang w:val="es-ES"/>
              </w:rPr>
              <w:t>Actividad 4</w:t>
            </w:r>
            <w:r w:rsidRPr="00DD53FC">
              <w:rPr>
                <w:rFonts w:ascii="Arial" w:hAnsi="Arial" w:cs="Arial"/>
                <w:b/>
                <w:bCs/>
                <w:lang w:val="es-ES"/>
              </w:rPr>
              <w:t>.</w:t>
            </w:r>
          </w:p>
          <w:p w14:paraId="049F8FE4" w14:textId="77777777" w:rsidR="00993794" w:rsidRDefault="00993794" w:rsidP="00993794">
            <w:pPr>
              <w:pStyle w:val="Prrafodelista"/>
              <w:jc w:val="both"/>
              <w:rPr>
                <w:rFonts w:ascii="Arial" w:hAnsi="Arial" w:cs="Arial"/>
                <w:bCs/>
                <w:lang w:val="es-ES"/>
              </w:rPr>
            </w:pPr>
            <w:r w:rsidRPr="00993794">
              <w:rPr>
                <w:rFonts w:ascii="Arial" w:hAnsi="Arial" w:cs="Arial"/>
                <w:bCs/>
                <w:lang w:val="es-ES"/>
              </w:rPr>
              <w:t>Tomando en cuenta su</w:t>
            </w:r>
            <w:r w:rsidR="00CD1951" w:rsidRPr="00993794">
              <w:rPr>
                <w:rFonts w:ascii="Arial" w:hAnsi="Arial" w:cs="Arial"/>
                <w:bCs/>
                <w:lang w:val="es-ES"/>
              </w:rPr>
              <w:t xml:space="preserve"> estilo de aprendizaje</w:t>
            </w:r>
            <w:r w:rsidRPr="00993794">
              <w:rPr>
                <w:rFonts w:ascii="Arial" w:hAnsi="Arial" w:cs="Arial"/>
                <w:bCs/>
                <w:lang w:val="es-ES"/>
              </w:rPr>
              <w:t>, construya</w:t>
            </w:r>
            <w:r>
              <w:rPr>
                <w:rFonts w:ascii="Arial" w:hAnsi="Arial" w:cs="Arial"/>
                <w:bCs/>
                <w:lang w:val="es-ES"/>
              </w:rPr>
              <w:t>:</w:t>
            </w:r>
          </w:p>
          <w:p w14:paraId="0241778C" w14:textId="7C448BAE" w:rsidR="00993794" w:rsidRDefault="004B7574" w:rsidP="00993794">
            <w:pPr>
              <w:pStyle w:val="Prrafodelista"/>
              <w:numPr>
                <w:ilvl w:val="0"/>
                <w:numId w:val="10"/>
              </w:numPr>
              <w:jc w:val="both"/>
              <w:rPr>
                <w:rFonts w:ascii="Arial" w:hAnsi="Arial" w:cs="Arial"/>
                <w:bCs/>
                <w:lang w:val="es-ES"/>
              </w:rPr>
            </w:pPr>
            <w:r>
              <w:rPr>
                <w:rFonts w:ascii="Arial" w:hAnsi="Arial" w:cs="Arial"/>
                <w:bCs/>
                <w:lang w:val="es-ES"/>
              </w:rPr>
              <w:t>Un esquema, síntesis o cuestionario de cada una de las tres principales garantías sociales</w:t>
            </w:r>
            <w:r w:rsidR="00993794">
              <w:rPr>
                <w:rFonts w:ascii="Arial" w:hAnsi="Arial" w:cs="Arial"/>
                <w:bCs/>
                <w:lang w:val="es-ES"/>
              </w:rPr>
              <w:t>.</w:t>
            </w:r>
          </w:p>
          <w:p w14:paraId="075CD01C" w14:textId="3F4D5C79" w:rsidR="00881A4D" w:rsidRPr="004B7574" w:rsidRDefault="00A2608E" w:rsidP="004B7574">
            <w:pPr>
              <w:pBdr>
                <w:top w:val="nil"/>
                <w:left w:val="nil"/>
                <w:bottom w:val="nil"/>
                <w:right w:val="nil"/>
                <w:between w:val="nil"/>
              </w:pBdr>
              <w:ind w:left="360"/>
              <w:jc w:val="both"/>
              <w:rPr>
                <w:rFonts w:ascii="Arial" w:hAnsi="Arial" w:cs="Arial"/>
                <w:i/>
                <w:color w:val="808080"/>
              </w:rPr>
            </w:pPr>
            <w:r w:rsidRPr="004B7574">
              <w:rPr>
                <w:rFonts w:ascii="Arial" w:hAnsi="Arial" w:cs="Arial"/>
                <w:color w:val="000000" w:themeColor="text1"/>
                <w:lang w:val="es-ES"/>
              </w:rPr>
              <w:t xml:space="preserve"> </w:t>
            </w:r>
          </w:p>
        </w:tc>
      </w:tr>
      <w:tr w:rsidR="00691468" w:rsidRPr="00DD53FC" w14:paraId="075CD02B" w14:textId="77777777">
        <w:tc>
          <w:tcPr>
            <w:tcW w:w="2686" w:type="dxa"/>
          </w:tcPr>
          <w:p w14:paraId="075CD01E" w14:textId="77777777" w:rsidR="00691468" w:rsidRPr="00DD53FC" w:rsidRDefault="00EA3517">
            <w:pPr>
              <w:rPr>
                <w:rFonts w:ascii="Arial" w:eastAsia="Century Gothic" w:hAnsi="Arial" w:cs="Arial"/>
              </w:rPr>
            </w:pPr>
            <w:r w:rsidRPr="00DD53FC">
              <w:rPr>
                <w:rFonts w:ascii="Arial" w:eastAsia="Century Gothic" w:hAnsi="Arial" w:cs="Arial"/>
              </w:rPr>
              <w:lastRenderedPageBreak/>
              <w:t>Indicaciones o preguntas para auto regularse y evaluarse</w:t>
            </w:r>
          </w:p>
        </w:tc>
        <w:tc>
          <w:tcPr>
            <w:tcW w:w="7378" w:type="dxa"/>
          </w:tcPr>
          <w:p w14:paraId="09F3E311" w14:textId="0D4AC384" w:rsidR="007A041C" w:rsidRPr="00DD53FC" w:rsidRDefault="007A041C" w:rsidP="007A041C">
            <w:pPr>
              <w:pBdr>
                <w:top w:val="nil"/>
                <w:left w:val="nil"/>
                <w:bottom w:val="nil"/>
                <w:right w:val="nil"/>
                <w:between w:val="nil"/>
              </w:pBdr>
              <w:jc w:val="both"/>
              <w:rPr>
                <w:rFonts w:ascii="Arial" w:hAnsi="Arial" w:cs="Arial"/>
                <w:b/>
                <w:bCs/>
                <w:lang w:val="es-ES"/>
              </w:rPr>
            </w:pPr>
            <w:r w:rsidRPr="00DD53FC">
              <w:rPr>
                <w:rFonts w:ascii="Arial" w:hAnsi="Arial" w:cs="Arial"/>
                <w:b/>
                <w:bCs/>
                <w:lang w:val="es-ES"/>
              </w:rPr>
              <w:t>A</w:t>
            </w:r>
            <w:r w:rsidR="00EA3517" w:rsidRPr="00DD53FC">
              <w:rPr>
                <w:rFonts w:ascii="Arial" w:eastAsia="Calibri" w:hAnsi="Arial" w:cs="Arial"/>
                <w:b/>
                <w:bCs/>
                <w:lang w:val="es-ES"/>
              </w:rPr>
              <w:t>utorregulación</w:t>
            </w:r>
            <w:r w:rsidRPr="00DD53FC">
              <w:rPr>
                <w:rFonts w:ascii="Arial" w:hAnsi="Arial" w:cs="Arial"/>
                <w:b/>
                <w:bCs/>
                <w:lang w:val="es-ES"/>
              </w:rPr>
              <w:t>:</w:t>
            </w:r>
          </w:p>
          <w:p w14:paraId="075CD021" w14:textId="1F1DB3D3"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t>Le</w:t>
            </w:r>
            <w:r w:rsidR="00031807" w:rsidRPr="00DD53FC">
              <w:rPr>
                <w:rFonts w:ascii="Arial" w:hAnsi="Arial" w:cs="Arial"/>
                <w:lang w:val="es-ES"/>
              </w:rPr>
              <w:t>o</w:t>
            </w:r>
            <w:r w:rsidRPr="00DD53FC">
              <w:rPr>
                <w:rFonts w:ascii="Arial" w:eastAsia="Calibri" w:hAnsi="Arial" w:cs="Arial"/>
                <w:lang w:val="es-ES"/>
              </w:rPr>
              <w:t xml:space="preserve"> las indicaciones y las tareas solicitadas.</w:t>
            </w:r>
          </w:p>
          <w:p w14:paraId="075CD023" w14:textId="7C92EA8B" w:rsidR="00691468" w:rsidRPr="00DD53FC" w:rsidRDefault="00637C5C" w:rsidP="007A041C">
            <w:pPr>
              <w:pBdr>
                <w:top w:val="nil"/>
                <w:left w:val="nil"/>
                <w:bottom w:val="nil"/>
                <w:right w:val="nil"/>
                <w:between w:val="nil"/>
              </w:pBdr>
              <w:jc w:val="both"/>
              <w:rPr>
                <w:rFonts w:ascii="Arial" w:hAnsi="Arial" w:cs="Arial"/>
                <w:lang w:val="es-ES"/>
              </w:rPr>
            </w:pPr>
            <w:r w:rsidRPr="00DD53FC">
              <w:rPr>
                <w:rFonts w:ascii="Arial" w:hAnsi="Arial" w:cs="Arial"/>
                <w:lang w:val="es-ES"/>
              </w:rPr>
              <w:t xml:space="preserve">Me devuelvo a </w:t>
            </w:r>
            <w:r w:rsidR="00EA3517" w:rsidRPr="00DD53FC">
              <w:rPr>
                <w:rFonts w:ascii="Arial" w:eastAsia="Calibri" w:hAnsi="Arial" w:cs="Arial"/>
                <w:lang w:val="es-ES"/>
              </w:rPr>
              <w:t xml:space="preserve">alguna indicación en caso de no haber comprendido qué hacer. </w:t>
            </w:r>
          </w:p>
          <w:p w14:paraId="075CD024" w14:textId="74357E6F"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t xml:space="preserve">Reviso </w:t>
            </w:r>
            <w:r w:rsidR="00637C5C" w:rsidRPr="00DD53FC">
              <w:rPr>
                <w:rFonts w:ascii="Arial" w:hAnsi="Arial" w:cs="Arial"/>
                <w:lang w:val="es-ES"/>
              </w:rPr>
              <w:t>que</w:t>
            </w:r>
            <w:r w:rsidRPr="00DD53FC">
              <w:rPr>
                <w:rFonts w:ascii="Arial" w:eastAsia="Calibri" w:hAnsi="Arial" w:cs="Arial"/>
                <w:lang w:val="es-ES"/>
              </w:rPr>
              <w:t xml:space="preserve"> </w:t>
            </w:r>
            <w:r w:rsidR="00B45FF2" w:rsidRPr="00DD53FC">
              <w:rPr>
                <w:rFonts w:ascii="Arial" w:hAnsi="Arial" w:cs="Arial"/>
                <w:lang w:val="es-ES"/>
              </w:rPr>
              <w:t>todo lo</w:t>
            </w:r>
            <w:r w:rsidRPr="00DD53FC">
              <w:rPr>
                <w:rFonts w:ascii="Arial" w:eastAsia="Calibri" w:hAnsi="Arial" w:cs="Arial"/>
                <w:lang w:val="es-ES"/>
              </w:rPr>
              <w:t xml:space="preserve"> solicitado</w:t>
            </w:r>
            <w:r w:rsidR="00993794">
              <w:rPr>
                <w:rFonts w:ascii="Arial" w:eastAsia="Calibri" w:hAnsi="Arial" w:cs="Arial"/>
                <w:lang w:val="es-ES"/>
              </w:rPr>
              <w:t>, fue realizado</w:t>
            </w:r>
            <w:r w:rsidRPr="00DD53FC">
              <w:rPr>
                <w:rFonts w:ascii="Arial" w:eastAsia="Calibri" w:hAnsi="Arial" w:cs="Arial"/>
                <w:lang w:val="es-ES"/>
              </w:rPr>
              <w:t xml:space="preserve"> o me faltó</w:t>
            </w:r>
            <w:r w:rsidR="00993794">
              <w:rPr>
                <w:rFonts w:ascii="Arial" w:eastAsia="Calibri" w:hAnsi="Arial" w:cs="Arial"/>
                <w:lang w:val="es-ES"/>
              </w:rPr>
              <w:t xml:space="preserve"> por</w:t>
            </w:r>
            <w:r w:rsidRPr="00DD53FC">
              <w:rPr>
                <w:rFonts w:ascii="Arial" w:eastAsia="Calibri" w:hAnsi="Arial" w:cs="Arial"/>
                <w:lang w:val="es-ES"/>
              </w:rPr>
              <w:t xml:space="preserve"> hacer alguna actividad</w:t>
            </w:r>
            <w:r w:rsidR="00B45FF2" w:rsidRPr="00DD53FC">
              <w:rPr>
                <w:rFonts w:ascii="Arial" w:hAnsi="Arial" w:cs="Arial"/>
                <w:lang w:val="es-ES"/>
              </w:rPr>
              <w:t>.</w:t>
            </w:r>
          </w:p>
          <w:p w14:paraId="075CD025" w14:textId="77777777" w:rsidR="00691468" w:rsidRPr="00DD53FC" w:rsidRDefault="00691468">
            <w:pPr>
              <w:jc w:val="both"/>
              <w:rPr>
                <w:rFonts w:ascii="Arial" w:eastAsia="Calibri" w:hAnsi="Arial" w:cs="Arial"/>
                <w:lang w:val="es-ES"/>
              </w:rPr>
            </w:pPr>
          </w:p>
          <w:p w14:paraId="2514C773" w14:textId="77777777" w:rsidR="004B7574" w:rsidRDefault="00EA3517" w:rsidP="007A041C">
            <w:pPr>
              <w:pBdr>
                <w:top w:val="nil"/>
                <w:left w:val="nil"/>
                <w:bottom w:val="nil"/>
                <w:right w:val="nil"/>
                <w:between w:val="nil"/>
              </w:pBdr>
              <w:jc w:val="both"/>
              <w:rPr>
                <w:rFonts w:ascii="Arial" w:eastAsia="Calibri" w:hAnsi="Arial" w:cs="Arial"/>
                <w:lang w:val="es-ES"/>
              </w:rPr>
            </w:pPr>
            <w:r w:rsidRPr="00DD53FC">
              <w:rPr>
                <w:rFonts w:ascii="Arial" w:eastAsia="Calibri" w:hAnsi="Arial" w:cs="Arial"/>
                <w:lang w:val="es-ES"/>
              </w:rPr>
              <w:t>Genera reflexión sobre lo realizado a través de plantear preguntas como:</w:t>
            </w:r>
          </w:p>
          <w:p w14:paraId="075CD026" w14:textId="2AD41420"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t xml:space="preserve"> </w:t>
            </w:r>
          </w:p>
          <w:p w14:paraId="075CD027" w14:textId="2934469E" w:rsidR="00691468" w:rsidRDefault="00EA3517" w:rsidP="007A041C">
            <w:pPr>
              <w:pBdr>
                <w:top w:val="nil"/>
                <w:left w:val="nil"/>
                <w:bottom w:val="nil"/>
                <w:right w:val="nil"/>
                <w:between w:val="nil"/>
              </w:pBdr>
              <w:jc w:val="both"/>
              <w:rPr>
                <w:rFonts w:ascii="Arial" w:eastAsia="Calibri" w:hAnsi="Arial" w:cs="Arial"/>
                <w:lang w:val="es-ES"/>
              </w:rPr>
            </w:pPr>
            <w:r w:rsidRPr="00DD53FC">
              <w:rPr>
                <w:rFonts w:ascii="Arial" w:eastAsia="Calibri" w:hAnsi="Arial" w:cs="Arial"/>
                <w:lang w:val="es-ES"/>
              </w:rPr>
              <w:t>¿Qué sabía ante</w:t>
            </w:r>
            <w:r w:rsidR="00993794">
              <w:rPr>
                <w:rFonts w:ascii="Arial" w:eastAsia="Calibri" w:hAnsi="Arial" w:cs="Arial"/>
                <w:lang w:val="es-ES"/>
              </w:rPr>
              <w:t>s de las garantías Sociales y sus creadores</w:t>
            </w:r>
            <w:r w:rsidRPr="00DD53FC">
              <w:rPr>
                <w:rFonts w:ascii="Arial" w:eastAsia="Calibri" w:hAnsi="Arial" w:cs="Arial"/>
                <w:lang w:val="es-ES"/>
              </w:rPr>
              <w:t>?</w:t>
            </w:r>
          </w:p>
          <w:p w14:paraId="5585EBF2" w14:textId="77777777" w:rsidR="004B7574" w:rsidRPr="00DD53FC" w:rsidRDefault="004B7574" w:rsidP="007A041C">
            <w:pPr>
              <w:pBdr>
                <w:top w:val="nil"/>
                <w:left w:val="nil"/>
                <w:bottom w:val="nil"/>
                <w:right w:val="nil"/>
                <w:between w:val="nil"/>
              </w:pBdr>
              <w:jc w:val="both"/>
              <w:rPr>
                <w:rFonts w:ascii="Arial" w:hAnsi="Arial" w:cs="Arial"/>
                <w:lang w:val="es-ES"/>
              </w:rPr>
            </w:pPr>
          </w:p>
          <w:p w14:paraId="075CD028" w14:textId="0DB986DF" w:rsidR="00691468" w:rsidRDefault="00EA3517" w:rsidP="007A041C">
            <w:pPr>
              <w:pBdr>
                <w:top w:val="nil"/>
                <w:left w:val="nil"/>
                <w:bottom w:val="nil"/>
                <w:right w:val="nil"/>
                <w:between w:val="nil"/>
              </w:pBdr>
              <w:jc w:val="both"/>
              <w:rPr>
                <w:rFonts w:ascii="Arial" w:eastAsia="Calibri" w:hAnsi="Arial" w:cs="Arial"/>
                <w:lang w:val="es-ES"/>
              </w:rPr>
            </w:pPr>
            <w:r w:rsidRPr="00DD53FC">
              <w:rPr>
                <w:rFonts w:ascii="Arial" w:eastAsia="Calibri" w:hAnsi="Arial" w:cs="Arial"/>
                <w:lang w:val="es-ES"/>
              </w:rPr>
              <w:t>¿Qué puedo mejorar de mi trabajo?</w:t>
            </w:r>
          </w:p>
          <w:p w14:paraId="2177D854" w14:textId="77777777" w:rsidR="004B7574" w:rsidRPr="00DD53FC" w:rsidRDefault="004B7574" w:rsidP="007A041C">
            <w:pPr>
              <w:pBdr>
                <w:top w:val="nil"/>
                <w:left w:val="nil"/>
                <w:bottom w:val="nil"/>
                <w:right w:val="nil"/>
                <w:between w:val="nil"/>
              </w:pBdr>
              <w:jc w:val="both"/>
              <w:rPr>
                <w:rFonts w:ascii="Arial" w:hAnsi="Arial" w:cs="Arial"/>
                <w:lang w:val="es-ES"/>
              </w:rPr>
            </w:pPr>
          </w:p>
          <w:p w14:paraId="075CD029" w14:textId="4DF2E602"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t>¿</w:t>
            </w:r>
            <w:r w:rsidR="004B7574">
              <w:rPr>
                <w:rFonts w:ascii="Arial" w:eastAsia="Calibri" w:hAnsi="Arial" w:cs="Arial"/>
                <w:lang w:val="es-ES"/>
              </w:rPr>
              <w:t xml:space="preserve">Me interesan hoy en día las garantías sociales, </w:t>
            </w:r>
            <w:r w:rsidR="00F9023E">
              <w:rPr>
                <w:rFonts w:ascii="Arial" w:eastAsia="Calibri" w:hAnsi="Arial" w:cs="Arial"/>
                <w:lang w:val="es-ES"/>
              </w:rPr>
              <w:t>por qué</w:t>
            </w:r>
            <w:r w:rsidRPr="00DD53FC">
              <w:rPr>
                <w:rFonts w:ascii="Arial" w:eastAsia="Calibri" w:hAnsi="Arial" w:cs="Arial"/>
                <w:lang w:val="es-ES"/>
              </w:rPr>
              <w:t>?</w:t>
            </w:r>
          </w:p>
          <w:p w14:paraId="075CD02A" w14:textId="77777777" w:rsidR="00691468" w:rsidRPr="00F9023E" w:rsidRDefault="00691468">
            <w:pPr>
              <w:jc w:val="both"/>
              <w:rPr>
                <w:rFonts w:ascii="Arial" w:eastAsia="Century Gothic" w:hAnsi="Arial" w:cs="Arial"/>
                <w:lang w:val="es-ES"/>
              </w:rPr>
            </w:pPr>
          </w:p>
        </w:tc>
      </w:tr>
    </w:tbl>
    <w:p w14:paraId="075CD02C" w14:textId="77777777" w:rsidR="00691468" w:rsidRPr="00DD53FC" w:rsidRDefault="00691468">
      <w:pPr>
        <w:spacing w:line="240" w:lineRule="auto"/>
        <w:jc w:val="both"/>
        <w:rPr>
          <w:rFonts w:ascii="Arial" w:eastAsia="Century Gothic" w:hAnsi="Arial" w:cs="Arial"/>
          <w:i/>
          <w:color w:val="808080"/>
        </w:rPr>
      </w:pPr>
    </w:p>
    <w:p w14:paraId="075CD02D" w14:textId="77777777" w:rsidR="00691468" w:rsidRPr="00DD53FC" w:rsidRDefault="00EA3517">
      <w:pPr>
        <w:spacing w:line="240" w:lineRule="auto"/>
        <w:jc w:val="both"/>
        <w:rPr>
          <w:rFonts w:ascii="Arial" w:eastAsia="Century Gothic" w:hAnsi="Arial" w:cs="Arial"/>
          <w:i/>
          <w:color w:val="808080"/>
        </w:rPr>
      </w:pPr>
      <w:r w:rsidRPr="00DD53FC">
        <w:rPr>
          <w:rFonts w:ascii="Arial" w:eastAsia="Century Gothic" w:hAnsi="Arial" w:cs="Arial"/>
          <w:i/>
          <w:color w:val="808080"/>
        </w:rPr>
        <w:t xml:space="preserve">Ejemplo de matriz de autorregulación y evaluación que puede incluir en la guía de trabajo autónomo: </w:t>
      </w:r>
    </w:p>
    <w:tbl>
      <w:tblPr>
        <w:tblStyle w:val="a3"/>
        <w:tblW w:w="9776"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217"/>
        <w:gridCol w:w="1559"/>
      </w:tblGrid>
      <w:tr w:rsidR="00691468" w:rsidRPr="00DD53FC" w14:paraId="075CD02F" w14:textId="77777777">
        <w:tc>
          <w:tcPr>
            <w:tcW w:w="9776" w:type="dxa"/>
            <w:gridSpan w:val="2"/>
          </w:tcPr>
          <w:p w14:paraId="075CD02E" w14:textId="77777777" w:rsidR="00691468" w:rsidRPr="00DD53FC" w:rsidRDefault="00EA3517">
            <w:pPr>
              <w:pStyle w:val="Ttulo3"/>
              <w:pBdr>
                <w:bottom w:val="none" w:sz="0" w:space="0" w:color="000000"/>
              </w:pBdr>
              <w:ind w:right="141"/>
              <w:outlineLvl w:val="2"/>
              <w:rPr>
                <w:rFonts w:ascii="Arial" w:eastAsia="Arial" w:hAnsi="Arial" w:cs="Arial"/>
                <w:b/>
                <w:smallCaps/>
                <w:color w:val="808080"/>
                <w:sz w:val="22"/>
                <w:szCs w:val="22"/>
              </w:rPr>
            </w:pPr>
            <w:r w:rsidRPr="00DD53FC">
              <w:rPr>
                <w:rFonts w:ascii="Arial" w:eastAsia="Arial" w:hAnsi="Arial" w:cs="Arial"/>
                <w:b/>
                <w:color w:val="808080"/>
                <w:sz w:val="22"/>
                <w:szCs w:val="22"/>
              </w:rPr>
              <w:t xml:space="preserve">Con el trabajo autónomo voy a aprender a aprender </w:t>
            </w:r>
          </w:p>
        </w:tc>
      </w:tr>
      <w:tr w:rsidR="00691468" w:rsidRPr="00DD53FC" w14:paraId="075CD033" w14:textId="77777777">
        <w:trPr>
          <w:trHeight w:val="700"/>
        </w:trPr>
        <w:tc>
          <w:tcPr>
            <w:tcW w:w="9776" w:type="dxa"/>
            <w:gridSpan w:val="2"/>
          </w:tcPr>
          <w:p w14:paraId="075CD030"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Reviso las acciones realizadas </w:t>
            </w:r>
            <w:r w:rsidRPr="00DD53FC">
              <w:rPr>
                <w:rFonts w:ascii="Arial" w:eastAsia="Century Gothic" w:hAnsi="Arial" w:cs="Arial"/>
                <w:b/>
              </w:rPr>
              <w:t>durante</w:t>
            </w:r>
            <w:r w:rsidRPr="00DD53FC">
              <w:rPr>
                <w:rFonts w:ascii="Arial" w:eastAsia="Century Gothic" w:hAnsi="Arial" w:cs="Arial"/>
              </w:rPr>
              <w:t xml:space="preserve"> la construcción del trabajo.</w:t>
            </w:r>
          </w:p>
          <w:p w14:paraId="075CD031" w14:textId="77777777" w:rsidR="00691468" w:rsidRPr="00DD53FC" w:rsidRDefault="00691468">
            <w:pPr>
              <w:jc w:val="both"/>
              <w:rPr>
                <w:rFonts w:ascii="Arial" w:eastAsia="Century Gothic" w:hAnsi="Arial" w:cs="Arial"/>
              </w:rPr>
            </w:pPr>
          </w:p>
          <w:p w14:paraId="075CD032" w14:textId="693AE8BF" w:rsidR="00691468" w:rsidRPr="00993794" w:rsidRDefault="00993794" w:rsidP="00993794">
            <w:pPr>
              <w:jc w:val="both"/>
              <w:rPr>
                <w:rFonts w:ascii="Arial" w:eastAsia="Century Gothic" w:hAnsi="Arial" w:cs="Arial"/>
              </w:rPr>
            </w:pPr>
            <w:r w:rsidRPr="00993794">
              <w:rPr>
                <w:rFonts w:ascii="Arial" w:eastAsia="Century Gothic" w:hAnsi="Arial" w:cs="Arial"/>
              </w:rPr>
              <w:t xml:space="preserve">Marco un </w:t>
            </w:r>
            <w:r>
              <w:rPr>
                <w:rFonts w:ascii="Arial" w:eastAsia="Century Gothic" w:hAnsi="Arial" w:cs="Arial"/>
              </w:rPr>
              <w:t>*</w:t>
            </w:r>
            <w:r w:rsidR="00EA3517" w:rsidRPr="00993794">
              <w:rPr>
                <w:rFonts w:ascii="Arial" w:eastAsia="Century Gothic" w:hAnsi="Arial" w:cs="Arial"/>
              </w:rPr>
              <w:t xml:space="preserve"> encima de cada símbolo al responder las siguientes preguntas </w:t>
            </w:r>
          </w:p>
        </w:tc>
      </w:tr>
      <w:tr w:rsidR="00691468" w:rsidRPr="00DD53FC" w14:paraId="075CD036" w14:textId="77777777">
        <w:trPr>
          <w:trHeight w:val="998"/>
        </w:trPr>
        <w:tc>
          <w:tcPr>
            <w:tcW w:w="8217" w:type="dxa"/>
          </w:tcPr>
          <w:p w14:paraId="075CD034" w14:textId="77777777" w:rsidR="00691468" w:rsidRPr="00DD53FC" w:rsidRDefault="00EA3517">
            <w:pPr>
              <w:rPr>
                <w:rFonts w:ascii="Arial" w:eastAsia="Century Gothic" w:hAnsi="Arial" w:cs="Arial"/>
              </w:rPr>
            </w:pPr>
            <w:r w:rsidRPr="00DD53FC">
              <w:rPr>
                <w:rFonts w:ascii="Arial" w:eastAsia="Century Gothic" w:hAnsi="Arial" w:cs="Arial"/>
              </w:rPr>
              <w:t>¿Leí las indicaciones con detenimiento?</w:t>
            </w:r>
          </w:p>
        </w:tc>
        <w:tc>
          <w:tcPr>
            <w:tcW w:w="1559" w:type="dxa"/>
          </w:tcPr>
          <w:p w14:paraId="075CD035" w14:textId="77777777" w:rsidR="00691468" w:rsidRPr="00DD53FC" w:rsidRDefault="00EA3517">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62336" behindDoc="1" locked="0" layoutInCell="1" hidden="0" allowOverlap="1" wp14:anchorId="075CD067" wp14:editId="075CD068">
                  <wp:simplePos x="0" y="0"/>
                  <wp:positionH relativeFrom="column">
                    <wp:posOffset>55245</wp:posOffset>
                  </wp:positionH>
                  <wp:positionV relativeFrom="paragraph">
                    <wp:posOffset>17145</wp:posOffset>
                  </wp:positionV>
                  <wp:extent cx="342900" cy="307910"/>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r w:rsidRPr="00DD53FC">
              <w:rPr>
                <w:rFonts w:ascii="Arial" w:hAnsi="Arial" w:cs="Arial"/>
                <w:noProof/>
              </w:rPr>
              <w:drawing>
                <wp:anchor distT="0" distB="0" distL="0" distR="0" simplePos="0" relativeHeight="251663360" behindDoc="1" locked="0" layoutInCell="1" hidden="0" allowOverlap="1" wp14:anchorId="075CD069" wp14:editId="075CD06A">
                  <wp:simplePos x="0" y="0"/>
                  <wp:positionH relativeFrom="column">
                    <wp:posOffset>91440</wp:posOffset>
                  </wp:positionH>
                  <wp:positionV relativeFrom="paragraph">
                    <wp:posOffset>328930</wp:posOffset>
                  </wp:positionV>
                  <wp:extent cx="342900" cy="3079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p>
        </w:tc>
      </w:tr>
      <w:tr w:rsidR="00691468" w:rsidRPr="00DD53FC" w14:paraId="075CD03A" w14:textId="77777777">
        <w:trPr>
          <w:trHeight w:val="932"/>
        </w:trPr>
        <w:tc>
          <w:tcPr>
            <w:tcW w:w="8217" w:type="dxa"/>
          </w:tcPr>
          <w:p w14:paraId="075CD037" w14:textId="77777777" w:rsidR="00691468" w:rsidRPr="00DD53FC" w:rsidRDefault="00EA3517">
            <w:pPr>
              <w:rPr>
                <w:rFonts w:ascii="Arial" w:eastAsia="Century Gothic" w:hAnsi="Arial" w:cs="Arial"/>
              </w:rPr>
            </w:pPr>
            <w:r w:rsidRPr="00DD53FC">
              <w:rPr>
                <w:rFonts w:ascii="Arial" w:eastAsia="Century Gothic" w:hAnsi="Arial" w:cs="Arial"/>
              </w:rPr>
              <w:t>¿Subrayé las palabras que no conocía?</w:t>
            </w:r>
          </w:p>
          <w:p w14:paraId="075CD038" w14:textId="77777777" w:rsidR="00691468" w:rsidRPr="00DD53FC" w:rsidRDefault="00691468">
            <w:pPr>
              <w:pBdr>
                <w:top w:val="nil"/>
                <w:left w:val="nil"/>
                <w:bottom w:val="nil"/>
                <w:right w:val="nil"/>
                <w:between w:val="nil"/>
              </w:pBdr>
              <w:spacing w:line="259" w:lineRule="auto"/>
              <w:ind w:left="360" w:hanging="720"/>
              <w:jc w:val="both"/>
              <w:rPr>
                <w:rFonts w:ascii="Arial" w:eastAsia="Century Gothic" w:hAnsi="Arial" w:cs="Arial"/>
                <w:color w:val="000000"/>
              </w:rPr>
            </w:pPr>
          </w:p>
        </w:tc>
        <w:tc>
          <w:tcPr>
            <w:tcW w:w="1559" w:type="dxa"/>
          </w:tcPr>
          <w:p w14:paraId="075CD039" w14:textId="77777777" w:rsidR="00691468" w:rsidRPr="00DD53FC" w:rsidRDefault="00EA3517">
            <w:pPr>
              <w:pBdr>
                <w:top w:val="nil"/>
                <w:left w:val="nil"/>
                <w:bottom w:val="nil"/>
                <w:right w:val="nil"/>
                <w:between w:val="nil"/>
              </w:pBdr>
              <w:spacing w:line="259" w:lineRule="auto"/>
              <w:ind w:left="720" w:hanging="720"/>
              <w:rPr>
                <w:rFonts w:ascii="Arial" w:eastAsia="Century Gothic" w:hAnsi="Arial" w:cs="Arial"/>
                <w:color w:val="000000"/>
              </w:rPr>
            </w:pPr>
            <w:r w:rsidRPr="00DD53FC">
              <w:rPr>
                <w:rFonts w:ascii="Arial" w:hAnsi="Arial" w:cs="Arial"/>
                <w:noProof/>
              </w:rPr>
              <w:drawing>
                <wp:anchor distT="0" distB="0" distL="0" distR="0" simplePos="0" relativeHeight="251664384" behindDoc="1" locked="0" layoutInCell="1" hidden="0" allowOverlap="1" wp14:anchorId="075CD06B" wp14:editId="075CD06C">
                  <wp:simplePos x="0" y="0"/>
                  <wp:positionH relativeFrom="column">
                    <wp:posOffset>72390</wp:posOffset>
                  </wp:positionH>
                  <wp:positionV relativeFrom="paragraph">
                    <wp:posOffset>-55244</wp:posOffset>
                  </wp:positionV>
                  <wp:extent cx="342900" cy="30791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r w:rsidRPr="00DD53FC">
              <w:rPr>
                <w:rFonts w:ascii="Arial" w:hAnsi="Arial" w:cs="Arial"/>
                <w:noProof/>
              </w:rPr>
              <w:drawing>
                <wp:anchor distT="0" distB="0" distL="0" distR="0" simplePos="0" relativeHeight="251665408" behindDoc="1" locked="0" layoutInCell="1" hidden="0" allowOverlap="1" wp14:anchorId="075CD06D" wp14:editId="075CD06E">
                  <wp:simplePos x="0" y="0"/>
                  <wp:positionH relativeFrom="column">
                    <wp:posOffset>113665</wp:posOffset>
                  </wp:positionH>
                  <wp:positionV relativeFrom="paragraph">
                    <wp:posOffset>292100</wp:posOffset>
                  </wp:positionV>
                  <wp:extent cx="342900" cy="30791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p>
        </w:tc>
      </w:tr>
      <w:tr w:rsidR="00691468" w:rsidRPr="00DD53FC" w14:paraId="075CD03D" w14:textId="77777777">
        <w:trPr>
          <w:trHeight w:val="976"/>
        </w:trPr>
        <w:tc>
          <w:tcPr>
            <w:tcW w:w="8217" w:type="dxa"/>
          </w:tcPr>
          <w:p w14:paraId="075CD03B" w14:textId="77777777" w:rsidR="00691468" w:rsidRPr="00DD53FC" w:rsidRDefault="00EA3517">
            <w:pPr>
              <w:rPr>
                <w:rFonts w:ascii="Arial" w:eastAsia="Century Gothic" w:hAnsi="Arial" w:cs="Arial"/>
              </w:rPr>
            </w:pPr>
            <w:r w:rsidRPr="00DD53FC">
              <w:rPr>
                <w:rFonts w:ascii="Arial" w:eastAsia="Century Gothic" w:hAnsi="Arial" w:cs="Arial"/>
              </w:rPr>
              <w:t>¿Busqué en el diccionario o consulté con un familiar el significado de las palabras que no conocía?</w:t>
            </w:r>
          </w:p>
        </w:tc>
        <w:tc>
          <w:tcPr>
            <w:tcW w:w="1559" w:type="dxa"/>
          </w:tcPr>
          <w:p w14:paraId="075CD03C" w14:textId="77777777" w:rsidR="00691468" w:rsidRPr="00DD53FC" w:rsidRDefault="00EA3517">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66432" behindDoc="1" locked="0" layoutInCell="1" hidden="0" allowOverlap="1" wp14:anchorId="075CD06F" wp14:editId="075CD070">
                  <wp:simplePos x="0" y="0"/>
                  <wp:positionH relativeFrom="column">
                    <wp:posOffset>73025</wp:posOffset>
                  </wp:positionH>
                  <wp:positionV relativeFrom="paragraph">
                    <wp:posOffset>20320</wp:posOffset>
                  </wp:positionV>
                  <wp:extent cx="342900" cy="30791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r w:rsidRPr="00DD53FC">
              <w:rPr>
                <w:rFonts w:ascii="Arial" w:hAnsi="Arial" w:cs="Arial"/>
                <w:noProof/>
              </w:rPr>
              <w:drawing>
                <wp:anchor distT="0" distB="0" distL="0" distR="0" simplePos="0" relativeHeight="251667456" behindDoc="1" locked="0" layoutInCell="1" hidden="0" allowOverlap="1" wp14:anchorId="075CD071" wp14:editId="075CD072">
                  <wp:simplePos x="0" y="0"/>
                  <wp:positionH relativeFrom="column">
                    <wp:posOffset>114935</wp:posOffset>
                  </wp:positionH>
                  <wp:positionV relativeFrom="paragraph">
                    <wp:posOffset>320040</wp:posOffset>
                  </wp:positionV>
                  <wp:extent cx="342900" cy="30791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p>
        </w:tc>
      </w:tr>
      <w:tr w:rsidR="00691468" w:rsidRPr="00DD53FC" w14:paraId="075CD043" w14:textId="77777777">
        <w:trPr>
          <w:trHeight w:val="696"/>
        </w:trPr>
        <w:tc>
          <w:tcPr>
            <w:tcW w:w="8217" w:type="dxa"/>
          </w:tcPr>
          <w:p w14:paraId="075CD041" w14:textId="79309545" w:rsidR="00691468" w:rsidRPr="00DD53FC" w:rsidRDefault="00EA3517" w:rsidP="00D74393">
            <w:pPr>
              <w:jc w:val="both"/>
              <w:rPr>
                <w:rFonts w:ascii="Arial" w:eastAsia="Century Gothic" w:hAnsi="Arial" w:cs="Arial"/>
              </w:rPr>
            </w:pPr>
            <w:r w:rsidRPr="00DD53FC">
              <w:rPr>
                <w:rFonts w:ascii="Arial" w:eastAsia="Century Gothic" w:hAnsi="Arial" w:cs="Arial"/>
              </w:rPr>
              <w:lastRenderedPageBreak/>
              <w:t>¿Me devolví a leer las indicaciones cuando no comprendí qué hacer?</w:t>
            </w:r>
          </w:p>
        </w:tc>
        <w:tc>
          <w:tcPr>
            <w:tcW w:w="1559" w:type="dxa"/>
          </w:tcPr>
          <w:p w14:paraId="075CD042" w14:textId="77777777" w:rsidR="00691468" w:rsidRPr="00DD53FC" w:rsidRDefault="00EA3517">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68480" behindDoc="1" locked="0" layoutInCell="1" hidden="0" allowOverlap="1" wp14:anchorId="075CD073" wp14:editId="075CD074">
                  <wp:simplePos x="0" y="0"/>
                  <wp:positionH relativeFrom="column">
                    <wp:posOffset>57150</wp:posOffset>
                  </wp:positionH>
                  <wp:positionV relativeFrom="paragraph">
                    <wp:posOffset>-24764</wp:posOffset>
                  </wp:positionV>
                  <wp:extent cx="342900" cy="30791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r w:rsidRPr="00DD53FC">
              <w:rPr>
                <w:rFonts w:ascii="Arial" w:hAnsi="Arial" w:cs="Arial"/>
                <w:noProof/>
              </w:rPr>
              <w:drawing>
                <wp:anchor distT="0" distB="0" distL="0" distR="0" simplePos="0" relativeHeight="251669504" behindDoc="1" locked="0" layoutInCell="1" hidden="0" allowOverlap="1" wp14:anchorId="075CD075" wp14:editId="075CD076">
                  <wp:simplePos x="0" y="0"/>
                  <wp:positionH relativeFrom="column">
                    <wp:posOffset>75565</wp:posOffset>
                  </wp:positionH>
                  <wp:positionV relativeFrom="paragraph">
                    <wp:posOffset>260984</wp:posOffset>
                  </wp:positionV>
                  <wp:extent cx="342900" cy="30791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p>
        </w:tc>
      </w:tr>
    </w:tbl>
    <w:tbl>
      <w:tblPr>
        <w:tblStyle w:val="a4"/>
        <w:tblW w:w="9776"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217"/>
        <w:gridCol w:w="1559"/>
      </w:tblGrid>
      <w:tr w:rsidR="00691468" w:rsidRPr="00DD53FC" w14:paraId="075CD047" w14:textId="77777777">
        <w:tc>
          <w:tcPr>
            <w:tcW w:w="9776" w:type="dxa"/>
            <w:gridSpan w:val="2"/>
          </w:tcPr>
          <w:p w14:paraId="075CD046" w14:textId="77777777" w:rsidR="00691468" w:rsidRPr="00DD53FC" w:rsidRDefault="00EA3517">
            <w:pPr>
              <w:pStyle w:val="Ttulo3"/>
              <w:pBdr>
                <w:bottom w:val="none" w:sz="0" w:space="0" w:color="000000"/>
              </w:pBdr>
              <w:ind w:right="141"/>
              <w:outlineLvl w:val="2"/>
              <w:rPr>
                <w:rFonts w:ascii="Arial" w:eastAsia="Arial" w:hAnsi="Arial" w:cs="Arial"/>
                <w:b/>
                <w:smallCaps/>
                <w:color w:val="808080"/>
                <w:sz w:val="22"/>
                <w:szCs w:val="22"/>
              </w:rPr>
            </w:pPr>
            <w:r w:rsidRPr="00DD53FC">
              <w:rPr>
                <w:rFonts w:ascii="Arial" w:eastAsia="Arial" w:hAnsi="Arial" w:cs="Arial"/>
                <w:b/>
                <w:color w:val="808080"/>
                <w:sz w:val="22"/>
                <w:szCs w:val="22"/>
              </w:rPr>
              <w:t>Con el trabajo autónomo voy a aprender a aprender</w:t>
            </w:r>
          </w:p>
        </w:tc>
      </w:tr>
      <w:tr w:rsidR="00691468" w:rsidRPr="00DD53FC" w14:paraId="075CD04B" w14:textId="77777777">
        <w:trPr>
          <w:trHeight w:val="700"/>
        </w:trPr>
        <w:tc>
          <w:tcPr>
            <w:tcW w:w="9776" w:type="dxa"/>
            <w:gridSpan w:val="2"/>
          </w:tcPr>
          <w:p w14:paraId="075CD048"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Valoro lo realizado </w:t>
            </w:r>
            <w:r w:rsidRPr="00DD53FC">
              <w:rPr>
                <w:rFonts w:ascii="Arial" w:eastAsia="Century Gothic" w:hAnsi="Arial" w:cs="Arial"/>
                <w:b/>
              </w:rPr>
              <w:t>al terminar</w:t>
            </w:r>
            <w:r w:rsidRPr="00DD53FC">
              <w:rPr>
                <w:rFonts w:ascii="Arial" w:eastAsia="Century Gothic" w:hAnsi="Arial" w:cs="Arial"/>
              </w:rPr>
              <w:t xml:space="preserve"> por completo el trabajo.</w:t>
            </w:r>
          </w:p>
          <w:p w14:paraId="075CD049" w14:textId="77777777" w:rsidR="00691468" w:rsidRPr="00DD53FC" w:rsidRDefault="00691468">
            <w:pPr>
              <w:jc w:val="both"/>
              <w:rPr>
                <w:rFonts w:ascii="Arial" w:eastAsia="Century Gothic" w:hAnsi="Arial" w:cs="Arial"/>
              </w:rPr>
            </w:pPr>
          </w:p>
          <w:p w14:paraId="075CD04A" w14:textId="2B5EDD8B" w:rsidR="00691468" w:rsidRPr="00DD53FC" w:rsidRDefault="00993794">
            <w:pPr>
              <w:jc w:val="both"/>
              <w:rPr>
                <w:rFonts w:ascii="Arial" w:eastAsia="Century Gothic" w:hAnsi="Arial" w:cs="Arial"/>
              </w:rPr>
            </w:pPr>
            <w:r>
              <w:rPr>
                <w:rFonts w:ascii="Arial" w:eastAsia="Century Gothic" w:hAnsi="Arial" w:cs="Arial"/>
              </w:rPr>
              <w:t>Marca una *</w:t>
            </w:r>
            <w:r w:rsidR="00EA3517" w:rsidRPr="00DD53FC">
              <w:rPr>
                <w:rFonts w:ascii="Arial" w:eastAsia="Century Gothic" w:hAnsi="Arial" w:cs="Arial"/>
              </w:rPr>
              <w:t xml:space="preserve"> encima de cada símbolo</w:t>
            </w:r>
            <w:r w:rsidR="00EA3517" w:rsidRPr="00DD53FC">
              <w:rPr>
                <w:rFonts w:ascii="Arial" w:eastAsia="Century Gothic" w:hAnsi="Arial" w:cs="Arial"/>
                <w:color w:val="000000"/>
              </w:rPr>
              <w:t xml:space="preserve"> al responder las siguientes preguntas</w:t>
            </w:r>
          </w:p>
        </w:tc>
      </w:tr>
      <w:tr w:rsidR="00691468" w:rsidRPr="00DD53FC" w14:paraId="075CD04E" w14:textId="77777777">
        <w:trPr>
          <w:trHeight w:val="960"/>
        </w:trPr>
        <w:tc>
          <w:tcPr>
            <w:tcW w:w="8217" w:type="dxa"/>
          </w:tcPr>
          <w:p w14:paraId="075CD04C" w14:textId="77777777" w:rsidR="00691468" w:rsidRPr="00DD53FC" w:rsidRDefault="00EA3517">
            <w:pPr>
              <w:jc w:val="both"/>
              <w:rPr>
                <w:rFonts w:ascii="Arial" w:eastAsia="Century Gothic" w:hAnsi="Arial" w:cs="Arial"/>
              </w:rPr>
            </w:pPr>
            <w:r w:rsidRPr="00DD53FC">
              <w:rPr>
                <w:rFonts w:ascii="Arial" w:eastAsia="Century Gothic" w:hAnsi="Arial" w:cs="Arial"/>
              </w:rPr>
              <w:t>¿Leí mi trabajo para saber si es comprensible lo escrito o realizado?</w:t>
            </w:r>
          </w:p>
        </w:tc>
        <w:tc>
          <w:tcPr>
            <w:tcW w:w="1559" w:type="dxa"/>
          </w:tcPr>
          <w:p w14:paraId="075CD04D" w14:textId="77777777" w:rsidR="00691468" w:rsidRPr="00DD53FC" w:rsidRDefault="00EA3517">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70528" behindDoc="1" locked="0" layoutInCell="1" hidden="0" allowOverlap="1" wp14:anchorId="075CD077" wp14:editId="075CD078">
                  <wp:simplePos x="0" y="0"/>
                  <wp:positionH relativeFrom="column">
                    <wp:posOffset>-6984</wp:posOffset>
                  </wp:positionH>
                  <wp:positionV relativeFrom="paragraph">
                    <wp:posOffset>-26034</wp:posOffset>
                  </wp:positionV>
                  <wp:extent cx="342900" cy="3079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r w:rsidRPr="00DD53FC">
              <w:rPr>
                <w:rFonts w:ascii="Arial" w:hAnsi="Arial" w:cs="Arial"/>
                <w:noProof/>
              </w:rPr>
              <w:drawing>
                <wp:anchor distT="0" distB="0" distL="0" distR="0" simplePos="0" relativeHeight="251671552" behindDoc="1" locked="0" layoutInCell="1" hidden="0" allowOverlap="1" wp14:anchorId="075CD079" wp14:editId="075CD07A">
                  <wp:simplePos x="0" y="0"/>
                  <wp:positionH relativeFrom="column">
                    <wp:posOffset>28575</wp:posOffset>
                  </wp:positionH>
                  <wp:positionV relativeFrom="paragraph">
                    <wp:posOffset>285750</wp:posOffset>
                  </wp:positionV>
                  <wp:extent cx="342900" cy="30791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p>
        </w:tc>
      </w:tr>
      <w:tr w:rsidR="00691468" w:rsidRPr="00DD53FC" w14:paraId="075CD052" w14:textId="77777777">
        <w:trPr>
          <w:trHeight w:val="846"/>
        </w:trPr>
        <w:tc>
          <w:tcPr>
            <w:tcW w:w="8217" w:type="dxa"/>
          </w:tcPr>
          <w:p w14:paraId="075CD04F" w14:textId="77777777" w:rsidR="00691468" w:rsidRPr="00DD53FC" w:rsidRDefault="00EA3517">
            <w:pPr>
              <w:rPr>
                <w:rFonts w:ascii="Arial" w:eastAsia="Century Gothic" w:hAnsi="Arial" w:cs="Arial"/>
              </w:rPr>
            </w:pPr>
            <w:r w:rsidRPr="00DD53FC">
              <w:rPr>
                <w:rFonts w:ascii="Arial" w:eastAsia="Century Gothic" w:hAnsi="Arial" w:cs="Arial"/>
              </w:rPr>
              <w:t>¿Revisé mi trabajo para asegurarme si todo lo solicitado fue realizado?</w:t>
            </w:r>
          </w:p>
          <w:p w14:paraId="075CD050" w14:textId="77777777" w:rsidR="00691468" w:rsidRPr="00DD53FC" w:rsidRDefault="00691468">
            <w:pPr>
              <w:pBdr>
                <w:top w:val="nil"/>
                <w:left w:val="nil"/>
                <w:bottom w:val="nil"/>
                <w:right w:val="nil"/>
                <w:between w:val="nil"/>
              </w:pBdr>
              <w:spacing w:line="259" w:lineRule="auto"/>
              <w:ind w:left="360" w:hanging="720"/>
              <w:jc w:val="both"/>
              <w:rPr>
                <w:rFonts w:ascii="Arial" w:eastAsia="Century Gothic" w:hAnsi="Arial" w:cs="Arial"/>
                <w:color w:val="000000"/>
              </w:rPr>
            </w:pPr>
          </w:p>
        </w:tc>
        <w:tc>
          <w:tcPr>
            <w:tcW w:w="1559" w:type="dxa"/>
          </w:tcPr>
          <w:p w14:paraId="075CD051" w14:textId="77777777" w:rsidR="00691468" w:rsidRPr="00DD53FC" w:rsidRDefault="00EA3517">
            <w:pPr>
              <w:rPr>
                <w:rFonts w:ascii="Arial" w:eastAsia="Century Gothic" w:hAnsi="Arial" w:cs="Arial"/>
              </w:rPr>
            </w:pPr>
            <w:r w:rsidRPr="00DD53FC">
              <w:rPr>
                <w:rFonts w:ascii="Arial" w:hAnsi="Arial" w:cs="Arial"/>
                <w:noProof/>
              </w:rPr>
              <w:drawing>
                <wp:anchor distT="0" distB="0" distL="0" distR="0" simplePos="0" relativeHeight="251672576" behindDoc="1" locked="0" layoutInCell="1" hidden="0" allowOverlap="1" wp14:anchorId="075CD07B" wp14:editId="075CD07C">
                  <wp:simplePos x="0" y="0"/>
                  <wp:positionH relativeFrom="column">
                    <wp:posOffset>-6984</wp:posOffset>
                  </wp:positionH>
                  <wp:positionV relativeFrom="paragraph">
                    <wp:posOffset>-36194</wp:posOffset>
                  </wp:positionV>
                  <wp:extent cx="342900" cy="30791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r w:rsidRPr="00DD53FC">
              <w:rPr>
                <w:rFonts w:ascii="Arial" w:hAnsi="Arial" w:cs="Arial"/>
                <w:noProof/>
              </w:rPr>
              <w:drawing>
                <wp:anchor distT="0" distB="0" distL="0" distR="0" simplePos="0" relativeHeight="251673600" behindDoc="1" locked="0" layoutInCell="1" hidden="0" allowOverlap="1" wp14:anchorId="075CD07D" wp14:editId="075CD07E">
                  <wp:simplePos x="0" y="0"/>
                  <wp:positionH relativeFrom="column">
                    <wp:posOffset>29210</wp:posOffset>
                  </wp:positionH>
                  <wp:positionV relativeFrom="paragraph">
                    <wp:posOffset>254000</wp:posOffset>
                  </wp:positionV>
                  <wp:extent cx="342900" cy="3079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p>
        </w:tc>
      </w:tr>
      <w:tr w:rsidR="00691468" w:rsidRPr="00DD53FC" w14:paraId="075CD055" w14:textId="77777777">
        <w:trPr>
          <w:trHeight w:val="830"/>
        </w:trPr>
        <w:tc>
          <w:tcPr>
            <w:tcW w:w="8217" w:type="dxa"/>
          </w:tcPr>
          <w:p w14:paraId="075CD053" w14:textId="77777777" w:rsidR="00691468" w:rsidRPr="00DD53FC" w:rsidRDefault="00EA3517">
            <w:pPr>
              <w:jc w:val="both"/>
              <w:rPr>
                <w:rFonts w:ascii="Arial" w:eastAsia="Century Gothic" w:hAnsi="Arial" w:cs="Arial"/>
              </w:rPr>
            </w:pPr>
            <w:r w:rsidRPr="00DD53FC">
              <w:rPr>
                <w:rFonts w:ascii="Arial" w:eastAsia="Century Gothic" w:hAnsi="Arial" w:cs="Arial"/>
              </w:rPr>
              <w:t>¿Me siento satisfecho con el trabajo que realicé?</w:t>
            </w:r>
          </w:p>
        </w:tc>
        <w:tc>
          <w:tcPr>
            <w:tcW w:w="1559" w:type="dxa"/>
          </w:tcPr>
          <w:p w14:paraId="075CD054" w14:textId="77777777" w:rsidR="00691468" w:rsidRPr="00DD53FC" w:rsidRDefault="00EA3517">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74624" behindDoc="1" locked="0" layoutInCell="1" hidden="0" allowOverlap="1" wp14:anchorId="075CD07F" wp14:editId="075CD080">
                  <wp:simplePos x="0" y="0"/>
                  <wp:positionH relativeFrom="column">
                    <wp:posOffset>-6984</wp:posOffset>
                  </wp:positionH>
                  <wp:positionV relativeFrom="paragraph">
                    <wp:posOffset>3810</wp:posOffset>
                  </wp:positionV>
                  <wp:extent cx="342900" cy="30791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r w:rsidRPr="00DD53FC">
              <w:rPr>
                <w:rFonts w:ascii="Arial" w:hAnsi="Arial" w:cs="Arial"/>
                <w:noProof/>
              </w:rPr>
              <w:drawing>
                <wp:anchor distT="0" distB="0" distL="0" distR="0" simplePos="0" relativeHeight="251675648" behindDoc="1" locked="0" layoutInCell="1" hidden="0" allowOverlap="1" wp14:anchorId="075CD081" wp14:editId="075CD082">
                  <wp:simplePos x="0" y="0"/>
                  <wp:positionH relativeFrom="column">
                    <wp:posOffset>29844</wp:posOffset>
                  </wp:positionH>
                  <wp:positionV relativeFrom="paragraph">
                    <wp:posOffset>265430</wp:posOffset>
                  </wp:positionV>
                  <wp:extent cx="342900" cy="30791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p>
        </w:tc>
      </w:tr>
      <w:tr w:rsidR="00691468" w:rsidRPr="00DD53FC" w14:paraId="075CD05B" w14:textId="77777777">
        <w:trPr>
          <w:trHeight w:val="841"/>
        </w:trPr>
        <w:tc>
          <w:tcPr>
            <w:tcW w:w="9776" w:type="dxa"/>
            <w:gridSpan w:val="2"/>
          </w:tcPr>
          <w:p w14:paraId="075CD056" w14:textId="61A36F05" w:rsidR="00691468" w:rsidRPr="00DD53FC" w:rsidRDefault="00EA3517">
            <w:pPr>
              <w:jc w:val="both"/>
              <w:rPr>
                <w:rFonts w:ascii="Arial" w:eastAsia="Century Gothic" w:hAnsi="Arial" w:cs="Arial"/>
              </w:rPr>
            </w:pPr>
            <w:r w:rsidRPr="00DD53FC">
              <w:rPr>
                <w:rFonts w:ascii="Arial" w:eastAsia="Century Gothic" w:hAnsi="Arial" w:cs="Arial"/>
              </w:rPr>
              <w:t>Explico ¿Cuál fue la parte favorit</w:t>
            </w:r>
            <w:r w:rsidR="006C18B5" w:rsidRPr="00DD53FC">
              <w:rPr>
                <w:rFonts w:ascii="Arial" w:eastAsia="Century Gothic" w:hAnsi="Arial" w:cs="Arial"/>
              </w:rPr>
              <w:t>a</w:t>
            </w:r>
            <w:r w:rsidRPr="00DD53FC">
              <w:rPr>
                <w:rFonts w:ascii="Arial" w:eastAsia="Century Gothic" w:hAnsi="Arial" w:cs="Arial"/>
              </w:rPr>
              <w:t xml:space="preserve"> del trabajo?</w:t>
            </w:r>
          </w:p>
          <w:p w14:paraId="075CD057" w14:textId="77777777" w:rsidR="00691468" w:rsidRPr="00DD53FC" w:rsidRDefault="00691468">
            <w:pPr>
              <w:jc w:val="both"/>
              <w:rPr>
                <w:rFonts w:ascii="Arial" w:eastAsia="Century Gothic" w:hAnsi="Arial" w:cs="Arial"/>
              </w:rPr>
            </w:pPr>
          </w:p>
          <w:p w14:paraId="075CD058" w14:textId="77777777" w:rsidR="00691468" w:rsidRPr="00DD53FC" w:rsidRDefault="00691468">
            <w:pPr>
              <w:jc w:val="both"/>
              <w:rPr>
                <w:rFonts w:ascii="Arial" w:eastAsia="Century Gothic" w:hAnsi="Arial" w:cs="Arial"/>
              </w:rPr>
            </w:pPr>
          </w:p>
          <w:p w14:paraId="075CD059" w14:textId="77777777" w:rsidR="00691468" w:rsidRPr="00DD53FC" w:rsidRDefault="00EA3517">
            <w:pPr>
              <w:jc w:val="both"/>
              <w:rPr>
                <w:rFonts w:ascii="Arial" w:eastAsia="Century Gothic" w:hAnsi="Arial" w:cs="Arial"/>
              </w:rPr>
            </w:pPr>
            <w:r w:rsidRPr="00DD53FC">
              <w:rPr>
                <w:rFonts w:ascii="Arial" w:eastAsia="Century Gothic" w:hAnsi="Arial" w:cs="Arial"/>
              </w:rPr>
              <w:t>¿Qué puedo mejorar, la próxima vez que realice la guía de trabajo autónomo?</w:t>
            </w:r>
          </w:p>
          <w:p w14:paraId="075CD05A" w14:textId="77777777" w:rsidR="00691468" w:rsidRPr="00DD53FC" w:rsidRDefault="00691468">
            <w:pPr>
              <w:jc w:val="both"/>
              <w:rPr>
                <w:rFonts w:ascii="Arial" w:eastAsia="Century Gothic" w:hAnsi="Arial" w:cs="Arial"/>
              </w:rPr>
            </w:pPr>
          </w:p>
        </w:tc>
      </w:tr>
    </w:tbl>
    <w:p w14:paraId="0E2E735C" w14:textId="5A6BEDE3" w:rsidR="00DD0AB5" w:rsidRPr="00DD53FC" w:rsidRDefault="00DD0AB5">
      <w:pPr>
        <w:spacing w:line="240" w:lineRule="auto"/>
        <w:jc w:val="both"/>
        <w:rPr>
          <w:rFonts w:ascii="Arial" w:eastAsia="Century Gothic" w:hAnsi="Arial" w:cs="Arial"/>
          <w:b/>
        </w:rPr>
      </w:pPr>
    </w:p>
    <w:p w14:paraId="79920324" w14:textId="417F67C0" w:rsidR="00A2608E" w:rsidRDefault="00A2608E">
      <w:pPr>
        <w:spacing w:line="240" w:lineRule="auto"/>
        <w:jc w:val="both"/>
        <w:rPr>
          <w:rFonts w:asciiTheme="majorHAnsi" w:eastAsia="Century Gothic" w:hAnsiTheme="majorHAnsi" w:cstheme="majorHAnsi"/>
          <w:b/>
        </w:rPr>
      </w:pPr>
    </w:p>
    <w:p w14:paraId="4FBBFCA7" w14:textId="36FC519B" w:rsidR="00CD1951" w:rsidRDefault="00CD1951">
      <w:pPr>
        <w:spacing w:line="240" w:lineRule="auto"/>
        <w:jc w:val="both"/>
        <w:rPr>
          <w:rFonts w:asciiTheme="majorHAnsi" w:eastAsia="Century Gothic" w:hAnsiTheme="majorHAnsi" w:cstheme="majorHAnsi"/>
          <w:b/>
        </w:rPr>
      </w:pPr>
    </w:p>
    <w:p w14:paraId="08D37D54" w14:textId="335D695B" w:rsidR="00F9023E" w:rsidRDefault="00F9023E">
      <w:pPr>
        <w:spacing w:line="240" w:lineRule="auto"/>
        <w:jc w:val="both"/>
        <w:rPr>
          <w:rFonts w:asciiTheme="majorHAnsi" w:eastAsia="Century Gothic" w:hAnsiTheme="majorHAnsi" w:cstheme="majorHAnsi"/>
          <w:b/>
        </w:rPr>
      </w:pPr>
    </w:p>
    <w:p w14:paraId="219F9C0F" w14:textId="0332A752" w:rsidR="00D74393" w:rsidRDefault="00D74393">
      <w:pPr>
        <w:spacing w:line="240" w:lineRule="auto"/>
        <w:jc w:val="both"/>
        <w:rPr>
          <w:rFonts w:asciiTheme="majorHAnsi" w:eastAsia="Century Gothic" w:hAnsiTheme="majorHAnsi" w:cstheme="majorHAnsi"/>
          <w:b/>
        </w:rPr>
      </w:pPr>
    </w:p>
    <w:p w14:paraId="4949AD49" w14:textId="2A89A1B7" w:rsidR="00D74393" w:rsidRDefault="00D74393">
      <w:pPr>
        <w:spacing w:line="240" w:lineRule="auto"/>
        <w:jc w:val="both"/>
        <w:rPr>
          <w:rFonts w:asciiTheme="majorHAnsi" w:eastAsia="Century Gothic" w:hAnsiTheme="majorHAnsi" w:cstheme="majorHAnsi"/>
          <w:b/>
        </w:rPr>
      </w:pPr>
    </w:p>
    <w:p w14:paraId="7D0DABF0" w14:textId="108A1AD0" w:rsidR="00D74393" w:rsidRDefault="00D74393">
      <w:pPr>
        <w:spacing w:line="240" w:lineRule="auto"/>
        <w:jc w:val="both"/>
        <w:rPr>
          <w:rFonts w:asciiTheme="majorHAnsi" w:eastAsia="Century Gothic" w:hAnsiTheme="majorHAnsi" w:cstheme="majorHAnsi"/>
          <w:b/>
        </w:rPr>
      </w:pPr>
    </w:p>
    <w:p w14:paraId="1D336486" w14:textId="57A41CAE" w:rsidR="00D74393" w:rsidRDefault="00D74393">
      <w:pPr>
        <w:spacing w:line="240" w:lineRule="auto"/>
        <w:jc w:val="both"/>
        <w:rPr>
          <w:rFonts w:asciiTheme="majorHAnsi" w:eastAsia="Century Gothic" w:hAnsiTheme="majorHAnsi" w:cstheme="majorHAnsi"/>
          <w:b/>
        </w:rPr>
      </w:pPr>
    </w:p>
    <w:p w14:paraId="4DED1B4C" w14:textId="1C3D1584" w:rsidR="00D74393" w:rsidRDefault="00D74393">
      <w:pPr>
        <w:spacing w:line="240" w:lineRule="auto"/>
        <w:jc w:val="both"/>
        <w:rPr>
          <w:rFonts w:asciiTheme="majorHAnsi" w:eastAsia="Century Gothic" w:hAnsiTheme="majorHAnsi" w:cstheme="majorHAnsi"/>
          <w:b/>
        </w:rPr>
      </w:pPr>
    </w:p>
    <w:p w14:paraId="6E6F39CC" w14:textId="3C0946F0" w:rsidR="00D74393" w:rsidRDefault="00D74393">
      <w:pPr>
        <w:spacing w:line="240" w:lineRule="auto"/>
        <w:jc w:val="both"/>
        <w:rPr>
          <w:rFonts w:asciiTheme="majorHAnsi" w:eastAsia="Century Gothic" w:hAnsiTheme="majorHAnsi" w:cstheme="majorHAnsi"/>
          <w:b/>
        </w:rPr>
      </w:pPr>
    </w:p>
    <w:p w14:paraId="4AF33A88" w14:textId="701948F9" w:rsidR="00D74393" w:rsidRDefault="00D74393">
      <w:pPr>
        <w:spacing w:line="240" w:lineRule="auto"/>
        <w:jc w:val="both"/>
        <w:rPr>
          <w:rFonts w:asciiTheme="majorHAnsi" w:eastAsia="Century Gothic" w:hAnsiTheme="majorHAnsi" w:cstheme="majorHAnsi"/>
          <w:b/>
        </w:rPr>
      </w:pPr>
    </w:p>
    <w:p w14:paraId="151162EF" w14:textId="77777777" w:rsidR="00D74393" w:rsidRDefault="00D74393">
      <w:pPr>
        <w:spacing w:line="240" w:lineRule="auto"/>
        <w:jc w:val="both"/>
        <w:rPr>
          <w:rFonts w:asciiTheme="majorHAnsi" w:eastAsia="Century Gothic" w:hAnsiTheme="majorHAnsi" w:cstheme="majorHAnsi"/>
          <w:b/>
        </w:rPr>
      </w:pPr>
    </w:p>
    <w:p w14:paraId="0B90E94A" w14:textId="51527700" w:rsidR="00F9023E" w:rsidRDefault="00F9023E">
      <w:pPr>
        <w:spacing w:line="240" w:lineRule="auto"/>
        <w:jc w:val="both"/>
        <w:rPr>
          <w:rFonts w:asciiTheme="majorHAnsi" w:eastAsia="Century Gothic" w:hAnsiTheme="majorHAnsi" w:cstheme="majorHAnsi"/>
          <w:b/>
        </w:rPr>
      </w:pPr>
    </w:p>
    <w:p w14:paraId="63AC20E7" w14:textId="77777777" w:rsidR="00F9023E" w:rsidRDefault="00F9023E">
      <w:pPr>
        <w:spacing w:line="240" w:lineRule="auto"/>
        <w:jc w:val="both"/>
        <w:rPr>
          <w:rFonts w:asciiTheme="majorHAnsi" w:eastAsia="Century Gothic" w:hAnsiTheme="majorHAnsi" w:cstheme="majorHAnsi"/>
          <w:b/>
        </w:rPr>
      </w:pPr>
    </w:p>
    <w:p w14:paraId="7ECA68C4" w14:textId="362222E9" w:rsidR="00CD1951" w:rsidRDefault="00CD1951">
      <w:pPr>
        <w:spacing w:line="240" w:lineRule="auto"/>
        <w:jc w:val="both"/>
        <w:rPr>
          <w:rFonts w:asciiTheme="majorHAnsi" w:eastAsia="Century Gothic" w:hAnsiTheme="majorHAnsi" w:cstheme="majorHAnsi"/>
          <w:b/>
        </w:rPr>
      </w:pPr>
    </w:p>
    <w:p w14:paraId="4B3AA714" w14:textId="46FDF78E" w:rsidR="00AC1767" w:rsidRDefault="00F36F2A">
      <w:pPr>
        <w:spacing w:line="240" w:lineRule="auto"/>
        <w:jc w:val="both"/>
        <w:rPr>
          <w:rFonts w:asciiTheme="majorHAnsi" w:eastAsia="Century Gothic" w:hAnsiTheme="majorHAnsi" w:cstheme="majorHAnsi"/>
          <w:b/>
        </w:rPr>
      </w:pPr>
      <w:r w:rsidRPr="00A07B27">
        <w:rPr>
          <w:rFonts w:asciiTheme="majorHAnsi" w:eastAsia="Century Gothic" w:hAnsiTheme="majorHAnsi" w:cstheme="majorHAnsi"/>
          <w:b/>
        </w:rPr>
        <w:lastRenderedPageBreak/>
        <w:t xml:space="preserve">ANEXOS </w:t>
      </w:r>
      <w:r w:rsidR="00CD1951">
        <w:rPr>
          <w:rFonts w:asciiTheme="majorHAnsi" w:eastAsia="Century Gothic" w:hAnsiTheme="majorHAnsi" w:cstheme="majorHAnsi"/>
          <w:b/>
        </w:rPr>
        <w:t>1</w:t>
      </w:r>
    </w:p>
    <w:p w14:paraId="601598DD" w14:textId="77777777" w:rsidR="00CD1951" w:rsidRPr="00B31491" w:rsidRDefault="00CD1951" w:rsidP="00CD1951">
      <w:pPr>
        <w:pStyle w:val="Ttulo1"/>
        <w:jc w:val="center"/>
        <w:rPr>
          <w:rFonts w:cstheme="majorHAnsi"/>
          <w:color w:val="000000" w:themeColor="text1"/>
          <w:sz w:val="22"/>
          <w:szCs w:val="22"/>
          <w:lang w:val="es-ES"/>
        </w:rPr>
      </w:pPr>
      <w:r w:rsidRPr="00B31491">
        <w:rPr>
          <w:rFonts w:cstheme="majorHAnsi"/>
          <w:color w:val="000000" w:themeColor="text1"/>
          <w:sz w:val="22"/>
          <w:szCs w:val="22"/>
          <w:lang w:val="es-ES"/>
        </w:rPr>
        <w:t>Garantías Sociales</w:t>
      </w:r>
    </w:p>
    <w:p w14:paraId="37962FFA" w14:textId="77777777" w:rsidR="00CD1951" w:rsidRPr="00B31491" w:rsidRDefault="00CD1951" w:rsidP="00CD1951">
      <w:pPr>
        <w:jc w:val="center"/>
        <w:rPr>
          <w:rFonts w:asciiTheme="majorHAnsi" w:hAnsiTheme="majorHAnsi" w:cstheme="majorHAnsi"/>
          <w:color w:val="000000" w:themeColor="text1"/>
        </w:rPr>
      </w:pPr>
      <w:r w:rsidRPr="00B31491">
        <w:rPr>
          <w:rFonts w:asciiTheme="majorHAnsi" w:hAnsiTheme="majorHAnsi" w:cstheme="majorHAnsi"/>
          <w:noProof/>
          <w:color w:val="000000" w:themeColor="text1"/>
        </w:rPr>
        <w:drawing>
          <wp:inline distT="0" distB="0" distL="0" distR="0" wp14:anchorId="3839FF11" wp14:editId="23FB0353">
            <wp:extent cx="2571750" cy="1552575"/>
            <wp:effectExtent l="0" t="0" r="0" b="9525"/>
            <wp:docPr id="26" name="Imagen 26" descr="https://upload.wikimedia.org/wikipedia/commons/thumb/e/e5/Calder%C3%B3n_y_Mora.png/220px-Calder%C3%B3n_y_Mor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5/Calder%C3%B3n_y_Mora.png/220px-Calder%C3%B3n_y_Mora.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ln>
                      <a:noFill/>
                    </a:ln>
                  </pic:spPr>
                </pic:pic>
              </a:graphicData>
            </a:graphic>
          </wp:inline>
        </w:drawing>
      </w:r>
    </w:p>
    <w:p w14:paraId="17BB4D8F" w14:textId="4341DB38" w:rsidR="00CD1951" w:rsidRPr="00B31491" w:rsidRDefault="00CD1951" w:rsidP="00CD1951">
      <w:pPr>
        <w:rPr>
          <w:rFonts w:asciiTheme="majorHAnsi" w:hAnsiTheme="majorHAnsi" w:cstheme="majorHAnsi"/>
          <w:color w:val="000000" w:themeColor="text1"/>
        </w:rPr>
      </w:pPr>
    </w:p>
    <w:p w14:paraId="5083CF81" w14:textId="6BBC71BC" w:rsidR="006B21FD" w:rsidRPr="00B31491" w:rsidRDefault="006B21FD" w:rsidP="00CD1951">
      <w:pPr>
        <w:rPr>
          <w:rFonts w:asciiTheme="majorHAnsi" w:hAnsiTheme="majorHAnsi" w:cstheme="majorHAnsi"/>
          <w:color w:val="000000" w:themeColor="text1"/>
        </w:rPr>
      </w:pPr>
    </w:p>
    <w:p w14:paraId="03049CC7" w14:textId="77777777" w:rsidR="006B21FD" w:rsidRPr="007F3FA1" w:rsidRDefault="006B21FD" w:rsidP="006B21FD">
      <w:pPr>
        <w:rPr>
          <w:rFonts w:asciiTheme="majorHAnsi" w:eastAsia="Times New Roman" w:hAnsiTheme="majorHAnsi" w:cstheme="majorHAnsi"/>
          <w:bCs/>
          <w:color w:val="000000" w:themeColor="text1"/>
        </w:rPr>
      </w:pPr>
      <w:r w:rsidRPr="007F3FA1">
        <w:rPr>
          <w:rFonts w:asciiTheme="majorHAnsi" w:eastAsia="Times New Roman" w:hAnsiTheme="majorHAnsi" w:cstheme="majorHAnsi"/>
          <w:bCs/>
          <w:color w:val="000000" w:themeColor="text1"/>
        </w:rPr>
        <w:t>Manuel Mora Valverde (izquierda) junto a Víctor Manuel Sanabria Martínez (centro) y Rafael Ángel Calderón Guardia (derecha)</w:t>
      </w:r>
    </w:p>
    <w:p w14:paraId="62FF2DA5" w14:textId="19E1ECAC" w:rsidR="006B21FD" w:rsidRPr="007F3FA1" w:rsidRDefault="006B21FD" w:rsidP="006B21FD">
      <w:pPr>
        <w:rPr>
          <w:rFonts w:asciiTheme="majorHAnsi" w:eastAsia="Times New Roman" w:hAnsiTheme="majorHAnsi" w:cstheme="majorHAnsi"/>
          <w:bCs/>
          <w:color w:val="000000" w:themeColor="text1"/>
        </w:rPr>
      </w:pPr>
      <w:r w:rsidRPr="007F3FA1">
        <w:rPr>
          <w:rFonts w:asciiTheme="majorHAnsi" w:eastAsia="Times New Roman" w:hAnsiTheme="majorHAnsi" w:cstheme="majorHAnsi"/>
          <w:bCs/>
          <w:color w:val="000000" w:themeColor="text1"/>
        </w:rPr>
        <w:t xml:space="preserve">Se conoce como Garantías Sociales a una serie de reformas políticas progresistas realizadas en Costa Rica en los años cuarenta a raíz de la alianza entre diversas figuras políticas y religiosas, en beneficio de las clases trabajadoras. Si bien hubo diversos actores detrás de ellas, los tres principales dirigentes de estas fueron: </w:t>
      </w:r>
    </w:p>
    <w:p w14:paraId="72870B5A" w14:textId="636A7FF0" w:rsidR="006B21FD" w:rsidRPr="007F3FA1" w:rsidRDefault="007F3FA1" w:rsidP="007F3FA1">
      <w:pPr>
        <w:rPr>
          <w:rFonts w:asciiTheme="majorHAnsi" w:eastAsia="Times New Roman" w:hAnsiTheme="majorHAnsi" w:cstheme="majorHAnsi"/>
          <w:bCs/>
          <w:color w:val="000000" w:themeColor="text1"/>
        </w:rPr>
      </w:pPr>
      <w:r>
        <w:rPr>
          <w:rFonts w:asciiTheme="majorHAnsi" w:eastAsia="Times New Roman" w:hAnsiTheme="majorHAnsi" w:cstheme="majorHAnsi"/>
          <w:bCs/>
          <w:color w:val="000000" w:themeColor="text1"/>
        </w:rPr>
        <w:t xml:space="preserve">       </w:t>
      </w:r>
      <w:r w:rsidR="006B21FD" w:rsidRPr="007F3FA1">
        <w:rPr>
          <w:rFonts w:asciiTheme="majorHAnsi" w:eastAsia="Times New Roman" w:hAnsiTheme="majorHAnsi" w:cstheme="majorHAnsi"/>
          <w:bCs/>
          <w:color w:val="000000" w:themeColor="text1"/>
        </w:rPr>
        <w:t>•</w:t>
      </w:r>
      <w:r w:rsidR="006B21FD" w:rsidRPr="007F3FA1">
        <w:rPr>
          <w:rFonts w:asciiTheme="majorHAnsi" w:eastAsia="Times New Roman" w:hAnsiTheme="majorHAnsi" w:cstheme="majorHAnsi"/>
          <w:bCs/>
          <w:color w:val="000000" w:themeColor="text1"/>
        </w:rPr>
        <w:tab/>
        <w:t>Rafael Ángel Calderón Guardia, presidente en el período 1940-1944 y líder del Partido Republicano Nacional y de la tendencia política conocida como el calderonismo.</w:t>
      </w:r>
    </w:p>
    <w:p w14:paraId="6EC913C2" w14:textId="77777777" w:rsidR="00B31491" w:rsidRPr="007F3FA1" w:rsidRDefault="006B21FD" w:rsidP="007F3FA1">
      <w:pPr>
        <w:ind w:firstLine="360"/>
        <w:rPr>
          <w:rFonts w:asciiTheme="majorHAnsi" w:eastAsia="Times New Roman" w:hAnsiTheme="majorHAnsi" w:cstheme="majorHAnsi"/>
          <w:bCs/>
          <w:color w:val="000000" w:themeColor="text1"/>
        </w:rPr>
      </w:pPr>
      <w:r w:rsidRPr="007F3FA1">
        <w:rPr>
          <w:rFonts w:asciiTheme="majorHAnsi" w:eastAsia="Times New Roman" w:hAnsiTheme="majorHAnsi" w:cstheme="majorHAnsi"/>
          <w:bCs/>
          <w:color w:val="000000" w:themeColor="text1"/>
        </w:rPr>
        <w:t>•</w:t>
      </w:r>
      <w:r w:rsidRPr="007F3FA1">
        <w:rPr>
          <w:rFonts w:asciiTheme="majorHAnsi" w:eastAsia="Times New Roman" w:hAnsiTheme="majorHAnsi" w:cstheme="majorHAnsi"/>
          <w:bCs/>
          <w:color w:val="000000" w:themeColor="text1"/>
        </w:rPr>
        <w:tab/>
        <w:t>Manuel Mora Valverde, diputado y líder del Partido Comunista Costarricense.</w:t>
      </w:r>
    </w:p>
    <w:p w14:paraId="37642C63" w14:textId="1E48ED6C" w:rsidR="006B21FD" w:rsidRPr="007F3FA1" w:rsidRDefault="006B21FD" w:rsidP="00B31491">
      <w:pPr>
        <w:pStyle w:val="Prrafodelista"/>
        <w:numPr>
          <w:ilvl w:val="0"/>
          <w:numId w:val="26"/>
        </w:numPr>
        <w:rPr>
          <w:rFonts w:asciiTheme="majorHAnsi" w:eastAsia="Times New Roman" w:hAnsiTheme="majorHAnsi" w:cstheme="majorHAnsi"/>
          <w:bCs/>
          <w:color w:val="000000" w:themeColor="text1"/>
        </w:rPr>
      </w:pPr>
      <w:r w:rsidRPr="007F3FA1">
        <w:rPr>
          <w:rFonts w:asciiTheme="majorHAnsi" w:eastAsia="Times New Roman" w:hAnsiTheme="majorHAnsi" w:cstheme="majorHAnsi"/>
          <w:bCs/>
          <w:color w:val="000000" w:themeColor="text1"/>
        </w:rPr>
        <w:t>Víctor Manuel Sanabria Martínez, arzobispo de San José y líder de la Iglesia católica de Costa Rica</w:t>
      </w:r>
    </w:p>
    <w:p w14:paraId="1772AD2C" w14:textId="766AC096"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bookmarkStart w:id="1" w:name="_Hlk36199515"/>
      <w:bookmarkEnd w:id="1"/>
      <w:r w:rsidRPr="00B31491">
        <w:rPr>
          <w:rFonts w:asciiTheme="majorHAnsi" w:eastAsia="Times New Roman" w:hAnsiTheme="majorHAnsi" w:cstheme="majorHAnsi"/>
          <w:bCs/>
          <w:color w:val="000000" w:themeColor="text1"/>
        </w:rPr>
        <w:t>En el año 1941, se promulgan las Garantías Sociales las tres principales fueron:</w:t>
      </w:r>
    </w:p>
    <w:p w14:paraId="256A3552"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768C5770"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La Caja del Seguro Social</w:t>
      </w:r>
    </w:p>
    <w:p w14:paraId="01035CED"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La Universidad de Costa Rica</w:t>
      </w:r>
    </w:p>
    <w:p w14:paraId="79109FAD"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El Código del Trabajo</w:t>
      </w:r>
    </w:p>
    <w:p w14:paraId="0DCA96CE"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30080B84"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 xml:space="preserve">Creación de la </w:t>
      </w:r>
      <w:r w:rsidRPr="007F3FA1">
        <w:rPr>
          <w:rFonts w:asciiTheme="majorHAnsi" w:eastAsia="Times New Roman" w:hAnsiTheme="majorHAnsi" w:cstheme="majorHAnsi"/>
          <w:bCs/>
          <w:color w:val="000000" w:themeColor="text1"/>
        </w:rPr>
        <w:t>Caja Costarricense del Seguro</w:t>
      </w:r>
      <w:r w:rsidRPr="00B31491">
        <w:rPr>
          <w:rFonts w:asciiTheme="majorHAnsi" w:eastAsia="Times New Roman" w:hAnsiTheme="majorHAnsi" w:cstheme="majorHAnsi"/>
          <w:b/>
          <w:color w:val="000000" w:themeColor="text1"/>
        </w:rPr>
        <w:t xml:space="preserve"> Social</w:t>
      </w:r>
      <w:r w:rsidRPr="00B31491">
        <w:rPr>
          <w:rFonts w:asciiTheme="majorHAnsi" w:eastAsia="Times New Roman" w:hAnsiTheme="majorHAnsi" w:cstheme="majorHAnsi"/>
          <w:bCs/>
          <w:color w:val="000000" w:themeColor="text1"/>
        </w:rPr>
        <w:t xml:space="preserve"> ​que universalizaba los servicios médicos. Mediante la promulgación de la ley de la Caja todos los empleadores debían obligatoriamente asegurar a sus asalariados y realizar los pagos correspondientes a las cuotas obrero-patronales, lo que permitía al asegurado, su cónyuge y su familia inmediata ascendente o descendente, recibir atención médica por medio de los servicios de la Caja. Todos los menores de 18 años residentes en el país indistintamente de la nacionalidad están automáticamente asegurados por el estado. Las personas no aseguradas (desempleados, por ejemplo) igualmente pueden recibir los servicios de la Caja a crédito y generalmente en costos menores que un servicio médico privado.</w:t>
      </w:r>
    </w:p>
    <w:p w14:paraId="3FAEA703"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La Caja Costarricense del Seguro Social. Es una institución que cumple la función de velar por el bienestar de los costarricenses dando los siguientes servicios.</w:t>
      </w:r>
    </w:p>
    <w:p w14:paraId="2A49F2AF"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71F0002F" w14:textId="77777777" w:rsidR="006B21FD" w:rsidRPr="00B31491" w:rsidRDefault="006B21FD" w:rsidP="006B21FD">
      <w:pPr>
        <w:pStyle w:val="Prrafodelista"/>
        <w:numPr>
          <w:ilvl w:val="0"/>
          <w:numId w:val="19"/>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Atención en el campo de la salud con medicina y operaciones</w:t>
      </w:r>
    </w:p>
    <w:p w14:paraId="1F43F866" w14:textId="77777777" w:rsidR="006B21FD" w:rsidRPr="00B31491" w:rsidRDefault="006B21FD" w:rsidP="006B21FD">
      <w:pPr>
        <w:pStyle w:val="Prrafodelista"/>
        <w:numPr>
          <w:ilvl w:val="0"/>
          <w:numId w:val="19"/>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lastRenderedPageBreak/>
        <w:t>Atención a madres embarazadas y partos</w:t>
      </w:r>
    </w:p>
    <w:p w14:paraId="0D9D1522" w14:textId="77777777" w:rsidR="006B21FD" w:rsidRPr="00B31491" w:rsidRDefault="006B21FD" w:rsidP="006B21FD">
      <w:pPr>
        <w:pStyle w:val="Prrafodelista"/>
        <w:numPr>
          <w:ilvl w:val="0"/>
          <w:numId w:val="19"/>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Atención al adulto mayor y pensiones de ancianos</w:t>
      </w:r>
    </w:p>
    <w:p w14:paraId="5E40760B" w14:textId="77777777" w:rsidR="006B21FD" w:rsidRPr="00B31491" w:rsidRDefault="006B21FD" w:rsidP="006B21FD">
      <w:pPr>
        <w:pStyle w:val="Prrafodelista"/>
        <w:numPr>
          <w:ilvl w:val="0"/>
          <w:numId w:val="19"/>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Atención en el campo de prevención de la salud.</w:t>
      </w:r>
    </w:p>
    <w:p w14:paraId="69FD62C7" w14:textId="77777777" w:rsidR="006B21FD" w:rsidRPr="00B31491" w:rsidRDefault="006B21FD" w:rsidP="006B21FD">
      <w:pPr>
        <w:pStyle w:val="Prrafodelista"/>
        <w:numPr>
          <w:ilvl w:val="0"/>
          <w:numId w:val="19"/>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Vacunación de los ciudadanos contra las diferentes enfermedades.</w:t>
      </w:r>
    </w:p>
    <w:p w14:paraId="38C363E1"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3ADB84AF"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La Caja actualmente, asumió la responsabilidad de cobijar en sus regazos a pobres y ricos, negros y blancos en igualdad de condiciones. Sus políticas están integradas al desarrollo por igual de la salud del costarricense.</w:t>
      </w:r>
    </w:p>
    <w:p w14:paraId="127DEE2A"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04268AC4"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Entre las principales funciones de la Caja tenemos:</w:t>
      </w:r>
    </w:p>
    <w:p w14:paraId="55A63BF2" w14:textId="77777777" w:rsidR="006B21FD" w:rsidRPr="00B31491" w:rsidRDefault="006B21FD" w:rsidP="006B21FD">
      <w:pPr>
        <w:pStyle w:val="Prrafodelista"/>
        <w:numPr>
          <w:ilvl w:val="0"/>
          <w:numId w:val="20"/>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Prevención de enfermedades</w:t>
      </w:r>
    </w:p>
    <w:p w14:paraId="65569C56" w14:textId="77777777" w:rsidR="006B21FD" w:rsidRPr="00B31491" w:rsidRDefault="006B21FD" w:rsidP="006B21FD">
      <w:pPr>
        <w:pStyle w:val="Prrafodelista"/>
        <w:numPr>
          <w:ilvl w:val="0"/>
          <w:numId w:val="20"/>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Servicios de salud EBAIS, Hospitales, Clínicas</w:t>
      </w:r>
    </w:p>
    <w:p w14:paraId="46B87EE3" w14:textId="77777777" w:rsidR="006B21FD" w:rsidRPr="00B31491" w:rsidRDefault="006B21FD" w:rsidP="006B21FD">
      <w:pPr>
        <w:pStyle w:val="Prrafodelista"/>
        <w:numPr>
          <w:ilvl w:val="0"/>
          <w:numId w:val="20"/>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Pensiones a los 65 años</w:t>
      </w:r>
    </w:p>
    <w:p w14:paraId="2EE896AB" w14:textId="77777777" w:rsidR="006B21FD" w:rsidRPr="00B31491" w:rsidRDefault="006B21FD" w:rsidP="006B21FD">
      <w:pPr>
        <w:pStyle w:val="Prrafodelista"/>
        <w:numPr>
          <w:ilvl w:val="0"/>
          <w:numId w:val="20"/>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Mortalidad</w:t>
      </w:r>
    </w:p>
    <w:p w14:paraId="2BE8ED8C" w14:textId="77777777" w:rsidR="006B21FD" w:rsidRPr="00B31491" w:rsidRDefault="006B21FD" w:rsidP="006B21FD">
      <w:pPr>
        <w:pStyle w:val="Prrafodelista"/>
        <w:numPr>
          <w:ilvl w:val="0"/>
          <w:numId w:val="20"/>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Morbilidad</w:t>
      </w:r>
    </w:p>
    <w:p w14:paraId="21EDDC04" w14:textId="786B2F01" w:rsidR="006B21FD" w:rsidRPr="00B31491" w:rsidRDefault="006B21FD" w:rsidP="006B21FD">
      <w:pPr>
        <w:pStyle w:val="Prrafodelista"/>
        <w:numPr>
          <w:ilvl w:val="0"/>
          <w:numId w:val="20"/>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Esperanza de vida.</w:t>
      </w:r>
    </w:p>
    <w:p w14:paraId="42F72496" w14:textId="77777777" w:rsidR="00B31491" w:rsidRPr="00B31491" w:rsidRDefault="00B31491" w:rsidP="00B31491">
      <w:pPr>
        <w:pStyle w:val="Prrafodelista"/>
        <w:spacing w:after="0" w:line="240" w:lineRule="auto"/>
        <w:jc w:val="both"/>
        <w:rPr>
          <w:rFonts w:asciiTheme="majorHAnsi" w:eastAsia="Times New Roman" w:hAnsiTheme="majorHAnsi" w:cstheme="majorHAnsi"/>
          <w:bCs/>
          <w:color w:val="000000" w:themeColor="text1"/>
        </w:rPr>
      </w:pPr>
    </w:p>
    <w:p w14:paraId="3D1E5C38"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Las Garantías Sociales tuvieron una repercusión importante en el desarrollo social y económico costarricense. La atención médica universal ha permitido que el país tenga uno de los mayores índices de salud (actualmente es considerado un destino importante de turismo médico y tiene los niveles más bajo de Mortalidad infantil de Latinoamérica solo por debajo de Cuba).</w:t>
      </w:r>
    </w:p>
    <w:p w14:paraId="50C4B738"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25B5C83F"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49CFD7C0"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 xml:space="preserve">Creación de la </w:t>
      </w:r>
      <w:r w:rsidRPr="00B31491">
        <w:rPr>
          <w:rFonts w:asciiTheme="majorHAnsi" w:eastAsia="Times New Roman" w:hAnsiTheme="majorHAnsi" w:cstheme="majorHAnsi"/>
          <w:b/>
          <w:color w:val="000000" w:themeColor="text1"/>
        </w:rPr>
        <w:t>Universidad de Costa Rica</w:t>
      </w:r>
      <w:r w:rsidRPr="00B31491">
        <w:rPr>
          <w:rFonts w:asciiTheme="majorHAnsi" w:eastAsia="Times New Roman" w:hAnsiTheme="majorHAnsi" w:cstheme="majorHAnsi"/>
          <w:bCs/>
          <w:color w:val="000000" w:themeColor="text1"/>
        </w:rPr>
        <w:t>, que brinda educación superior a los costarricenses. La UCR se convirtió en la mejor universidad de Centroamérica y está actualmente valorada como una de las mejores en el ranking mundial de universidades</w:t>
      </w:r>
    </w:p>
    <w:p w14:paraId="4594C9CD"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780E8A45"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La Universidad de Costa Rica se fundó en 1940, bajo el gobierno de Don Rafael Ángel Calderón Guardia.  Anteriormente había existido la Universidad de Santo Tomás, pero fue cerrada.  La fundación de la Universidad fue una necesidad debido al faltante de profesionales en el país.  Habiendo necesidad de traer profesionales del extranjero. La creación de este ente educativo dio la posibilidad a los jóvenes de desarrollarse profesionalmente sin necesidad de salir del país. Además de lograr profesionales la universidad se integra en las investigaciones de problemas del país, promoviendo la necesidad de soluciones.</w:t>
      </w:r>
    </w:p>
    <w:p w14:paraId="60DB803C"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5FD371B6"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Actualmente este centro educativo cuenta con una variedad de oferta para los estudiantes como:</w:t>
      </w:r>
    </w:p>
    <w:p w14:paraId="4DBE2CE1" w14:textId="77777777" w:rsidR="006B21FD" w:rsidRPr="00B31491" w:rsidRDefault="006B21FD" w:rsidP="006B21FD">
      <w:pPr>
        <w:pStyle w:val="Prrafodelista"/>
        <w:numPr>
          <w:ilvl w:val="0"/>
          <w:numId w:val="21"/>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Medicina general</w:t>
      </w:r>
    </w:p>
    <w:p w14:paraId="13CCA4CF" w14:textId="77777777" w:rsidR="006B21FD" w:rsidRPr="00B31491" w:rsidRDefault="006B21FD" w:rsidP="006B21FD">
      <w:pPr>
        <w:pStyle w:val="Prrafodelista"/>
        <w:numPr>
          <w:ilvl w:val="0"/>
          <w:numId w:val="21"/>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Odontología</w:t>
      </w:r>
    </w:p>
    <w:p w14:paraId="2CDB5059" w14:textId="77777777" w:rsidR="006B21FD" w:rsidRPr="00B31491" w:rsidRDefault="006B21FD" w:rsidP="006B21FD">
      <w:pPr>
        <w:pStyle w:val="Prrafodelista"/>
        <w:numPr>
          <w:ilvl w:val="0"/>
          <w:numId w:val="21"/>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Abogacía</w:t>
      </w:r>
    </w:p>
    <w:p w14:paraId="74A6342E" w14:textId="77777777" w:rsidR="006B21FD" w:rsidRPr="00B31491" w:rsidRDefault="006B21FD" w:rsidP="006B21FD">
      <w:pPr>
        <w:pStyle w:val="Prrafodelista"/>
        <w:numPr>
          <w:ilvl w:val="0"/>
          <w:numId w:val="21"/>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Educación</w:t>
      </w:r>
    </w:p>
    <w:p w14:paraId="272CBE5A" w14:textId="77777777" w:rsidR="006B21FD" w:rsidRPr="00B31491" w:rsidRDefault="006B21FD" w:rsidP="006B21FD">
      <w:pPr>
        <w:pStyle w:val="Prrafodelista"/>
        <w:numPr>
          <w:ilvl w:val="0"/>
          <w:numId w:val="21"/>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Enfermería</w:t>
      </w:r>
    </w:p>
    <w:p w14:paraId="7A8F3D10" w14:textId="77777777" w:rsidR="006B21FD" w:rsidRPr="00B31491" w:rsidRDefault="006B21FD" w:rsidP="006B21FD">
      <w:pPr>
        <w:pStyle w:val="Prrafodelista"/>
        <w:numPr>
          <w:ilvl w:val="0"/>
          <w:numId w:val="21"/>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Administración</w:t>
      </w:r>
    </w:p>
    <w:p w14:paraId="64267BC2" w14:textId="77777777" w:rsidR="006B21FD" w:rsidRPr="00B31491" w:rsidRDefault="006B21FD" w:rsidP="006B21FD">
      <w:pPr>
        <w:spacing w:after="0" w:line="240" w:lineRule="auto"/>
        <w:ind w:left="360"/>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Y muchas otras más, que realza el quehacer costarricense, así como la Universidad Nacional, La UNED, La UTN. Y otras autónomas y privadas que buscan poner su granito de arena en el progreso del costarricense.</w:t>
      </w:r>
    </w:p>
    <w:p w14:paraId="33669F83"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03023CDC"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07E5765A"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08FA178B"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lastRenderedPageBreak/>
        <w:t xml:space="preserve">Promulgación del </w:t>
      </w:r>
      <w:r w:rsidRPr="00B31491">
        <w:rPr>
          <w:rFonts w:asciiTheme="majorHAnsi" w:eastAsia="Times New Roman" w:hAnsiTheme="majorHAnsi" w:cstheme="majorHAnsi"/>
          <w:b/>
          <w:color w:val="000000" w:themeColor="text1"/>
        </w:rPr>
        <w:t>Código de Trabajo</w:t>
      </w:r>
      <w:r w:rsidRPr="00B31491">
        <w:rPr>
          <w:rFonts w:asciiTheme="majorHAnsi" w:eastAsia="Times New Roman" w:hAnsiTheme="majorHAnsi" w:cstheme="majorHAnsi"/>
          <w:bCs/>
          <w:color w:val="000000" w:themeColor="text1"/>
        </w:rPr>
        <w:t>, una ley laboral que cubre a todos los trabajadores de Costa Rica y que planteaba una serie de derechos pioneros para la época en cualquier país de Latinoamérica, incluyendo el salario mínimo, jornada laboral de ocho horas, los días feriados, las vacaciones, las cargas sociales, el aguinaldo (bono navideño) obligatorio, el pago doble de salario de trabajar en días feriados, el derecho a la huelga y los pagos de cesantía en caso de ser despedido sin justificación, así como las razones específicas únicas por las cuales un empleado puede ser cesado sin pago de cesantía (aunque aún en ese caso deberá pagarse lo acumulado de vacaciones y aguinaldo siendo esto parte del salario y no bonificaciones).6​ Estas reformas fueron incluidas en un capítulo específico de la Constitución Política.</w:t>
      </w:r>
    </w:p>
    <w:p w14:paraId="7D65E67B"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4947FA11"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p>
    <w:p w14:paraId="69513B02" w14:textId="77777777" w:rsidR="006B21FD" w:rsidRPr="00B31491" w:rsidRDefault="006B21FD" w:rsidP="006B21FD">
      <w:p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El Código del Trabajo, encierra leyes que protegen a los trabajadores y les da garantías como:</w:t>
      </w:r>
    </w:p>
    <w:p w14:paraId="6C51BDF3" w14:textId="77777777" w:rsidR="006B21FD" w:rsidRPr="00B31491" w:rsidRDefault="006B21FD" w:rsidP="006B21FD">
      <w:pPr>
        <w:pStyle w:val="Prrafodelista"/>
        <w:numPr>
          <w:ilvl w:val="0"/>
          <w:numId w:val="22"/>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Un trabajo fijo</w:t>
      </w:r>
    </w:p>
    <w:p w14:paraId="16F107A5" w14:textId="77777777" w:rsidR="006B21FD" w:rsidRPr="00B31491" w:rsidRDefault="006B21FD" w:rsidP="006B21FD">
      <w:pPr>
        <w:pStyle w:val="Prrafodelista"/>
        <w:numPr>
          <w:ilvl w:val="0"/>
          <w:numId w:val="22"/>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Un salario justo</w:t>
      </w:r>
    </w:p>
    <w:p w14:paraId="37BEFBDD" w14:textId="77777777" w:rsidR="006B21FD" w:rsidRPr="00B31491" w:rsidRDefault="006B21FD" w:rsidP="006B21FD">
      <w:pPr>
        <w:pStyle w:val="Prrafodelista"/>
        <w:numPr>
          <w:ilvl w:val="0"/>
          <w:numId w:val="22"/>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Pago de prestaciones en caso de despido</w:t>
      </w:r>
    </w:p>
    <w:p w14:paraId="34D12C98" w14:textId="77777777" w:rsidR="006B21FD" w:rsidRPr="00B31491" w:rsidRDefault="006B21FD" w:rsidP="006B21FD">
      <w:pPr>
        <w:pStyle w:val="Prrafodelista"/>
        <w:numPr>
          <w:ilvl w:val="0"/>
          <w:numId w:val="22"/>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Pago de vacaciones cada año</w:t>
      </w:r>
    </w:p>
    <w:p w14:paraId="57A89EDB" w14:textId="77777777" w:rsidR="006B21FD" w:rsidRPr="00B31491" w:rsidRDefault="006B21FD" w:rsidP="006B21FD">
      <w:pPr>
        <w:pStyle w:val="Prrafodelista"/>
        <w:numPr>
          <w:ilvl w:val="0"/>
          <w:numId w:val="22"/>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Pago de aguinaldo cada año.</w:t>
      </w:r>
    </w:p>
    <w:p w14:paraId="7AE31704" w14:textId="77777777" w:rsidR="006B21FD" w:rsidRPr="00B31491" w:rsidRDefault="006B21FD" w:rsidP="006B21FD">
      <w:pPr>
        <w:pStyle w:val="Prrafodelista"/>
        <w:numPr>
          <w:ilvl w:val="0"/>
          <w:numId w:val="22"/>
        </w:numPr>
        <w:spacing w:after="0" w:line="240" w:lineRule="auto"/>
        <w:jc w:val="both"/>
        <w:rPr>
          <w:rFonts w:asciiTheme="majorHAnsi" w:eastAsia="Times New Roman" w:hAnsiTheme="majorHAnsi" w:cstheme="majorHAnsi"/>
          <w:bCs/>
          <w:color w:val="000000" w:themeColor="text1"/>
        </w:rPr>
      </w:pPr>
      <w:r w:rsidRPr="00B31491">
        <w:rPr>
          <w:rFonts w:asciiTheme="majorHAnsi" w:eastAsia="Times New Roman" w:hAnsiTheme="majorHAnsi" w:cstheme="majorHAnsi"/>
          <w:bCs/>
          <w:color w:val="000000" w:themeColor="text1"/>
        </w:rPr>
        <w:t>Queda prohibido el trabajo remunerado para menores de doce años.</w:t>
      </w:r>
    </w:p>
    <w:p w14:paraId="74F6DE06" w14:textId="77777777" w:rsidR="006B21FD" w:rsidRPr="00B31491" w:rsidRDefault="006B21FD" w:rsidP="006B21FD">
      <w:pPr>
        <w:spacing w:after="0" w:line="240" w:lineRule="auto"/>
        <w:ind w:left="720"/>
        <w:jc w:val="both"/>
        <w:rPr>
          <w:rFonts w:asciiTheme="majorHAnsi" w:eastAsia="Times New Roman" w:hAnsiTheme="majorHAnsi" w:cstheme="majorHAnsi"/>
          <w:bCs/>
          <w:color w:val="000000" w:themeColor="text1"/>
        </w:rPr>
      </w:pPr>
    </w:p>
    <w:p w14:paraId="3DB089D6" w14:textId="77777777" w:rsidR="006B21FD" w:rsidRPr="00B31491" w:rsidRDefault="006B21FD" w:rsidP="006B21FD">
      <w:pPr>
        <w:pStyle w:val="NormalWeb"/>
        <w:shd w:val="clear" w:color="auto" w:fill="FFFFFF"/>
        <w:spacing w:before="120" w:after="120"/>
        <w:rPr>
          <w:rFonts w:asciiTheme="majorHAnsi" w:hAnsiTheme="majorHAnsi" w:cstheme="majorHAnsi"/>
          <w:bCs/>
          <w:color w:val="000000" w:themeColor="text1"/>
          <w:sz w:val="22"/>
          <w:szCs w:val="22"/>
          <w:lang w:eastAsia="en-US"/>
        </w:rPr>
      </w:pPr>
      <w:r w:rsidRPr="00B31491">
        <w:rPr>
          <w:rFonts w:asciiTheme="majorHAnsi" w:hAnsiTheme="majorHAnsi" w:cstheme="majorHAnsi"/>
          <w:bCs/>
          <w:color w:val="000000" w:themeColor="text1"/>
          <w:sz w:val="22"/>
          <w:szCs w:val="22"/>
          <w:lang w:eastAsia="en-US"/>
        </w:rPr>
        <w:t xml:space="preserve">Las Garantías Sociales generaron un gran apoyo popular pero también el descontento y la ira de las clases más poderosas incluyendo la oligarquía cafetalera. </w:t>
      </w:r>
    </w:p>
    <w:p w14:paraId="38A4A1BF" w14:textId="77777777" w:rsidR="006B21FD" w:rsidRPr="00B31491" w:rsidRDefault="006B21FD" w:rsidP="006B21FD">
      <w:pPr>
        <w:pStyle w:val="NormalWeb"/>
        <w:shd w:val="clear" w:color="auto" w:fill="FFFFFF"/>
        <w:spacing w:before="120" w:after="120"/>
        <w:jc w:val="both"/>
        <w:rPr>
          <w:rFonts w:asciiTheme="majorHAnsi" w:hAnsiTheme="majorHAnsi" w:cstheme="majorHAnsi"/>
          <w:bCs/>
          <w:color w:val="000000" w:themeColor="text1"/>
          <w:sz w:val="22"/>
          <w:szCs w:val="22"/>
          <w:lang w:eastAsia="en-US"/>
        </w:rPr>
      </w:pPr>
      <w:r w:rsidRPr="00B31491">
        <w:rPr>
          <w:rFonts w:asciiTheme="majorHAnsi" w:hAnsiTheme="majorHAnsi" w:cstheme="majorHAnsi"/>
          <w:bCs/>
          <w:color w:val="000000" w:themeColor="text1"/>
          <w:sz w:val="22"/>
          <w:szCs w:val="22"/>
          <w:lang w:eastAsia="en-US"/>
        </w:rPr>
        <w:t xml:space="preserve">Otro aspecto importante es el Código de Trabajo que dota a los asalariados costarricenses de una serie de derechos que incluso son superiores a los de algunos países desarrollados (como Estados Unidos) y según algunos estudios pudo haber contribuido a la creación de una fuerte clase media. En todo caso en Costa Rica nunca se dio la semifeudalización que se dio en el resto de Centroamérica, y desde que empezó a desarrollarse su identidad por lo general las diferencias entre clases sociales nunca fueron muy marcadas. </w:t>
      </w:r>
    </w:p>
    <w:p w14:paraId="0F398844" w14:textId="2C1D437A" w:rsidR="006B21FD" w:rsidRPr="00D54BFE" w:rsidRDefault="00422748" w:rsidP="00CD1951">
      <w:pPr>
        <w:rPr>
          <w:rFonts w:asciiTheme="majorHAnsi" w:hAnsiTheme="majorHAnsi" w:cstheme="majorHAnsi"/>
          <w:b/>
          <w:bCs/>
          <w:color w:val="000000" w:themeColor="text1"/>
          <w:lang w:val="es-MX"/>
        </w:rPr>
      </w:pPr>
      <w:r w:rsidRPr="00D54BFE">
        <w:rPr>
          <w:rFonts w:asciiTheme="majorHAnsi" w:hAnsiTheme="majorHAnsi" w:cstheme="majorHAnsi"/>
          <w:b/>
          <w:bCs/>
          <w:color w:val="000000" w:themeColor="text1"/>
          <w:lang w:val="es-MX"/>
        </w:rPr>
        <w:t>Referencias bibliográficas</w:t>
      </w:r>
    </w:p>
    <w:p w14:paraId="4E62114B" w14:textId="579E3D56"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http://www.elespiritudel48.org/docu/h084.htm </w:t>
      </w:r>
    </w:p>
    <w:p w14:paraId="233E3D92" w14:textId="121E1926"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 http://www.elespiritudel48.org/docu/h082.htm </w:t>
      </w:r>
      <w:bookmarkStart w:id="2" w:name="_GoBack"/>
      <w:bookmarkEnd w:id="2"/>
    </w:p>
    <w:p w14:paraId="25CCBCEB" w14:textId="66C10846"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http://www.ts.ucr.ac.cr/binarios/pela/pl-000358.pdf </w:t>
      </w:r>
    </w:p>
    <w:p w14:paraId="32C87E64" w14:textId="15558B84"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http://www.nacion.com/2012-08-07/ElPais/UCR-sube-118-puestos-en-ranquin-mundial.aspx. </w:t>
      </w:r>
    </w:p>
    <w:p w14:paraId="7A346882" w14:textId="456895C6"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https://archive.is/20130624084132/geografiahistoriasecundaria.blogspot.com/p/el-pensamiento-politico-ideologico-del.html </w:t>
      </w:r>
    </w:p>
    <w:p w14:paraId="479A40F5" w14:textId="00E5D267"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Castro Vega, Óscar Figueres y la Constituyente del 49 EUNED </w:t>
      </w:r>
    </w:p>
    <w:p w14:paraId="03BAC90E" w14:textId="1A234C92"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http://www.youtube.com/watch?v=djQ1Ry_pLjE </w:t>
      </w:r>
    </w:p>
    <w:p w14:paraId="6C3EF9D6" w14:textId="128E6FFE"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http://www.unicef.org/spanish/infobycountry/costarica_statistics.html </w:t>
      </w:r>
    </w:p>
    <w:p w14:paraId="6B8838AA" w14:textId="66430F10"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https://web.archive.org/web/20130527132310/http://www.mendoza.cr/tema/energias/ </w:t>
      </w:r>
    </w:p>
    <w:p w14:paraId="63F2BEB4" w14:textId="60ED5FD8"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http://www.odi.ucr.ac.cr/boletin/index.php?option=com_content&amp;task=view&amp;id=848 </w:t>
      </w:r>
    </w:p>
    <w:p w14:paraId="728ADD6C" w14:textId="05C312D7"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lastRenderedPageBreak/>
        <w:t xml:space="preserve">https://web.archive.org/web/20081015042012/http://www.una.ac.cr/campus/ediciones/2004/junio/2004junio_pag05.html </w:t>
      </w:r>
    </w:p>
    <w:p w14:paraId="545D76DD" w14:textId="2A1F5DBD" w:rsidR="00422748" w:rsidRPr="00422748" w:rsidRDefault="00422748" w:rsidP="00422748">
      <w:pPr>
        <w:rPr>
          <w:rFonts w:asciiTheme="majorHAnsi" w:hAnsiTheme="majorHAnsi" w:cstheme="majorHAnsi"/>
          <w:color w:val="000000" w:themeColor="text1"/>
        </w:rPr>
      </w:pPr>
      <w:r w:rsidRPr="00422748">
        <w:rPr>
          <w:rFonts w:asciiTheme="majorHAnsi" w:hAnsiTheme="majorHAnsi" w:cstheme="majorHAnsi"/>
          <w:color w:val="000000" w:themeColor="text1"/>
        </w:rPr>
        <w:t xml:space="preserve">http://elalumbradopublico.com/2013/01/15/clase-media-ubica-a-costa-rica-en-cuarto-lugar-de-america-latina/ Archivado el 20 de julio de 2013 en la Maybach Machine. </w:t>
      </w:r>
    </w:p>
    <w:p w14:paraId="2925CB45" w14:textId="074CCAF2" w:rsidR="006B21FD" w:rsidRDefault="006B21FD" w:rsidP="00CD1951"/>
    <w:p w14:paraId="0A453720" w14:textId="247430F0" w:rsidR="006B21FD" w:rsidRDefault="006B21FD" w:rsidP="00CD1951"/>
    <w:p w14:paraId="141648E8" w14:textId="522EA476" w:rsidR="006B21FD" w:rsidRDefault="006B21FD" w:rsidP="00CD1951"/>
    <w:sectPr w:rsidR="006B21FD" w:rsidSect="006B21FD">
      <w:headerReference w:type="default" r:id="rId13"/>
      <w:footerReference w:type="default" r:id="rId14"/>
      <w:pgSz w:w="12240" w:h="15840"/>
      <w:pgMar w:top="1134" w:right="1077" w:bottom="1440" w:left="107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00D9" w14:textId="77777777" w:rsidR="00A8199B" w:rsidRDefault="00A8199B">
      <w:pPr>
        <w:spacing w:after="0" w:line="240" w:lineRule="auto"/>
      </w:pPr>
      <w:r>
        <w:separator/>
      </w:r>
    </w:p>
  </w:endnote>
  <w:endnote w:type="continuationSeparator" w:id="0">
    <w:p w14:paraId="5E2D5898" w14:textId="77777777" w:rsidR="00A8199B" w:rsidRDefault="00A8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CE4" w14:textId="5DD1C8B1" w:rsidR="00605BC8" w:rsidRPr="00605BC8" w:rsidRDefault="00605BC8" w:rsidP="00605BC8">
    <w:pPr>
      <w:pStyle w:val="Piedepgina"/>
      <w:jc w:val="center"/>
      <w:rPr>
        <w:b/>
      </w:rPr>
    </w:pPr>
    <w:r w:rsidRPr="00605BC8">
      <w:rPr>
        <w:b/>
      </w:rPr>
      <w:t>“Por una transformación curricular”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C996E" w14:textId="77777777" w:rsidR="00A8199B" w:rsidRDefault="00A8199B">
      <w:pPr>
        <w:spacing w:after="0" w:line="240" w:lineRule="auto"/>
      </w:pPr>
      <w:r>
        <w:separator/>
      </w:r>
    </w:p>
  </w:footnote>
  <w:footnote w:type="continuationSeparator" w:id="0">
    <w:p w14:paraId="0918C625" w14:textId="77777777" w:rsidR="00A8199B" w:rsidRDefault="00A8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D083" w14:textId="3559B7CF" w:rsidR="00993794" w:rsidRDefault="0099379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075CD085" wp14:editId="31BCB66E">
          <wp:simplePos x="0" y="0"/>
          <wp:positionH relativeFrom="page">
            <wp:posOffset>85725</wp:posOffset>
          </wp:positionH>
          <wp:positionV relativeFrom="paragraph">
            <wp:posOffset>-450215</wp:posOffset>
          </wp:positionV>
          <wp:extent cx="9858375" cy="352425"/>
          <wp:effectExtent l="0" t="0" r="9525" b="9525"/>
          <wp:wrapSquare wrapText="bothSides" distT="0" distB="0" distL="114300" distR="11430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9236" b="74372"/>
                  <a:stretch>
                    <a:fillRect/>
                  </a:stretch>
                </pic:blipFill>
                <pic:spPr>
                  <a:xfrm>
                    <a:off x="0" y="0"/>
                    <a:ext cx="9858375" cy="352425"/>
                  </a:xfrm>
                  <a:prstGeom prst="rect">
                    <a:avLst/>
                  </a:prstGeom>
                  <a:ln/>
                </pic:spPr>
              </pic:pic>
            </a:graphicData>
          </a:graphic>
          <wp14:sizeRelH relativeFrom="margin">
            <wp14:pctWidth>0</wp14:pctWidth>
          </wp14:sizeRelH>
          <wp14:sizeRelV relativeFrom="margin">
            <wp14:pctHeight>0</wp14:pctHeight>
          </wp14:sizeRelV>
        </wp:anchor>
      </w:drawing>
    </w:r>
    <w:r w:rsidRPr="00A07B27">
      <w:rPr>
        <w:rFonts w:asciiTheme="majorHAnsi" w:hAnsiTheme="majorHAnsi" w:cstheme="majorHAnsi"/>
        <w:noProof/>
      </w:rPr>
      <w:drawing>
        <wp:anchor distT="0" distB="0" distL="114300" distR="114300" simplePos="0" relativeHeight="251660288" behindDoc="0" locked="0" layoutInCell="1" hidden="0" allowOverlap="1" wp14:anchorId="4E3F2A05" wp14:editId="00F4EECD">
          <wp:simplePos x="0" y="0"/>
          <wp:positionH relativeFrom="column">
            <wp:posOffset>285750</wp:posOffset>
          </wp:positionH>
          <wp:positionV relativeFrom="paragraph">
            <wp:posOffset>36195</wp:posOffset>
          </wp:positionV>
          <wp:extent cx="781050" cy="53530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81050" cy="53530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sidRPr="00A07B27">
      <w:rPr>
        <w:rFonts w:asciiTheme="majorHAnsi" w:hAnsiTheme="majorHAnsi" w:cstheme="majorHAnsi"/>
        <w:noProof/>
      </w:rPr>
      <w:drawing>
        <wp:inline distT="0" distB="0" distL="0" distR="0" wp14:anchorId="79DDC427" wp14:editId="4BBAF78A">
          <wp:extent cx="775970" cy="686435"/>
          <wp:effectExtent l="0" t="0" r="0" b="0"/>
          <wp:docPr id="17" name="image5.png"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0" name="image5.png" descr="E:\Users\hvillalobosb\AppData\Local\Microsoft\Windows\INetCache\Content.Outlook\CCF503HL\Trsnformación.jpg"/>
                  <pic:cNvPicPr preferRelativeResize="0"/>
                </pic:nvPicPr>
                <pic:blipFill>
                  <a:blip r:embed="rId3"/>
                  <a:srcRect/>
                  <a:stretch>
                    <a:fillRect/>
                  </a:stretch>
                </pic:blipFill>
                <pic:spPr>
                  <a:xfrm>
                    <a:off x="0" y="0"/>
                    <a:ext cx="775970" cy="686435"/>
                  </a:xfrm>
                  <a:prstGeom prst="rect">
                    <a:avLst/>
                  </a:prstGeom>
                  <a:ln/>
                </pic:spPr>
              </pic:pic>
            </a:graphicData>
          </a:graphic>
        </wp:inline>
      </w:drawing>
    </w:r>
    <w:r>
      <w:rPr>
        <w:color w:val="000000"/>
      </w:rPr>
      <w:t xml:space="preserve">                                                                                  </w:t>
    </w:r>
  </w:p>
  <w:p w14:paraId="075CD084" w14:textId="77777777" w:rsidR="00993794" w:rsidRDefault="0099379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pt;height:150pt" o:bullet="t">
        <v:imagedata r:id="rId1" o:title="animated-arrow-image-0002[1]"/>
        <o:lock v:ext="edit" cropping="t"/>
      </v:shape>
    </w:pict>
  </w:numPicBullet>
  <w:numPicBullet w:numPicBulletId="1">
    <w:pict>
      <v:shape id="_x0000_i1030" type="#_x0000_t75" style="width:960pt;height:639.75pt" o:bullet="t">
        <v:imagedata r:id="rId2" o:title="pexels-photo-688694[1]"/>
      </v:shape>
    </w:pict>
  </w:numPicBullet>
  <w:numPicBullet w:numPicBulletId="2">
    <w:pict>
      <v:shape id="_x0000_i1031" type="#_x0000_t75" style="width:11.25pt;height:11.25pt" o:bullet="t">
        <v:imagedata r:id="rId3" o:title="msoC308"/>
      </v:shape>
    </w:pict>
  </w:numPicBullet>
  <w:abstractNum w:abstractNumId="0" w15:restartNumberingAfterBreak="0">
    <w:nsid w:val="00F25F69"/>
    <w:multiLevelType w:val="multilevel"/>
    <w:tmpl w:val="F0A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7ED"/>
    <w:multiLevelType w:val="multilevel"/>
    <w:tmpl w:val="34B439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16348AA"/>
    <w:multiLevelType w:val="multilevel"/>
    <w:tmpl w:val="EE283696"/>
    <w:lvl w:ilvl="0">
      <w:start w:val="1"/>
      <w:numFmt w:val="bullet"/>
      <w:lvlText w:val=""/>
      <w:lvlPicBulletId w:val="1"/>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606AF"/>
    <w:multiLevelType w:val="hybridMultilevel"/>
    <w:tmpl w:val="1848084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2CDA5E15"/>
    <w:multiLevelType w:val="hybridMultilevel"/>
    <w:tmpl w:val="4A7E24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1B23F72"/>
    <w:multiLevelType w:val="multilevel"/>
    <w:tmpl w:val="3C529E86"/>
    <w:lvl w:ilvl="0">
      <w:start w:val="1"/>
      <w:numFmt w:val="bullet"/>
      <w:lvlText w:val=""/>
      <w:lvlPicBulletId w:val="0"/>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038EA"/>
    <w:multiLevelType w:val="hybridMultilevel"/>
    <w:tmpl w:val="5A48E97C"/>
    <w:lvl w:ilvl="0" w:tplc="41B29428">
      <w:start w:val="1"/>
      <w:numFmt w:val="bullet"/>
      <w:lvlText w:val=""/>
      <w:lvlPicBulletId w:val="0"/>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1005B16"/>
    <w:multiLevelType w:val="hybridMultilevel"/>
    <w:tmpl w:val="57B8A644"/>
    <w:lvl w:ilvl="0" w:tplc="41B29428">
      <w:start w:val="1"/>
      <w:numFmt w:val="bullet"/>
      <w:lvlText w:val=""/>
      <w:lvlPicBulletId w:val="0"/>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4A36D48"/>
    <w:multiLevelType w:val="multilevel"/>
    <w:tmpl w:val="52FE4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B63DA1"/>
    <w:multiLevelType w:val="hybridMultilevel"/>
    <w:tmpl w:val="F0BC19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6A97A56"/>
    <w:multiLevelType w:val="hybridMultilevel"/>
    <w:tmpl w:val="08C81C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8B4616F"/>
    <w:multiLevelType w:val="multilevel"/>
    <w:tmpl w:val="3C529E86"/>
    <w:lvl w:ilvl="0">
      <w:start w:val="1"/>
      <w:numFmt w:val="bullet"/>
      <w:lvlText w:val=""/>
      <w:lvlPicBulletId w:val="0"/>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1F7BC6"/>
    <w:multiLevelType w:val="hybridMultilevel"/>
    <w:tmpl w:val="D26E3B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57361AE"/>
    <w:multiLevelType w:val="hybridMultilevel"/>
    <w:tmpl w:val="37BA2C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6CF114A"/>
    <w:multiLevelType w:val="hybridMultilevel"/>
    <w:tmpl w:val="026419D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8087FE3"/>
    <w:multiLevelType w:val="hybridMultilevel"/>
    <w:tmpl w:val="E884B8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F4B0899"/>
    <w:multiLevelType w:val="hybridMultilevel"/>
    <w:tmpl w:val="1256F14C"/>
    <w:lvl w:ilvl="0" w:tplc="140A0007">
      <w:start w:val="1"/>
      <w:numFmt w:val="bullet"/>
      <w:lvlText w:val=""/>
      <w:lvlPicBulletId w:val="2"/>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FD542E8"/>
    <w:multiLevelType w:val="hybridMultilevel"/>
    <w:tmpl w:val="EF44BC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2F34030"/>
    <w:multiLevelType w:val="multilevel"/>
    <w:tmpl w:val="4356B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A73950"/>
    <w:multiLevelType w:val="multilevel"/>
    <w:tmpl w:val="F048846A"/>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9E712C"/>
    <w:multiLevelType w:val="hybridMultilevel"/>
    <w:tmpl w:val="DF96F7A6"/>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15:restartNumberingAfterBreak="0">
    <w:nsid w:val="6CA07801"/>
    <w:multiLevelType w:val="multilevel"/>
    <w:tmpl w:val="0FCC8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BE2D04"/>
    <w:multiLevelType w:val="hybridMultilevel"/>
    <w:tmpl w:val="377E34F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FF858AA"/>
    <w:multiLevelType w:val="multilevel"/>
    <w:tmpl w:val="91305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842ABD"/>
    <w:multiLevelType w:val="multilevel"/>
    <w:tmpl w:val="9AA09C3C"/>
    <w:lvl w:ilvl="0">
      <w:start w:val="1"/>
      <w:numFmt w:val="bullet"/>
      <w:lvlText w:val=""/>
      <w:lvlJc w:val="left"/>
      <w:pPr>
        <w:tabs>
          <w:tab w:val="num" w:pos="785"/>
        </w:tabs>
        <w:ind w:left="785"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027A71"/>
    <w:multiLevelType w:val="hybridMultilevel"/>
    <w:tmpl w:val="4238CF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8"/>
  </w:num>
  <w:num w:numId="4">
    <w:abstractNumId w:val="8"/>
  </w:num>
  <w:num w:numId="5">
    <w:abstractNumId w:val="23"/>
  </w:num>
  <w:num w:numId="6">
    <w:abstractNumId w:val="25"/>
  </w:num>
  <w:num w:numId="7">
    <w:abstractNumId w:val="17"/>
  </w:num>
  <w:num w:numId="8">
    <w:abstractNumId w:val="4"/>
  </w:num>
  <w:num w:numId="9">
    <w:abstractNumId w:val="10"/>
  </w:num>
  <w:num w:numId="10">
    <w:abstractNumId w:val="9"/>
  </w:num>
  <w:num w:numId="11">
    <w:abstractNumId w:val="12"/>
  </w:num>
  <w:num w:numId="12">
    <w:abstractNumId w:val="19"/>
  </w:num>
  <w:num w:numId="13">
    <w:abstractNumId w:val="5"/>
  </w:num>
  <w:num w:numId="14">
    <w:abstractNumId w:val="11"/>
  </w:num>
  <w:num w:numId="15">
    <w:abstractNumId w:val="2"/>
  </w:num>
  <w:num w:numId="16">
    <w:abstractNumId w:val="24"/>
  </w:num>
  <w:num w:numId="17">
    <w:abstractNumId w:val="0"/>
  </w:num>
  <w:num w:numId="18">
    <w:abstractNumId w:val="3"/>
  </w:num>
  <w:num w:numId="19">
    <w:abstractNumId w:val="16"/>
  </w:num>
  <w:num w:numId="20">
    <w:abstractNumId w:val="22"/>
  </w:num>
  <w:num w:numId="21">
    <w:abstractNumId w:val="20"/>
  </w:num>
  <w:num w:numId="22">
    <w:abstractNumId w:val="14"/>
  </w:num>
  <w:num w:numId="23">
    <w:abstractNumId w:val="6"/>
  </w:num>
  <w:num w:numId="24">
    <w:abstractNumId w:val="7"/>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68"/>
    <w:rsid w:val="000241BA"/>
    <w:rsid w:val="00031807"/>
    <w:rsid w:val="000654F4"/>
    <w:rsid w:val="00070385"/>
    <w:rsid w:val="000E2E32"/>
    <w:rsid w:val="000F7B65"/>
    <w:rsid w:val="00113671"/>
    <w:rsid w:val="00116AB4"/>
    <w:rsid w:val="00121CA9"/>
    <w:rsid w:val="00126352"/>
    <w:rsid w:val="00143816"/>
    <w:rsid w:val="00153A96"/>
    <w:rsid w:val="00171BF4"/>
    <w:rsid w:val="001957D9"/>
    <w:rsid w:val="0021537F"/>
    <w:rsid w:val="00293720"/>
    <w:rsid w:val="002A0EB4"/>
    <w:rsid w:val="002E4C3A"/>
    <w:rsid w:val="003106B3"/>
    <w:rsid w:val="00322045"/>
    <w:rsid w:val="00350CE4"/>
    <w:rsid w:val="003946AB"/>
    <w:rsid w:val="00394E1A"/>
    <w:rsid w:val="003B7AC3"/>
    <w:rsid w:val="00405DCE"/>
    <w:rsid w:val="00422748"/>
    <w:rsid w:val="00424C94"/>
    <w:rsid w:val="00460827"/>
    <w:rsid w:val="004613EF"/>
    <w:rsid w:val="00496944"/>
    <w:rsid w:val="004B7574"/>
    <w:rsid w:val="004E706F"/>
    <w:rsid w:val="004F425A"/>
    <w:rsid w:val="005172A5"/>
    <w:rsid w:val="005250B2"/>
    <w:rsid w:val="0054105D"/>
    <w:rsid w:val="005505DC"/>
    <w:rsid w:val="0057781B"/>
    <w:rsid w:val="005E29D8"/>
    <w:rsid w:val="005E475D"/>
    <w:rsid w:val="006010FE"/>
    <w:rsid w:val="00605BC8"/>
    <w:rsid w:val="006202E1"/>
    <w:rsid w:val="00631112"/>
    <w:rsid w:val="00637C5C"/>
    <w:rsid w:val="006449A2"/>
    <w:rsid w:val="00657E95"/>
    <w:rsid w:val="00691468"/>
    <w:rsid w:val="00696E5A"/>
    <w:rsid w:val="006B21FD"/>
    <w:rsid w:val="006C18B5"/>
    <w:rsid w:val="006C2D75"/>
    <w:rsid w:val="006D347E"/>
    <w:rsid w:val="006E704A"/>
    <w:rsid w:val="006F711F"/>
    <w:rsid w:val="007004AD"/>
    <w:rsid w:val="00764DAE"/>
    <w:rsid w:val="007A041C"/>
    <w:rsid w:val="007A6BF7"/>
    <w:rsid w:val="007B0CB2"/>
    <w:rsid w:val="007C697A"/>
    <w:rsid w:val="007D375B"/>
    <w:rsid w:val="007F29F5"/>
    <w:rsid w:val="007F3FA1"/>
    <w:rsid w:val="00842EF3"/>
    <w:rsid w:val="00881A4D"/>
    <w:rsid w:val="008B6AB3"/>
    <w:rsid w:val="008D22A6"/>
    <w:rsid w:val="008F2AC2"/>
    <w:rsid w:val="00917646"/>
    <w:rsid w:val="0097124E"/>
    <w:rsid w:val="009776D3"/>
    <w:rsid w:val="00983AD5"/>
    <w:rsid w:val="00993794"/>
    <w:rsid w:val="009B2B06"/>
    <w:rsid w:val="009C1632"/>
    <w:rsid w:val="00A01A60"/>
    <w:rsid w:val="00A07B27"/>
    <w:rsid w:val="00A07ECB"/>
    <w:rsid w:val="00A2608E"/>
    <w:rsid w:val="00A60EB1"/>
    <w:rsid w:val="00A70ED6"/>
    <w:rsid w:val="00A8199B"/>
    <w:rsid w:val="00A84D20"/>
    <w:rsid w:val="00AC1767"/>
    <w:rsid w:val="00AC1C81"/>
    <w:rsid w:val="00B05873"/>
    <w:rsid w:val="00B31491"/>
    <w:rsid w:val="00B45FF2"/>
    <w:rsid w:val="00B76D4C"/>
    <w:rsid w:val="00B876A5"/>
    <w:rsid w:val="00C65AB0"/>
    <w:rsid w:val="00CD1951"/>
    <w:rsid w:val="00CD602D"/>
    <w:rsid w:val="00D002E4"/>
    <w:rsid w:val="00D0715A"/>
    <w:rsid w:val="00D54BFE"/>
    <w:rsid w:val="00D61251"/>
    <w:rsid w:val="00D73BC9"/>
    <w:rsid w:val="00D74393"/>
    <w:rsid w:val="00DD0AB5"/>
    <w:rsid w:val="00DD53FC"/>
    <w:rsid w:val="00DE2DA1"/>
    <w:rsid w:val="00DF3800"/>
    <w:rsid w:val="00E37448"/>
    <w:rsid w:val="00E47753"/>
    <w:rsid w:val="00E53B48"/>
    <w:rsid w:val="00E759F5"/>
    <w:rsid w:val="00E86A8A"/>
    <w:rsid w:val="00EA3517"/>
    <w:rsid w:val="00EA758B"/>
    <w:rsid w:val="00EB38FF"/>
    <w:rsid w:val="00EC18EF"/>
    <w:rsid w:val="00F054D0"/>
    <w:rsid w:val="00F14EF5"/>
    <w:rsid w:val="00F36F2A"/>
    <w:rsid w:val="00F45F01"/>
    <w:rsid w:val="00F9023E"/>
    <w:rsid w:val="00F9402D"/>
    <w:rsid w:val="00FC51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CFE9"/>
  <w15:docId w15:val="{D91DBE21-7182-4A57-9AEE-64D35B7B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AB4"/>
  </w:style>
  <w:style w:type="paragraph" w:styleId="Ttulo1">
    <w:name w:val="heading 1"/>
    <w:basedOn w:val="Normal"/>
    <w:next w:val="Normal"/>
    <w:link w:val="Ttulo1Car"/>
    <w:uiPriority w:val="9"/>
    <w:qFormat/>
    <w:rsid w:val="00116AB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unhideWhenUsed/>
    <w:qFormat/>
    <w:rsid w:val="00116AB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unhideWhenUsed/>
    <w:qFormat/>
    <w:rsid w:val="00116AB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116AB4"/>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ar"/>
    <w:uiPriority w:val="9"/>
    <w:semiHidden/>
    <w:unhideWhenUsed/>
    <w:qFormat/>
    <w:rsid w:val="00116AB4"/>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116AB4"/>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116AB4"/>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116AB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semiHidden/>
    <w:unhideWhenUsed/>
    <w:qFormat/>
    <w:rsid w:val="00116AB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16AB4"/>
    <w:pPr>
      <w:spacing w:after="0" w:line="240" w:lineRule="auto"/>
      <w:contextualSpacing/>
    </w:pPr>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116AB4"/>
    <w:pPr>
      <w:numPr>
        <w:ilvl w:val="1"/>
      </w:numPr>
    </w:pPr>
    <w:rPr>
      <w:color w:val="5A5A5A" w:themeColor="text1" w:themeTint="A5"/>
      <w:spacing w:val="15"/>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uiPriority w:val="99"/>
    <w:unhideWhenUsed/>
    <w:rsid w:val="00113671"/>
    <w:rPr>
      <w:color w:val="0563C1"/>
      <w:u w:val="single"/>
    </w:rPr>
  </w:style>
  <w:style w:type="character" w:customStyle="1" w:styleId="Mencinsinresolver1">
    <w:name w:val="Mención sin resolver1"/>
    <w:basedOn w:val="Fuentedeprrafopredeter"/>
    <w:uiPriority w:val="99"/>
    <w:semiHidden/>
    <w:unhideWhenUsed/>
    <w:rsid w:val="00764DAE"/>
    <w:rPr>
      <w:color w:val="605E5C"/>
      <w:shd w:val="clear" w:color="auto" w:fill="E1DFDD"/>
    </w:rPr>
  </w:style>
  <w:style w:type="paragraph" w:styleId="Prrafodelista">
    <w:name w:val="List Paragraph"/>
    <w:aliases w:val="NORMAL,3"/>
    <w:basedOn w:val="Normal"/>
    <w:link w:val="PrrafodelistaCar"/>
    <w:uiPriority w:val="34"/>
    <w:qFormat/>
    <w:rsid w:val="007D375B"/>
    <w:pPr>
      <w:ind w:left="720"/>
      <w:contextualSpacing/>
    </w:pPr>
  </w:style>
  <w:style w:type="paragraph" w:styleId="Piedepgina">
    <w:name w:val="footer"/>
    <w:basedOn w:val="Normal"/>
    <w:link w:val="PiedepginaCar"/>
    <w:uiPriority w:val="99"/>
    <w:unhideWhenUsed/>
    <w:rsid w:val="00D73BC9"/>
    <w:pPr>
      <w:tabs>
        <w:tab w:val="center" w:pos="4419"/>
        <w:tab w:val="right" w:pos="8838"/>
      </w:tabs>
      <w:spacing w:after="0" w:line="240" w:lineRule="auto"/>
    </w:pPr>
    <w:rPr>
      <w:rFonts w:cs="Times New Roman"/>
      <w:lang w:eastAsia="en-US"/>
    </w:rPr>
  </w:style>
  <w:style w:type="character" w:customStyle="1" w:styleId="PiedepginaCar">
    <w:name w:val="Pie de página Car"/>
    <w:basedOn w:val="Fuentedeprrafopredeter"/>
    <w:link w:val="Piedepgina"/>
    <w:uiPriority w:val="99"/>
    <w:rsid w:val="00D73BC9"/>
    <w:rPr>
      <w:rFonts w:cs="Times New Roman"/>
      <w:lang w:eastAsia="en-US"/>
    </w:rPr>
  </w:style>
  <w:style w:type="character" w:customStyle="1" w:styleId="PrrafodelistaCar">
    <w:name w:val="Párrafo de lista Car"/>
    <w:aliases w:val="NORMAL Car,3 Car"/>
    <w:link w:val="Prrafodelista"/>
    <w:uiPriority w:val="34"/>
    <w:rsid w:val="00F45F01"/>
  </w:style>
  <w:style w:type="paragraph" w:styleId="Textocomentario">
    <w:name w:val="annotation text"/>
    <w:basedOn w:val="Normal"/>
    <w:link w:val="TextocomentarioCar"/>
    <w:uiPriority w:val="99"/>
    <w:semiHidden/>
    <w:unhideWhenUsed/>
    <w:rsid w:val="00F45F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F01"/>
    <w:rPr>
      <w:sz w:val="20"/>
      <w:szCs w:val="20"/>
    </w:rPr>
  </w:style>
  <w:style w:type="paragraph" w:styleId="Asuntodelcomentario">
    <w:name w:val="annotation subject"/>
    <w:basedOn w:val="Textocomentario"/>
    <w:next w:val="Textocomentario"/>
    <w:link w:val="AsuntodelcomentarioCar"/>
    <w:uiPriority w:val="99"/>
    <w:semiHidden/>
    <w:unhideWhenUsed/>
    <w:rsid w:val="00F45F01"/>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F45F01"/>
    <w:rPr>
      <w:rFonts w:asciiTheme="minorHAnsi" w:eastAsiaTheme="minorHAnsi" w:hAnsiTheme="minorHAnsi" w:cstheme="minorBidi"/>
      <w:b/>
      <w:bCs/>
      <w:sz w:val="20"/>
      <w:szCs w:val="20"/>
      <w:lang w:eastAsia="en-US"/>
    </w:rPr>
  </w:style>
  <w:style w:type="character" w:customStyle="1" w:styleId="Ttulo1Car">
    <w:name w:val="Título 1 Car"/>
    <w:basedOn w:val="Fuentedeprrafopredeter"/>
    <w:link w:val="Ttulo1"/>
    <w:uiPriority w:val="9"/>
    <w:rsid w:val="00116AB4"/>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rsid w:val="00116AB4"/>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rsid w:val="00116AB4"/>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116AB4"/>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uiPriority w:val="9"/>
    <w:semiHidden/>
    <w:rsid w:val="00116AB4"/>
    <w:rPr>
      <w:rFonts w:asciiTheme="majorHAnsi" w:eastAsiaTheme="majorEastAsia" w:hAnsiTheme="majorHAnsi" w:cstheme="majorBidi"/>
      <w:color w:val="404040" w:themeColor="text1" w:themeTint="BF"/>
    </w:rPr>
  </w:style>
  <w:style w:type="character" w:customStyle="1" w:styleId="Ttulo6Car">
    <w:name w:val="Título 6 Car"/>
    <w:basedOn w:val="Fuentedeprrafopredeter"/>
    <w:link w:val="Ttulo6"/>
    <w:uiPriority w:val="9"/>
    <w:semiHidden/>
    <w:rsid w:val="00116AB4"/>
    <w:rPr>
      <w:rFonts w:asciiTheme="majorHAnsi" w:eastAsiaTheme="majorEastAsia" w:hAnsiTheme="majorHAnsi" w:cstheme="majorBidi"/>
    </w:rPr>
  </w:style>
  <w:style w:type="character" w:customStyle="1" w:styleId="Ttulo7Car">
    <w:name w:val="Título 7 Car"/>
    <w:basedOn w:val="Fuentedeprrafopredeter"/>
    <w:link w:val="Ttulo7"/>
    <w:uiPriority w:val="9"/>
    <w:semiHidden/>
    <w:rsid w:val="00116AB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116AB4"/>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semiHidden/>
    <w:rsid w:val="00116AB4"/>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116AB4"/>
    <w:pPr>
      <w:spacing w:after="200" w:line="240" w:lineRule="auto"/>
    </w:pPr>
    <w:rPr>
      <w:i/>
      <w:iCs/>
      <w:color w:val="1F497D" w:themeColor="text2"/>
      <w:sz w:val="18"/>
      <w:szCs w:val="18"/>
    </w:rPr>
  </w:style>
  <w:style w:type="character" w:customStyle="1" w:styleId="TtuloCar">
    <w:name w:val="Título Car"/>
    <w:basedOn w:val="Fuentedeprrafopredeter"/>
    <w:link w:val="Ttulo"/>
    <w:uiPriority w:val="10"/>
    <w:rsid w:val="00116AB4"/>
    <w:rPr>
      <w:rFonts w:asciiTheme="majorHAnsi" w:eastAsiaTheme="majorEastAsia" w:hAnsiTheme="majorHAnsi" w:cstheme="majorBidi"/>
      <w:spacing w:val="-10"/>
      <w:sz w:val="56"/>
      <w:szCs w:val="56"/>
    </w:rPr>
  </w:style>
  <w:style w:type="character" w:customStyle="1" w:styleId="SubttuloCar">
    <w:name w:val="Subtítulo Car"/>
    <w:basedOn w:val="Fuentedeprrafopredeter"/>
    <w:link w:val="Subttulo"/>
    <w:uiPriority w:val="11"/>
    <w:rsid w:val="00116AB4"/>
    <w:rPr>
      <w:color w:val="5A5A5A" w:themeColor="text1" w:themeTint="A5"/>
      <w:spacing w:val="15"/>
    </w:rPr>
  </w:style>
  <w:style w:type="character" w:styleId="Textoennegrita">
    <w:name w:val="Strong"/>
    <w:basedOn w:val="Fuentedeprrafopredeter"/>
    <w:uiPriority w:val="22"/>
    <w:qFormat/>
    <w:rsid w:val="00116AB4"/>
    <w:rPr>
      <w:b/>
      <w:bCs/>
      <w:color w:val="auto"/>
    </w:rPr>
  </w:style>
  <w:style w:type="character" w:styleId="nfasis">
    <w:name w:val="Emphasis"/>
    <w:basedOn w:val="Fuentedeprrafopredeter"/>
    <w:uiPriority w:val="20"/>
    <w:qFormat/>
    <w:rsid w:val="00116AB4"/>
    <w:rPr>
      <w:i/>
      <w:iCs/>
      <w:color w:val="auto"/>
    </w:rPr>
  </w:style>
  <w:style w:type="paragraph" w:styleId="Sinespaciado">
    <w:name w:val="No Spacing"/>
    <w:uiPriority w:val="1"/>
    <w:qFormat/>
    <w:rsid w:val="00116AB4"/>
    <w:pPr>
      <w:spacing w:after="0" w:line="240" w:lineRule="auto"/>
    </w:pPr>
  </w:style>
  <w:style w:type="paragraph" w:styleId="Cita">
    <w:name w:val="Quote"/>
    <w:basedOn w:val="Normal"/>
    <w:next w:val="Normal"/>
    <w:link w:val="CitaCar"/>
    <w:uiPriority w:val="29"/>
    <w:qFormat/>
    <w:rsid w:val="00116AB4"/>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116AB4"/>
    <w:rPr>
      <w:i/>
      <w:iCs/>
      <w:color w:val="404040" w:themeColor="text1" w:themeTint="BF"/>
    </w:rPr>
  </w:style>
  <w:style w:type="paragraph" w:styleId="Citadestacada">
    <w:name w:val="Intense Quote"/>
    <w:basedOn w:val="Normal"/>
    <w:next w:val="Normal"/>
    <w:link w:val="CitadestacadaCar"/>
    <w:uiPriority w:val="30"/>
    <w:qFormat/>
    <w:rsid w:val="00116AB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116AB4"/>
    <w:rPr>
      <w:i/>
      <w:iCs/>
      <w:color w:val="404040" w:themeColor="text1" w:themeTint="BF"/>
    </w:rPr>
  </w:style>
  <w:style w:type="character" w:styleId="nfasissutil">
    <w:name w:val="Subtle Emphasis"/>
    <w:basedOn w:val="Fuentedeprrafopredeter"/>
    <w:uiPriority w:val="19"/>
    <w:qFormat/>
    <w:rsid w:val="00116AB4"/>
    <w:rPr>
      <w:i/>
      <w:iCs/>
      <w:color w:val="404040" w:themeColor="text1" w:themeTint="BF"/>
    </w:rPr>
  </w:style>
  <w:style w:type="character" w:styleId="nfasisintenso">
    <w:name w:val="Intense Emphasis"/>
    <w:basedOn w:val="Fuentedeprrafopredeter"/>
    <w:uiPriority w:val="21"/>
    <w:qFormat/>
    <w:rsid w:val="00116AB4"/>
    <w:rPr>
      <w:b/>
      <w:bCs/>
      <w:i/>
      <w:iCs/>
      <w:color w:val="auto"/>
    </w:rPr>
  </w:style>
  <w:style w:type="character" w:styleId="Referenciasutil">
    <w:name w:val="Subtle Reference"/>
    <w:basedOn w:val="Fuentedeprrafopredeter"/>
    <w:uiPriority w:val="31"/>
    <w:qFormat/>
    <w:rsid w:val="00116AB4"/>
    <w:rPr>
      <w:smallCaps/>
      <w:color w:val="404040" w:themeColor="text1" w:themeTint="BF"/>
    </w:rPr>
  </w:style>
  <w:style w:type="character" w:styleId="Referenciaintensa">
    <w:name w:val="Intense Reference"/>
    <w:basedOn w:val="Fuentedeprrafopredeter"/>
    <w:uiPriority w:val="32"/>
    <w:qFormat/>
    <w:rsid w:val="00116AB4"/>
    <w:rPr>
      <w:b/>
      <w:bCs/>
      <w:smallCaps/>
      <w:color w:val="404040" w:themeColor="text1" w:themeTint="BF"/>
      <w:spacing w:val="5"/>
    </w:rPr>
  </w:style>
  <w:style w:type="character" w:styleId="Ttulodellibro">
    <w:name w:val="Book Title"/>
    <w:basedOn w:val="Fuentedeprrafopredeter"/>
    <w:uiPriority w:val="33"/>
    <w:qFormat/>
    <w:rsid w:val="00116AB4"/>
    <w:rPr>
      <w:b/>
      <w:bCs/>
      <w:i/>
      <w:iCs/>
      <w:spacing w:val="5"/>
    </w:rPr>
  </w:style>
  <w:style w:type="paragraph" w:styleId="TtuloTDC">
    <w:name w:val="TOC Heading"/>
    <w:basedOn w:val="Ttulo1"/>
    <w:next w:val="Normal"/>
    <w:uiPriority w:val="39"/>
    <w:semiHidden/>
    <w:unhideWhenUsed/>
    <w:qFormat/>
    <w:rsid w:val="00116AB4"/>
    <w:pPr>
      <w:outlineLvl w:val="9"/>
    </w:pPr>
  </w:style>
  <w:style w:type="character" w:styleId="Refdecomentario">
    <w:name w:val="annotation reference"/>
    <w:basedOn w:val="Fuentedeprrafopredeter"/>
    <w:uiPriority w:val="99"/>
    <w:semiHidden/>
    <w:unhideWhenUsed/>
    <w:rsid w:val="006202E1"/>
    <w:rPr>
      <w:sz w:val="16"/>
      <w:szCs w:val="16"/>
    </w:rPr>
  </w:style>
  <w:style w:type="paragraph" w:styleId="Textodeglobo">
    <w:name w:val="Balloon Text"/>
    <w:basedOn w:val="Normal"/>
    <w:link w:val="TextodegloboCar"/>
    <w:uiPriority w:val="99"/>
    <w:semiHidden/>
    <w:unhideWhenUsed/>
    <w:rsid w:val="00620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2E1"/>
    <w:rPr>
      <w:rFonts w:ascii="Segoe UI" w:hAnsi="Segoe UI" w:cs="Segoe UI"/>
      <w:sz w:val="18"/>
      <w:szCs w:val="18"/>
    </w:rPr>
  </w:style>
  <w:style w:type="paragraph" w:styleId="Encabezado">
    <w:name w:val="header"/>
    <w:basedOn w:val="Normal"/>
    <w:link w:val="EncabezadoCar"/>
    <w:uiPriority w:val="99"/>
    <w:unhideWhenUsed/>
    <w:rsid w:val="00DD53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53FC"/>
  </w:style>
  <w:style w:type="paragraph" w:styleId="NormalWeb">
    <w:name w:val="Normal (Web)"/>
    <w:basedOn w:val="Normal"/>
    <w:uiPriority w:val="99"/>
    <w:rsid w:val="00CD1951"/>
    <w:pPr>
      <w:suppressAutoHyphens/>
      <w:spacing w:before="280" w:after="280" w:line="240" w:lineRule="auto"/>
    </w:pPr>
    <w:rPr>
      <w:rFonts w:ascii="Times New Roman" w:eastAsia="Times New Roman" w:hAnsi="Times New Roman" w:cs="Calibri"/>
      <w:sz w:val="24"/>
      <w:szCs w:val="24"/>
      <w:lang w:val="es-MX" w:eastAsia="ar-SA"/>
    </w:rPr>
  </w:style>
  <w:style w:type="character" w:customStyle="1" w:styleId="corchete-llamada1">
    <w:name w:val="corchete-llamada1"/>
    <w:basedOn w:val="Fuentedeprrafopredeter"/>
    <w:rsid w:val="00CD1951"/>
    <w:rPr>
      <w:vanish/>
      <w:webHidden w:val="0"/>
      <w:specVanish w:val="0"/>
    </w:rPr>
  </w:style>
  <w:style w:type="character" w:customStyle="1" w:styleId="mw-headline">
    <w:name w:val="mw-headline"/>
    <w:basedOn w:val="Fuentedeprrafopredeter"/>
    <w:rsid w:val="00CD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8105">
      <w:bodyDiv w:val="1"/>
      <w:marLeft w:val="0"/>
      <w:marRight w:val="0"/>
      <w:marTop w:val="0"/>
      <w:marBottom w:val="0"/>
      <w:divBdr>
        <w:top w:val="none" w:sz="0" w:space="0" w:color="auto"/>
        <w:left w:val="none" w:sz="0" w:space="0" w:color="auto"/>
        <w:bottom w:val="none" w:sz="0" w:space="0" w:color="auto"/>
        <w:right w:val="none" w:sz="0" w:space="0" w:color="auto"/>
      </w:divBdr>
    </w:div>
    <w:div w:id="1542130722">
      <w:bodyDiv w:val="1"/>
      <w:marLeft w:val="0"/>
      <w:marRight w:val="0"/>
      <w:marTop w:val="0"/>
      <w:marBottom w:val="0"/>
      <w:divBdr>
        <w:top w:val="none" w:sz="0" w:space="0" w:color="auto"/>
        <w:left w:val="none" w:sz="0" w:space="0" w:color="auto"/>
        <w:bottom w:val="none" w:sz="0" w:space="0" w:color="auto"/>
        <w:right w:val="none" w:sz="0" w:space="0" w:color="auto"/>
      </w:divBdr>
    </w:div>
    <w:div w:id="190829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Calder%C3%B3n_y_Mora.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1605</Words>
  <Characters>8831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sueco17</dc:creator>
  <cp:lastModifiedBy>Maria Isabel Rojas</cp:lastModifiedBy>
  <cp:revision>4</cp:revision>
  <dcterms:created xsi:type="dcterms:W3CDTF">2020-03-31T21:51:00Z</dcterms:created>
  <dcterms:modified xsi:type="dcterms:W3CDTF">2020-04-03T17:31:00Z</dcterms:modified>
</cp:coreProperties>
</file>