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3753DF" w14:textId="77777777" w:rsidR="003170DE" w:rsidRDefault="003170DE" w:rsidP="00186792">
      <w:pPr>
        <w:pStyle w:val="Ttulo1"/>
      </w:pPr>
    </w:p>
    <w:p w14:paraId="591730EC" w14:textId="3899900B" w:rsidR="00D95CFB" w:rsidRPr="008C65A5" w:rsidRDefault="003170DE" w:rsidP="003170DE">
      <w:pPr>
        <w:pStyle w:val="Ttulo1"/>
        <w:jc w:val="center"/>
      </w:pPr>
      <w:r>
        <w:rPr>
          <w:noProof/>
          <w:lang w:eastAsia="es-CR"/>
        </w:rPr>
        <w:drawing>
          <wp:anchor distT="0" distB="0" distL="114300" distR="114300" simplePos="0" relativeHeight="251658240" behindDoc="1" locked="0" layoutInCell="1" allowOverlap="1" wp14:anchorId="2B569D9F" wp14:editId="08BC9DE5">
            <wp:simplePos x="0" y="0"/>
            <wp:positionH relativeFrom="column">
              <wp:posOffset>5314950</wp:posOffset>
            </wp:positionH>
            <wp:positionV relativeFrom="paragraph">
              <wp:posOffset>-114300</wp:posOffset>
            </wp:positionV>
            <wp:extent cx="775970" cy="686435"/>
            <wp:effectExtent l="0" t="0" r="5080" b="0"/>
            <wp:wrapTight wrapText="bothSides">
              <wp:wrapPolygon edited="0">
                <wp:start x="0" y="0"/>
                <wp:lineTo x="0" y="20981"/>
                <wp:lineTo x="21211" y="20981"/>
                <wp:lineTo x="21211" y="0"/>
                <wp:lineTo x="0" y="0"/>
              </wp:wrapPolygon>
            </wp:wrapTight>
            <wp:docPr id="3" name="Imagen 3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32E2" w:rsidRPr="006732E2">
        <w:rPr>
          <w:noProof/>
          <w:sz w:val="24"/>
          <w:lang w:eastAsia="es-CR"/>
        </w:rPr>
        <w:drawing>
          <wp:anchor distT="0" distB="0" distL="114300" distR="114300" simplePos="0" relativeHeight="251656192" behindDoc="0" locked="0" layoutInCell="1" allowOverlap="1" wp14:anchorId="11CF89F2" wp14:editId="61EBBA4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A5" w:rsidRPr="008C65A5">
        <w:t>Guía de trabajo autónomo</w:t>
      </w:r>
      <w:r w:rsidR="008C65A5">
        <w:t xml:space="preserve"> (plantilla)</w:t>
      </w:r>
    </w:p>
    <w:p w14:paraId="69BCA0E7" w14:textId="77777777" w:rsidR="008C65A5" w:rsidRPr="00696C1E" w:rsidRDefault="008C65A5" w:rsidP="008C65A5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14:paraId="596FC96C" w14:textId="77777777" w:rsidTr="008C65A5">
        <w:tc>
          <w:tcPr>
            <w:tcW w:w="10057" w:type="dxa"/>
          </w:tcPr>
          <w:p w14:paraId="61611858" w14:textId="77777777" w:rsidR="00C05DEC" w:rsidRPr="0046550E" w:rsidRDefault="00C05DEC" w:rsidP="00C05DEC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Centro Educativo: </w:t>
            </w:r>
            <w:r>
              <w:rPr>
                <w:rFonts w:ascii="Century Gothic" w:hAnsi="Century Gothic"/>
              </w:rPr>
              <w:t>IPEC, CINDEA</w:t>
            </w:r>
          </w:p>
          <w:p w14:paraId="64EFCEB2" w14:textId="77777777" w:rsidR="00C05DEC" w:rsidRPr="0046550E" w:rsidRDefault="00C05DEC" w:rsidP="00C05DEC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Educador/a: </w:t>
            </w:r>
          </w:p>
          <w:p w14:paraId="5ED95DA0" w14:textId="77777777" w:rsidR="00C05DEC" w:rsidRPr="0046550E" w:rsidRDefault="00C05DEC" w:rsidP="00C05DEC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Nivel: </w:t>
            </w:r>
            <w:r>
              <w:rPr>
                <w:rFonts w:ascii="Century Gothic" w:hAnsi="Century Gothic"/>
              </w:rPr>
              <w:t>I</w:t>
            </w:r>
          </w:p>
          <w:p w14:paraId="53E9B098" w14:textId="77777777" w:rsidR="00C05DEC" w:rsidRDefault="00C05DEC" w:rsidP="00C05DEC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Módulo 10</w:t>
            </w:r>
          </w:p>
          <w:p w14:paraId="10BA62DF" w14:textId="5D631C9A" w:rsidR="008C65A5" w:rsidRDefault="00C05DEC" w:rsidP="00C05DEC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Tema</w:t>
            </w:r>
            <w:r w:rsidRPr="00E9138D">
              <w:rPr>
                <w:rFonts w:ascii="Century Gothic" w:hAnsi="Century Gothic"/>
                <w:sz w:val="24"/>
              </w:rPr>
              <w:t xml:space="preserve">: </w:t>
            </w:r>
            <w:r w:rsidRPr="00E9138D">
              <w:rPr>
                <w:rFonts w:ascii="Century Gothic" w:hAnsi="Century Gothic"/>
                <w:b/>
                <w:bCs/>
                <w:sz w:val="24"/>
              </w:rPr>
              <w:t xml:space="preserve">Máquinas </w:t>
            </w:r>
            <w:r w:rsidR="00E9138D">
              <w:rPr>
                <w:rFonts w:ascii="Century Gothic" w:hAnsi="Century Gothic"/>
                <w:b/>
                <w:bCs/>
                <w:sz w:val="24"/>
              </w:rPr>
              <w:t>compuestas y riesgos de trabajo</w:t>
            </w:r>
          </w:p>
        </w:tc>
      </w:tr>
    </w:tbl>
    <w:p w14:paraId="308F07DB" w14:textId="77777777" w:rsidR="008C65A5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72576" behindDoc="0" locked="0" layoutInCell="1" allowOverlap="1" wp14:anchorId="050943E1" wp14:editId="4F7DCA02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16="http://schemas.microsoft.com/office/drawing/2014/main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16="http://schemas.microsoft.com/office/drawing/2014/main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D2B4E" w14:textId="77777777" w:rsidR="0046550E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14:paraId="31E34BDE" w14:textId="77777777" w:rsidR="008C65A5" w:rsidRPr="00D60D18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14:paraId="0EC44B60" w14:textId="77777777" w:rsidTr="00696C1E">
        <w:tc>
          <w:tcPr>
            <w:tcW w:w="2686" w:type="dxa"/>
          </w:tcPr>
          <w:p w14:paraId="77E2594A" w14:textId="3C67F976" w:rsidR="008C65A5" w:rsidRPr="0046550E" w:rsidRDefault="008C65A5" w:rsidP="00C05DEC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Materiales o recursos</w:t>
            </w:r>
            <w:r w:rsidR="00707FE7">
              <w:rPr>
                <w:rFonts w:ascii="Century Gothic" w:hAnsi="Century Gothic"/>
              </w:rPr>
              <w:t xml:space="preserve"> que voy a necesitar</w:t>
            </w:r>
          </w:p>
        </w:tc>
        <w:tc>
          <w:tcPr>
            <w:tcW w:w="7378" w:type="dxa"/>
          </w:tcPr>
          <w:p w14:paraId="3081BF4C" w14:textId="77777777" w:rsidR="00C05DEC" w:rsidRPr="00684628" w:rsidRDefault="00C05DEC" w:rsidP="00C05DEC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  <w:rPr>
                <w:rFonts w:ascii="Century Gothic" w:hAnsi="Century Gothic"/>
                <w:sz w:val="24"/>
              </w:rPr>
            </w:pPr>
            <w:r w:rsidRPr="00F41B6A">
              <w:rPr>
                <w:rFonts w:ascii="Century Gothic" w:hAnsi="Century Gothic"/>
                <w:sz w:val="24"/>
              </w:rPr>
              <w:t>Un cuaderno para apuntes, realizar dibujos o esquemas y contestar las preguntas de análisis que se le hacen durante la actividad de trabajo.</w:t>
            </w:r>
            <w:r w:rsidRPr="00684628">
              <w:rPr>
                <w:rFonts w:ascii="Century Gothic" w:hAnsi="Century Gothic"/>
                <w:sz w:val="24"/>
              </w:rPr>
              <w:t xml:space="preserve">  </w:t>
            </w:r>
          </w:p>
          <w:p w14:paraId="7C94943B" w14:textId="77777777" w:rsidR="00C05DEC" w:rsidRPr="00F41B6A" w:rsidRDefault="00C05DEC" w:rsidP="00C05DEC">
            <w:pPr>
              <w:numPr>
                <w:ilvl w:val="0"/>
                <w:numId w:val="2"/>
              </w:numPr>
              <w:spacing w:line="276" w:lineRule="auto"/>
              <w:contextualSpacing/>
              <w:jc w:val="both"/>
              <w:rPr>
                <w:rFonts w:ascii="Century Gothic" w:hAnsi="Century Gothic"/>
                <w:sz w:val="24"/>
                <w:lang w:val="es-ES"/>
              </w:rPr>
            </w:pPr>
            <w:r w:rsidRPr="00F41B6A">
              <w:rPr>
                <w:rFonts w:ascii="Century Gothic" w:hAnsi="Century Gothic"/>
                <w:sz w:val="24"/>
                <w:lang w:val="es-ES"/>
              </w:rPr>
              <w:t>Borrador, lápiz o bolígrafo.</w:t>
            </w:r>
          </w:p>
          <w:p w14:paraId="6B07A287" w14:textId="77777777" w:rsidR="00C05DEC" w:rsidRPr="00F41B6A" w:rsidRDefault="00C05DEC" w:rsidP="00C05DEC">
            <w:pPr>
              <w:numPr>
                <w:ilvl w:val="0"/>
                <w:numId w:val="2"/>
              </w:numPr>
              <w:spacing w:line="276" w:lineRule="auto"/>
              <w:contextualSpacing/>
              <w:jc w:val="both"/>
              <w:rPr>
                <w:rFonts w:ascii="Century Gothic" w:hAnsi="Century Gothic"/>
                <w:sz w:val="24"/>
                <w:lang w:val="es-ES"/>
              </w:rPr>
            </w:pPr>
            <w:r w:rsidRPr="00F41B6A">
              <w:rPr>
                <w:rFonts w:ascii="Century Gothic" w:hAnsi="Century Gothic"/>
                <w:sz w:val="24"/>
                <w:lang w:val="es-ES"/>
              </w:rPr>
              <w:t xml:space="preserve">Celular, computadora o televisión con internet para buscar videos en </w:t>
            </w:r>
            <w:proofErr w:type="spellStart"/>
            <w:r w:rsidRPr="00F41B6A">
              <w:rPr>
                <w:rFonts w:ascii="Century Gothic" w:hAnsi="Century Gothic"/>
                <w:sz w:val="24"/>
                <w:lang w:val="es-ES"/>
              </w:rPr>
              <w:t>You</w:t>
            </w:r>
            <w:proofErr w:type="spellEnd"/>
            <w:r>
              <w:rPr>
                <w:rFonts w:ascii="Century Gothic" w:hAnsi="Century Gothic"/>
                <w:sz w:val="24"/>
                <w:lang w:val="es-ES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lang w:val="es-ES"/>
              </w:rPr>
              <w:t>T</w:t>
            </w:r>
            <w:r w:rsidRPr="00F41B6A">
              <w:rPr>
                <w:rFonts w:ascii="Century Gothic" w:hAnsi="Century Gothic"/>
                <w:sz w:val="24"/>
                <w:lang w:val="es-ES"/>
              </w:rPr>
              <w:t>ube</w:t>
            </w:r>
            <w:proofErr w:type="spellEnd"/>
            <w:r w:rsidRPr="00F41B6A">
              <w:rPr>
                <w:rFonts w:ascii="Century Gothic" w:hAnsi="Century Gothic"/>
                <w:sz w:val="24"/>
                <w:lang w:val="es-ES"/>
              </w:rPr>
              <w:t>.</w:t>
            </w:r>
          </w:p>
          <w:p w14:paraId="1EF30211" w14:textId="77777777" w:rsidR="00C05DEC" w:rsidRPr="00F41B6A" w:rsidRDefault="00C05DEC" w:rsidP="00C05DEC">
            <w:pPr>
              <w:numPr>
                <w:ilvl w:val="0"/>
                <w:numId w:val="2"/>
              </w:numPr>
              <w:spacing w:line="276" w:lineRule="auto"/>
              <w:contextualSpacing/>
              <w:jc w:val="both"/>
              <w:rPr>
                <w:rFonts w:ascii="Century Gothic" w:hAnsi="Century Gothic"/>
                <w:sz w:val="24"/>
                <w:lang w:val="es-ES"/>
              </w:rPr>
            </w:pPr>
            <w:r w:rsidRPr="00F41B6A">
              <w:rPr>
                <w:rFonts w:ascii="Century Gothic" w:hAnsi="Century Gothic"/>
                <w:sz w:val="24"/>
                <w:lang w:val="es-ES"/>
              </w:rPr>
              <w:t>La guía de trabajo.</w:t>
            </w:r>
          </w:p>
          <w:p w14:paraId="6BA304BD" w14:textId="77777777" w:rsidR="00C05DEC" w:rsidRPr="00F41B6A" w:rsidRDefault="00C05DEC" w:rsidP="00C05DEC">
            <w:pPr>
              <w:numPr>
                <w:ilvl w:val="0"/>
                <w:numId w:val="2"/>
              </w:numPr>
              <w:spacing w:line="276" w:lineRule="auto"/>
              <w:contextualSpacing/>
              <w:jc w:val="both"/>
              <w:rPr>
                <w:rFonts w:ascii="Century Gothic" w:hAnsi="Century Gothic"/>
                <w:sz w:val="24"/>
                <w:lang w:val="es-ES"/>
              </w:rPr>
            </w:pPr>
            <w:r w:rsidRPr="00F41B6A">
              <w:rPr>
                <w:rFonts w:ascii="Century Gothic" w:hAnsi="Century Gothic"/>
                <w:sz w:val="24"/>
                <w:lang w:val="es-ES"/>
              </w:rPr>
              <w:t xml:space="preserve">Diccionario o puede </w:t>
            </w:r>
            <w:r>
              <w:rPr>
                <w:rFonts w:ascii="Century Gothic" w:hAnsi="Century Gothic"/>
                <w:sz w:val="24"/>
                <w:lang w:val="es-ES"/>
              </w:rPr>
              <w:t xml:space="preserve">también </w:t>
            </w:r>
            <w:r w:rsidRPr="00F41B6A">
              <w:rPr>
                <w:rFonts w:ascii="Century Gothic" w:hAnsi="Century Gothic"/>
                <w:sz w:val="24"/>
                <w:lang w:val="es-ES"/>
              </w:rPr>
              <w:t>hacer la búsqueda de palabras en fuentes confiables, tales como el Diccionario de la Real Academia Española. Para ello se aconseja ingresar a la siguiente dirección</w:t>
            </w:r>
            <w:r>
              <w:rPr>
                <w:rFonts w:ascii="Century Gothic" w:hAnsi="Century Gothic"/>
                <w:sz w:val="24"/>
                <w:lang w:val="es-ES"/>
              </w:rPr>
              <w:t xml:space="preserve"> en la Web</w:t>
            </w:r>
            <w:r w:rsidRPr="00F41B6A">
              <w:rPr>
                <w:rFonts w:ascii="Century Gothic" w:hAnsi="Century Gothic"/>
                <w:sz w:val="24"/>
                <w:lang w:val="es-ES"/>
              </w:rPr>
              <w:t xml:space="preserve">: </w:t>
            </w:r>
            <w:hyperlink r:id="rId13" w:history="1">
              <w:r w:rsidRPr="00F41B6A">
                <w:rPr>
                  <w:color w:val="0000FF"/>
                  <w:u w:val="single"/>
                  <w:lang w:val="es-ES"/>
                </w:rPr>
                <w:t>https://www.youtube.com/watch?v=K8pqwMWq1vM</w:t>
              </w:r>
            </w:hyperlink>
          </w:p>
          <w:p w14:paraId="233DA3DE" w14:textId="22F1C791" w:rsidR="008C65A5" w:rsidRPr="00EF2C1F" w:rsidRDefault="008C65A5" w:rsidP="00E44398">
            <w:pPr>
              <w:pStyle w:val="Prrafodelista"/>
              <w:spacing w:line="276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  <w:tr w:rsidR="00C05DEC" w14:paraId="179543AC" w14:textId="77777777" w:rsidTr="00696C1E">
        <w:tc>
          <w:tcPr>
            <w:tcW w:w="2686" w:type="dxa"/>
          </w:tcPr>
          <w:p w14:paraId="1B8C5F8B" w14:textId="77777777" w:rsidR="00C05DEC" w:rsidRPr="0046550E" w:rsidRDefault="00C05DEC" w:rsidP="00C05DEC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Condiciones </w:t>
            </w:r>
            <w:r>
              <w:rPr>
                <w:rFonts w:ascii="Century Gothic" w:hAnsi="Century Gothic"/>
              </w:rPr>
              <w:t xml:space="preserve">que debe tener el lugar donde voy a trabajar </w:t>
            </w:r>
          </w:p>
        </w:tc>
        <w:tc>
          <w:tcPr>
            <w:tcW w:w="7378" w:type="dxa"/>
          </w:tcPr>
          <w:p w14:paraId="3E51E160" w14:textId="77777777" w:rsidR="00C05DEC" w:rsidRDefault="00C05DEC" w:rsidP="00C05DEC">
            <w:pPr>
              <w:spacing w:line="276" w:lineRule="auto"/>
              <w:jc w:val="both"/>
              <w:rPr>
                <w:rFonts w:ascii="Century Gothic" w:hAnsi="Century Gothic"/>
                <w:sz w:val="24"/>
              </w:rPr>
            </w:pPr>
            <w:r w:rsidRPr="00B0787D">
              <w:rPr>
                <w:rFonts w:ascii="Century Gothic" w:hAnsi="Century Gothic"/>
                <w:sz w:val="24"/>
              </w:rPr>
              <w:t>Busque una mesita de trabajo y colóquela en un lugar tranquilo, donde haya lo menos posible</w:t>
            </w:r>
            <w:r>
              <w:rPr>
                <w:rFonts w:ascii="Century Gothic" w:hAnsi="Century Gothic"/>
                <w:sz w:val="24"/>
              </w:rPr>
              <w:t>,</w:t>
            </w:r>
            <w:r w:rsidRPr="00B0787D">
              <w:rPr>
                <w:rFonts w:ascii="Century Gothic" w:hAnsi="Century Gothic"/>
                <w:sz w:val="24"/>
              </w:rPr>
              <w:t xml:space="preserve"> ruidos o distractores. Puede ser la mesa del comedor</w:t>
            </w:r>
            <w:r>
              <w:rPr>
                <w:rFonts w:ascii="Century Gothic" w:hAnsi="Century Gothic"/>
                <w:sz w:val="24"/>
              </w:rPr>
              <w:t>, la sala</w:t>
            </w:r>
            <w:r w:rsidRPr="00B0787D">
              <w:rPr>
                <w:rFonts w:ascii="Century Gothic" w:hAnsi="Century Gothic"/>
                <w:sz w:val="24"/>
              </w:rPr>
              <w:t xml:space="preserve"> o un lugar agradable fuera de su casa</w:t>
            </w:r>
            <w:r>
              <w:rPr>
                <w:rFonts w:ascii="Century Gothic" w:hAnsi="Century Gothic"/>
                <w:sz w:val="24"/>
              </w:rPr>
              <w:t xml:space="preserve"> para observar el vídeo en su celular o computadora, teniendo por supuesto todos los cuidados para su seguridad personal</w:t>
            </w:r>
            <w:r w:rsidRPr="00B0787D">
              <w:rPr>
                <w:rFonts w:ascii="Century Gothic" w:hAnsi="Century Gothic"/>
                <w:sz w:val="24"/>
              </w:rPr>
              <w:t>.</w:t>
            </w:r>
          </w:p>
          <w:p w14:paraId="733A1DC7" w14:textId="58DA007F" w:rsidR="00C05DEC" w:rsidRPr="009B2E29" w:rsidRDefault="00C05DEC" w:rsidP="00C05DEC">
            <w:pPr>
              <w:jc w:val="both"/>
              <w:rPr>
                <w:rFonts w:ascii="Century Gothic" w:hAnsi="Century Gothic"/>
                <w:i/>
                <w:iCs/>
              </w:rPr>
            </w:pPr>
          </w:p>
        </w:tc>
      </w:tr>
      <w:tr w:rsidR="00C05DEC" w14:paraId="2EBB067E" w14:textId="77777777" w:rsidTr="00696C1E">
        <w:tc>
          <w:tcPr>
            <w:tcW w:w="2686" w:type="dxa"/>
          </w:tcPr>
          <w:p w14:paraId="5451D202" w14:textId="77777777" w:rsidR="00C05DEC" w:rsidRPr="0046550E" w:rsidRDefault="00C05DEC" w:rsidP="00C05DE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Tiempo en que se espera que realice la guía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14:paraId="61F27D3A" w14:textId="41473D0A" w:rsidR="00C05DEC" w:rsidRPr="009B2E29" w:rsidRDefault="00C05DEC" w:rsidP="00C05DEC">
            <w:pPr>
              <w:jc w:val="both"/>
              <w:rPr>
                <w:rFonts w:ascii="Century Gothic" w:hAnsi="Century Gothic"/>
                <w:i/>
                <w:iCs/>
              </w:rPr>
            </w:pPr>
            <w:r>
              <w:rPr>
                <w:rFonts w:ascii="Century Gothic" w:hAnsi="Century Gothic"/>
                <w:i/>
                <w:iCs/>
              </w:rPr>
              <w:t>Hora y media</w:t>
            </w:r>
          </w:p>
        </w:tc>
      </w:tr>
    </w:tbl>
    <w:p w14:paraId="57F4E33E" w14:textId="77777777" w:rsidR="008C65A5" w:rsidRPr="008C65A5" w:rsidRDefault="008C65A5" w:rsidP="008C65A5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68BEA8B3" w14:textId="77777777" w:rsidR="008C65A5" w:rsidRDefault="006732E2" w:rsidP="008C65A5">
      <w:pPr>
        <w:spacing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i/>
          <w:noProof/>
          <w:sz w:val="24"/>
          <w:lang w:eastAsia="es-CR"/>
        </w:rPr>
        <w:lastRenderedPageBreak/>
        <w:drawing>
          <wp:anchor distT="0" distB="0" distL="114300" distR="114300" simplePos="0" relativeHeight="251673600" behindDoc="0" locked="0" layoutInCell="1" allowOverlap="1" wp14:anchorId="27BB7C34" wp14:editId="5E98A9AF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16="http://schemas.microsoft.com/office/drawing/2014/main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AB96F" w14:textId="21E57AAE" w:rsidR="008C65A5" w:rsidRPr="00117EE0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>Voy a recordar lo aprendido</w:t>
      </w:r>
      <w:r w:rsidR="003170DE">
        <w:rPr>
          <w:rFonts w:ascii="Century Gothic" w:hAnsi="Century Gothic"/>
          <w:b/>
          <w:sz w:val="24"/>
        </w:rPr>
        <w:t xml:space="preserve"> </w:t>
      </w:r>
      <w:r w:rsidR="00930EB1">
        <w:rPr>
          <w:rFonts w:ascii="Century Gothic" w:hAnsi="Century Gothic"/>
          <w:b/>
          <w:sz w:val="24"/>
        </w:rPr>
        <w:t xml:space="preserve">y/ </w:t>
      </w:r>
      <w:r w:rsidR="003170DE">
        <w:rPr>
          <w:rFonts w:ascii="Century Gothic" w:hAnsi="Century Gothic"/>
          <w:b/>
          <w:sz w:val="24"/>
        </w:rPr>
        <w:t>o aprender.</w:t>
      </w:r>
      <w:r w:rsidR="008C65A5" w:rsidRPr="00117EE0">
        <w:rPr>
          <w:rFonts w:ascii="Century Gothic" w:hAnsi="Century Gothic"/>
          <w:b/>
          <w:i/>
          <w:sz w:val="24"/>
        </w:rPr>
        <w:t xml:space="preserve">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7D6BD3" w14:paraId="4B81057D" w14:textId="77777777" w:rsidTr="00696C1E">
        <w:tc>
          <w:tcPr>
            <w:tcW w:w="2686" w:type="dxa"/>
          </w:tcPr>
          <w:p w14:paraId="3488D26F" w14:textId="77777777"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Indicaciones </w:t>
            </w:r>
          </w:p>
        </w:tc>
        <w:tc>
          <w:tcPr>
            <w:tcW w:w="7378" w:type="dxa"/>
          </w:tcPr>
          <w:p w14:paraId="7FFDB095" w14:textId="569CA07D" w:rsidR="008D5D67" w:rsidRDefault="008D5D67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624B63F5" w14:textId="77777777" w:rsidR="00C05DEC" w:rsidRPr="001B6383" w:rsidRDefault="00C05DEC" w:rsidP="00C05DEC">
            <w:pPr>
              <w:pStyle w:val="Prrafodelista"/>
              <w:numPr>
                <w:ilvl w:val="0"/>
                <w:numId w:val="4"/>
              </w:numPr>
              <w:spacing w:line="276" w:lineRule="auto"/>
              <w:jc w:val="both"/>
              <w:rPr>
                <w:rFonts w:ascii="Century Gothic" w:hAnsi="Century Gothic"/>
                <w:sz w:val="24"/>
              </w:rPr>
            </w:pPr>
            <w:r w:rsidRPr="001B6383">
              <w:rPr>
                <w:rFonts w:ascii="Century Gothic" w:hAnsi="Century Gothic"/>
                <w:sz w:val="24"/>
              </w:rPr>
              <w:t>Esta guía puede realizarse en forma independiente o si lo prefiere, puede solicitar acompañamiento de algún familiar</w:t>
            </w:r>
            <w:r>
              <w:rPr>
                <w:rFonts w:ascii="Century Gothic" w:hAnsi="Century Gothic"/>
                <w:sz w:val="24"/>
              </w:rPr>
              <w:t xml:space="preserve"> o amistad con quien quiera compartir, comentar y analizar</w:t>
            </w:r>
            <w:r w:rsidRPr="001B6383">
              <w:rPr>
                <w:rFonts w:ascii="Century Gothic" w:hAnsi="Century Gothic"/>
                <w:sz w:val="24"/>
              </w:rPr>
              <w:t>.</w:t>
            </w:r>
          </w:p>
          <w:p w14:paraId="01469D6D" w14:textId="77777777" w:rsidR="00C05DEC" w:rsidRDefault="00C05DEC" w:rsidP="00C05DEC">
            <w:pPr>
              <w:pStyle w:val="Prrafodelista"/>
              <w:numPr>
                <w:ilvl w:val="0"/>
                <w:numId w:val="4"/>
              </w:numPr>
              <w:spacing w:line="276" w:lineRule="auto"/>
              <w:jc w:val="both"/>
              <w:rPr>
                <w:rFonts w:ascii="Century Gothic" w:hAnsi="Century Gothic"/>
                <w:sz w:val="24"/>
              </w:rPr>
            </w:pPr>
            <w:r w:rsidRPr="001B6383">
              <w:rPr>
                <w:rFonts w:ascii="Century Gothic" w:hAnsi="Century Gothic"/>
                <w:sz w:val="24"/>
              </w:rPr>
              <w:t xml:space="preserve">Primero </w:t>
            </w:r>
            <w:r>
              <w:rPr>
                <w:rFonts w:ascii="Century Gothic" w:hAnsi="Century Gothic"/>
                <w:sz w:val="24"/>
              </w:rPr>
              <w:t xml:space="preserve">asegúrese de tener todo lo que necesita en su mesa de trabajo. </w:t>
            </w:r>
          </w:p>
          <w:p w14:paraId="0D1215E6" w14:textId="77777777" w:rsidR="00C05DEC" w:rsidRDefault="00C05DEC" w:rsidP="00C05DEC">
            <w:pPr>
              <w:pStyle w:val="Prrafodelista"/>
              <w:numPr>
                <w:ilvl w:val="0"/>
                <w:numId w:val="4"/>
              </w:numPr>
              <w:spacing w:line="276" w:lineRule="auto"/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Segundo: Asegúrese que su celular o computadora personal tenga suficiente carga para evitar que el trabajo se vea truncado abruptamente por la falta de energía.</w:t>
            </w:r>
          </w:p>
          <w:p w14:paraId="09DECDFC" w14:textId="379B9FE5" w:rsidR="00C05DEC" w:rsidRPr="00E31B2D" w:rsidRDefault="00C05DEC" w:rsidP="00C05DEC">
            <w:pPr>
              <w:pStyle w:val="Prrafodelista"/>
              <w:numPr>
                <w:ilvl w:val="0"/>
                <w:numId w:val="4"/>
              </w:numPr>
              <w:spacing w:line="276" w:lineRule="auto"/>
              <w:jc w:val="both"/>
              <w:rPr>
                <w:rFonts w:ascii="Century Gothic" w:hAnsi="Century Gothic"/>
                <w:b/>
                <w:bCs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Tercero: </w:t>
            </w:r>
            <w:r w:rsidRPr="001B6383">
              <w:rPr>
                <w:rFonts w:ascii="Century Gothic" w:hAnsi="Century Gothic"/>
                <w:sz w:val="24"/>
              </w:rPr>
              <w:t>le</w:t>
            </w:r>
            <w:r>
              <w:rPr>
                <w:rFonts w:ascii="Century Gothic" w:hAnsi="Century Gothic"/>
                <w:sz w:val="24"/>
              </w:rPr>
              <w:t>a</w:t>
            </w:r>
            <w:r w:rsidRPr="001B6383">
              <w:rPr>
                <w:rFonts w:ascii="Century Gothic" w:hAnsi="Century Gothic"/>
                <w:sz w:val="24"/>
              </w:rPr>
              <w:t xml:space="preserve"> en su totalidad esta guía de trabajo</w:t>
            </w:r>
            <w:r>
              <w:rPr>
                <w:rFonts w:ascii="Century Gothic" w:hAnsi="Century Gothic"/>
                <w:sz w:val="24"/>
              </w:rPr>
              <w:t>, la cual</w:t>
            </w:r>
            <w:r w:rsidRPr="001B6383">
              <w:rPr>
                <w:rFonts w:ascii="Century Gothic" w:hAnsi="Century Gothic"/>
                <w:sz w:val="24"/>
              </w:rPr>
              <w:t xml:space="preserve"> está diseñada para </w:t>
            </w:r>
            <w:r w:rsidRPr="00E9138D">
              <w:rPr>
                <w:rFonts w:ascii="Century Gothic" w:hAnsi="Century Gothic"/>
                <w:b/>
                <w:bCs/>
                <w:sz w:val="24"/>
              </w:rPr>
              <w:t xml:space="preserve">repasar </w:t>
            </w:r>
            <w:r w:rsidR="00E9138D" w:rsidRPr="00E9138D">
              <w:rPr>
                <w:rFonts w:ascii="Century Gothic" w:hAnsi="Century Gothic"/>
                <w:b/>
                <w:bCs/>
                <w:sz w:val="24"/>
              </w:rPr>
              <w:t>máquinas simples</w:t>
            </w:r>
            <w:r w:rsidRPr="00E9138D">
              <w:rPr>
                <w:rFonts w:ascii="Century Gothic" w:hAnsi="Century Gothic"/>
                <w:b/>
                <w:bCs/>
                <w:sz w:val="24"/>
              </w:rPr>
              <w:t xml:space="preserve"> </w:t>
            </w:r>
            <w:r w:rsidR="00F7572C">
              <w:rPr>
                <w:rFonts w:ascii="Century Gothic" w:hAnsi="Century Gothic"/>
                <w:b/>
                <w:bCs/>
                <w:sz w:val="24"/>
              </w:rPr>
              <w:t>y</w:t>
            </w:r>
            <w:r w:rsidRPr="00E9138D">
              <w:rPr>
                <w:rFonts w:ascii="Century Gothic" w:hAnsi="Century Gothic"/>
                <w:b/>
                <w:bCs/>
                <w:sz w:val="24"/>
              </w:rPr>
              <w:t xml:space="preserve"> </w:t>
            </w:r>
            <w:r w:rsidR="00F7572C">
              <w:rPr>
                <w:rFonts w:ascii="Century Gothic" w:hAnsi="Century Gothic"/>
                <w:b/>
                <w:bCs/>
                <w:sz w:val="24"/>
              </w:rPr>
              <w:t>m</w:t>
            </w:r>
            <w:r w:rsidR="00E9138D" w:rsidRPr="00E9138D">
              <w:rPr>
                <w:rFonts w:ascii="Century Gothic" w:hAnsi="Century Gothic"/>
                <w:b/>
                <w:bCs/>
                <w:sz w:val="24"/>
              </w:rPr>
              <w:t xml:space="preserve">áquinas compuestas </w:t>
            </w:r>
          </w:p>
          <w:p w14:paraId="4390E8B8" w14:textId="77777777" w:rsidR="00C05DEC" w:rsidRDefault="00C05DEC" w:rsidP="00C05DEC">
            <w:pPr>
              <w:pStyle w:val="Prrafodelista"/>
              <w:numPr>
                <w:ilvl w:val="0"/>
                <w:numId w:val="4"/>
              </w:numPr>
              <w:spacing w:line="276" w:lineRule="auto"/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Cuarto</w:t>
            </w:r>
            <w:r w:rsidRPr="001B6383">
              <w:rPr>
                <w:rFonts w:ascii="Century Gothic" w:hAnsi="Century Gothic"/>
                <w:sz w:val="24"/>
              </w:rPr>
              <w:t xml:space="preserve">, </w:t>
            </w:r>
            <w:r>
              <w:rPr>
                <w:rFonts w:ascii="Century Gothic" w:hAnsi="Century Gothic"/>
                <w:sz w:val="24"/>
              </w:rPr>
              <w:t xml:space="preserve">una vez que ha leído toda la guía y tiene una idea general del trabajo por realizar, asegúrese de haber comprendido todo, releyendo si fuera necesario, aquellas partes que le pudieran resultar confusas.  </w:t>
            </w:r>
          </w:p>
          <w:p w14:paraId="293CA476" w14:textId="77777777" w:rsidR="00C05DEC" w:rsidRPr="00C03376" w:rsidRDefault="00C05DEC" w:rsidP="00C05DEC">
            <w:pPr>
              <w:pStyle w:val="Prrafodelista"/>
              <w:numPr>
                <w:ilvl w:val="0"/>
                <w:numId w:val="4"/>
              </w:numPr>
              <w:spacing w:line="276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C03376">
              <w:rPr>
                <w:rFonts w:ascii="Century Gothic" w:hAnsi="Century Gothic"/>
                <w:sz w:val="24"/>
              </w:rPr>
              <w:t>Quinto: subraye las palabras o conceptos que no comprenda y búsquelos en el diccionario.</w:t>
            </w:r>
          </w:p>
          <w:p w14:paraId="426C302D" w14:textId="527EB750" w:rsidR="008C65A5" w:rsidRPr="00EE4CC9" w:rsidRDefault="008C65A5" w:rsidP="00E9138D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  <w:tr w:rsidR="007D6BD3" w14:paraId="04B919E5" w14:textId="77777777" w:rsidTr="00696C1E">
        <w:tc>
          <w:tcPr>
            <w:tcW w:w="2686" w:type="dxa"/>
          </w:tcPr>
          <w:p w14:paraId="2FBC6FC4" w14:textId="77777777" w:rsidR="0046550E" w:rsidRDefault="0046550E" w:rsidP="0046550E">
            <w:pPr>
              <w:rPr>
                <w:rFonts w:ascii="Century Gothic" w:hAnsi="Century Gothic"/>
              </w:rPr>
            </w:pPr>
          </w:p>
          <w:p w14:paraId="5E59049A" w14:textId="33BE5377" w:rsidR="008C65A5" w:rsidRPr="0046550E" w:rsidRDefault="00C250F1" w:rsidP="00C250F1">
            <w:pPr>
              <w:rPr>
                <w:rFonts w:ascii="Century Gothic" w:hAnsi="Century Gothic"/>
              </w:rPr>
            </w:pPr>
            <w:r w:rsidRPr="00C250F1">
              <w:rPr>
                <w:rFonts w:ascii="Century Gothic" w:hAnsi="Century Gothic"/>
              </w:rPr>
              <w:t xml:space="preserve">Actividades para retomar o introducir el nuevo </w:t>
            </w:r>
            <w:r>
              <w:rPr>
                <w:rFonts w:ascii="Century Gothic" w:hAnsi="Century Gothic"/>
              </w:rPr>
              <w:t>conocimiento.</w:t>
            </w:r>
          </w:p>
        </w:tc>
        <w:tc>
          <w:tcPr>
            <w:tcW w:w="7378" w:type="dxa"/>
          </w:tcPr>
          <w:p w14:paraId="181260D0" w14:textId="70614CB0" w:rsidR="008D5D67" w:rsidRDefault="00F7572C" w:rsidP="00F7572C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Hasta el momento hemos visto una gran cantidad de información sobre </w:t>
            </w:r>
            <w:r w:rsidRPr="00FF2C5F">
              <w:rPr>
                <w:rFonts w:ascii="Century Gothic" w:hAnsi="Century Gothic"/>
                <w:b/>
                <w:bCs/>
                <w:sz w:val="24"/>
              </w:rPr>
              <w:t>máquinas simples</w:t>
            </w:r>
            <w:r>
              <w:rPr>
                <w:rFonts w:ascii="Century Gothic" w:hAnsi="Century Gothic"/>
                <w:sz w:val="24"/>
              </w:rPr>
              <w:t xml:space="preserve">. También, hemos observado cómo estas máquinas simples se pueden combinar de muchas maneras para crear </w:t>
            </w:r>
            <w:r w:rsidR="00FF2C5F">
              <w:rPr>
                <w:rFonts w:ascii="Century Gothic" w:hAnsi="Century Gothic"/>
                <w:sz w:val="24"/>
              </w:rPr>
              <w:t>artefactos</w:t>
            </w:r>
            <w:r>
              <w:rPr>
                <w:rFonts w:ascii="Century Gothic" w:hAnsi="Century Gothic"/>
                <w:sz w:val="24"/>
              </w:rPr>
              <w:t xml:space="preserve"> más complej</w:t>
            </w:r>
            <w:r w:rsidR="001F085D">
              <w:rPr>
                <w:rFonts w:ascii="Century Gothic" w:hAnsi="Century Gothic"/>
                <w:sz w:val="24"/>
              </w:rPr>
              <w:t>o</w:t>
            </w:r>
            <w:r>
              <w:rPr>
                <w:rFonts w:ascii="Century Gothic" w:hAnsi="Century Gothic"/>
                <w:sz w:val="24"/>
              </w:rPr>
              <w:t>s denominad</w:t>
            </w:r>
            <w:r w:rsidR="001F085D">
              <w:rPr>
                <w:rFonts w:ascii="Century Gothic" w:hAnsi="Century Gothic"/>
                <w:sz w:val="24"/>
              </w:rPr>
              <w:t>o</w:t>
            </w:r>
            <w:r>
              <w:rPr>
                <w:rFonts w:ascii="Century Gothic" w:hAnsi="Century Gothic"/>
                <w:sz w:val="24"/>
              </w:rPr>
              <w:t>s</w:t>
            </w:r>
            <w:r w:rsidR="001F085D">
              <w:rPr>
                <w:rFonts w:ascii="Century Gothic" w:hAnsi="Century Gothic"/>
                <w:sz w:val="24"/>
              </w:rPr>
              <w:t>: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Pr="00FF2C5F">
              <w:rPr>
                <w:rFonts w:ascii="Century Gothic" w:hAnsi="Century Gothic"/>
                <w:b/>
                <w:bCs/>
                <w:sz w:val="24"/>
              </w:rPr>
              <w:t>Máquinas compuestas</w:t>
            </w:r>
            <w:r w:rsidR="00FF2C5F">
              <w:rPr>
                <w:rFonts w:ascii="Century Gothic" w:hAnsi="Century Gothic"/>
                <w:b/>
                <w:bCs/>
                <w:sz w:val="24"/>
              </w:rPr>
              <w:t xml:space="preserve">. </w:t>
            </w:r>
            <w:r w:rsidR="00FF2C5F" w:rsidRPr="00406E83">
              <w:rPr>
                <w:rFonts w:ascii="Century Gothic" w:hAnsi="Century Gothic"/>
                <w:sz w:val="24"/>
              </w:rPr>
              <w:t xml:space="preserve">Ejemplos de estas últimas han sido varios, entre ellos hemos visto o mencionado en Guías anteriores a las retroexcavadoras, las bicicletas, las motocicletas, </w:t>
            </w:r>
            <w:r w:rsidR="00406E83" w:rsidRPr="00406E83">
              <w:rPr>
                <w:rFonts w:ascii="Century Gothic" w:hAnsi="Century Gothic"/>
                <w:sz w:val="24"/>
              </w:rPr>
              <w:t xml:space="preserve">cajas de cambio o el sistema de transmisión de un automóvil. En nuestra vida cotidiana también hemos estado en contacto con muchas de ellas, en nuestra casa o en nuestro trabajo. </w:t>
            </w:r>
          </w:p>
          <w:p w14:paraId="2DE0847E" w14:textId="79F11FC5" w:rsidR="00406E83" w:rsidRPr="00406E83" w:rsidRDefault="00406E83" w:rsidP="00F7572C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Antes de continuar, es importante repasar los principios básicos que rigen estas máquinas y las ventajas que presenta el uso de cada una de ellas para disminuir la fuerza requerida en el momento de realizar un trabajo. </w:t>
            </w:r>
          </w:p>
          <w:p w14:paraId="16D8581D" w14:textId="317E137F" w:rsidR="00930EB1" w:rsidRPr="00E9138D" w:rsidRDefault="00930EB1" w:rsidP="00E9138D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</w:tbl>
    <w:p w14:paraId="4C231300" w14:textId="18E1F486" w:rsidR="008D5D67" w:rsidRDefault="00707FE7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lastRenderedPageBreak/>
        <w:drawing>
          <wp:anchor distT="0" distB="0" distL="114300" distR="114300" simplePos="0" relativeHeight="251660288" behindDoc="0" locked="0" layoutInCell="1" allowOverlap="1" wp14:anchorId="21B293C4" wp14:editId="5ADB7CF9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a16="http://schemas.microsoft.com/office/drawing/2014/main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CB24D" w14:textId="4547BF98" w:rsidR="008D5D67" w:rsidRPr="00117EE0" w:rsidRDefault="00707FE7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 Pongo</w:t>
      </w:r>
      <w:r w:rsidR="008D5D67" w:rsidRPr="00117EE0">
        <w:rPr>
          <w:rFonts w:ascii="Century Gothic" w:hAnsi="Century Gothic"/>
          <w:b/>
          <w:sz w:val="24"/>
        </w:rPr>
        <w:t xml:space="preserve"> en práctica lo aprendido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0"/>
        <w:gridCol w:w="8654"/>
      </w:tblGrid>
      <w:tr w:rsidR="008D5D67" w14:paraId="27595C63" w14:textId="77777777" w:rsidTr="00D449E2">
        <w:tc>
          <w:tcPr>
            <w:tcW w:w="1410" w:type="dxa"/>
          </w:tcPr>
          <w:p w14:paraId="2E7122DE" w14:textId="77777777" w:rsidR="008D5D67" w:rsidRDefault="008D5D67" w:rsidP="00F974A6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Indicaciones </w:t>
            </w:r>
          </w:p>
        </w:tc>
        <w:tc>
          <w:tcPr>
            <w:tcW w:w="8654" w:type="dxa"/>
          </w:tcPr>
          <w:p w14:paraId="311F1A89" w14:textId="7038DA4F" w:rsidR="00D449E2" w:rsidRDefault="00CF1B4C" w:rsidP="008C0F1F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A continuación, se le formularán una serie de preguntas y ejercicios.</w:t>
            </w:r>
          </w:p>
          <w:p w14:paraId="22C980A7" w14:textId="023DCF89" w:rsidR="00CF1B4C" w:rsidRPr="008C0F1F" w:rsidRDefault="00CF1B4C" w:rsidP="008C0F1F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Conteste cada uno de ellos con base en lo aprendido anteriormente en las Guías de Trabajo autónomo trabajadas por usted hasta el momento.</w:t>
            </w:r>
          </w:p>
        </w:tc>
      </w:tr>
      <w:tr w:rsidR="008D5D67" w14:paraId="13C7BC97" w14:textId="77777777" w:rsidTr="00D449E2">
        <w:tc>
          <w:tcPr>
            <w:tcW w:w="1410" w:type="dxa"/>
          </w:tcPr>
          <w:p w14:paraId="2A3A1403" w14:textId="6F5E80EC" w:rsidR="008D5D67" w:rsidRPr="00EE4CC9" w:rsidRDefault="00B73143" w:rsidP="00B7314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Indicaciones o preguntas </w:t>
            </w:r>
            <w:r w:rsidR="00C962AE">
              <w:rPr>
                <w:rFonts w:ascii="Century Gothic" w:hAnsi="Century Gothic"/>
              </w:rPr>
              <w:t xml:space="preserve">o matrices </w:t>
            </w:r>
            <w:r>
              <w:rPr>
                <w:rFonts w:ascii="Century Gothic" w:hAnsi="Century Gothic"/>
              </w:rPr>
              <w:t>para auto regularse</w:t>
            </w:r>
            <w:r w:rsidR="006F2510">
              <w:rPr>
                <w:rFonts w:ascii="Century Gothic" w:hAnsi="Century Gothic"/>
              </w:rPr>
              <w:t xml:space="preserve"> y evaluarse</w:t>
            </w:r>
          </w:p>
        </w:tc>
        <w:tc>
          <w:tcPr>
            <w:tcW w:w="8654" w:type="dxa"/>
          </w:tcPr>
          <w:p w14:paraId="111E8CF6" w14:textId="35BBF26D" w:rsidR="008D5D67" w:rsidRDefault="008D5D67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6500B21" w14:textId="284A09BC" w:rsidR="00E44398" w:rsidRDefault="00E44398" w:rsidP="00E44398">
            <w:pPr>
              <w:jc w:val="center"/>
              <w:rPr>
                <w:rFonts w:ascii="Century Gothic" w:hAnsi="Century Gothic"/>
                <w:b/>
                <w:bCs/>
                <w:iCs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iCs/>
                <w:color w:val="808080" w:themeColor="background1" w:themeShade="80"/>
                <w:sz w:val="24"/>
                <w:szCs w:val="24"/>
              </w:rPr>
              <w:t xml:space="preserve">Preguntas </w:t>
            </w:r>
            <w:r w:rsidR="000B1091">
              <w:rPr>
                <w:rFonts w:ascii="Century Gothic" w:hAnsi="Century Gothic"/>
                <w:b/>
                <w:bCs/>
                <w:iCs/>
                <w:color w:val="808080" w:themeColor="background1" w:themeShade="80"/>
                <w:sz w:val="24"/>
                <w:szCs w:val="24"/>
              </w:rPr>
              <w:t>de</w:t>
            </w:r>
            <w:r>
              <w:rPr>
                <w:rFonts w:ascii="Century Gothic" w:hAnsi="Century Gothic"/>
                <w:b/>
                <w:bCs/>
                <w:iCs/>
                <w:color w:val="808080" w:themeColor="background1" w:themeShade="80"/>
                <w:sz w:val="24"/>
                <w:szCs w:val="24"/>
              </w:rPr>
              <w:t xml:space="preserve"> práctica</w:t>
            </w:r>
          </w:p>
          <w:p w14:paraId="3B6446B7" w14:textId="10F9B705" w:rsidR="000B1091" w:rsidRDefault="000B1091" w:rsidP="00E44398">
            <w:pPr>
              <w:jc w:val="center"/>
              <w:rPr>
                <w:rFonts w:ascii="Century Gothic" w:hAnsi="Century Gothic"/>
                <w:b/>
                <w:bCs/>
                <w:iCs/>
                <w:color w:val="808080" w:themeColor="background1" w:themeShade="80"/>
                <w:sz w:val="24"/>
                <w:szCs w:val="24"/>
              </w:rPr>
            </w:pPr>
          </w:p>
          <w:p w14:paraId="56EEFACE" w14:textId="5F688E47" w:rsidR="000B1091" w:rsidRPr="00E44398" w:rsidRDefault="000B1091" w:rsidP="00E44398">
            <w:pPr>
              <w:jc w:val="center"/>
              <w:rPr>
                <w:rFonts w:ascii="Century Gothic" w:hAnsi="Century Gothic"/>
                <w:b/>
                <w:bCs/>
                <w:iCs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iCs/>
                <w:color w:val="808080" w:themeColor="background1" w:themeShade="80"/>
                <w:sz w:val="24"/>
                <w:szCs w:val="24"/>
              </w:rPr>
              <w:t>Máquinas simples y compuestas</w:t>
            </w:r>
          </w:p>
          <w:p w14:paraId="518734B2" w14:textId="4AFD640F" w:rsidR="00E44398" w:rsidRDefault="00E44398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5F473A7" w14:textId="77777777" w:rsidR="00E44398" w:rsidRDefault="00E44398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EF2F7DC" w14:textId="77777777" w:rsidR="006C24E9" w:rsidRPr="006C24E9" w:rsidRDefault="001F085D" w:rsidP="001F085D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Century Gothic" w:hAnsi="Century Gothic"/>
                <w:sz w:val="24"/>
              </w:rPr>
            </w:pPr>
            <w:r w:rsidRPr="001F085D">
              <w:rPr>
                <w:rFonts w:ascii="Century Gothic" w:hAnsi="Century Gothic"/>
                <w:iCs/>
                <w:color w:val="808080" w:themeColor="background1" w:themeShade="80"/>
                <w:sz w:val="24"/>
                <w:szCs w:val="24"/>
              </w:rPr>
              <w:t xml:space="preserve">Con base en los siguiente dibujos, identifique el tipo de máquina simple e </w:t>
            </w:r>
            <w:r>
              <w:rPr>
                <w:rFonts w:ascii="Century Gothic" w:hAnsi="Century Gothic"/>
                <w:iCs/>
                <w:color w:val="808080" w:themeColor="background1" w:themeShade="80"/>
                <w:sz w:val="24"/>
                <w:szCs w:val="24"/>
              </w:rPr>
              <w:t xml:space="preserve">indique el nombre de cada una. </w:t>
            </w:r>
          </w:p>
          <w:p w14:paraId="7EB47DD8" w14:textId="77777777" w:rsidR="006C24E9" w:rsidRDefault="006C24E9" w:rsidP="006C24E9">
            <w:pPr>
              <w:pStyle w:val="Prrafodelista"/>
              <w:jc w:val="both"/>
              <w:rPr>
                <w:rFonts w:ascii="Century Gothic" w:hAnsi="Century Gothic"/>
                <w:iCs/>
                <w:color w:val="808080" w:themeColor="background1" w:themeShade="80"/>
                <w:sz w:val="24"/>
                <w:szCs w:val="24"/>
              </w:rPr>
            </w:pPr>
          </w:p>
          <w:p w14:paraId="346150FF" w14:textId="4AB02686" w:rsidR="006C24E9" w:rsidRPr="006C24E9" w:rsidRDefault="000B7DE4" w:rsidP="006C24E9">
            <w:pPr>
              <w:pStyle w:val="Prrafodelista"/>
              <w:jc w:val="center"/>
              <w:rPr>
                <w:rFonts w:ascii="Century Gothic" w:hAnsi="Century Gothic"/>
                <w:iCs/>
                <w:color w:val="808080" w:themeColor="background1" w:themeShade="80"/>
                <w:sz w:val="20"/>
                <w:szCs w:val="20"/>
              </w:rPr>
            </w:pPr>
            <w:r w:rsidRPr="006C24E9">
              <w:rPr>
                <w:rFonts w:ascii="Century Gothic" w:hAnsi="Century Gothic"/>
                <w:b/>
                <w:bCs/>
                <w:iCs/>
                <w:color w:val="808080" w:themeColor="background1" w:themeShade="80"/>
                <w:sz w:val="20"/>
                <w:szCs w:val="20"/>
              </w:rPr>
              <w:t xml:space="preserve">Figura </w:t>
            </w:r>
            <w:r w:rsidR="006C24E9" w:rsidRPr="006C24E9">
              <w:rPr>
                <w:rFonts w:ascii="Century Gothic" w:hAnsi="Century Gothic"/>
                <w:b/>
                <w:bCs/>
                <w:iCs/>
                <w:color w:val="808080" w:themeColor="background1" w:themeShade="80"/>
                <w:sz w:val="20"/>
                <w:szCs w:val="20"/>
              </w:rPr>
              <w:t>1</w:t>
            </w:r>
            <w:r w:rsidRPr="006C24E9">
              <w:rPr>
                <w:rFonts w:ascii="Century Gothic" w:hAnsi="Century Gothic"/>
                <w:b/>
                <w:bCs/>
                <w:iCs/>
                <w:color w:val="808080" w:themeColor="background1" w:themeShade="80"/>
                <w:sz w:val="20"/>
                <w:szCs w:val="20"/>
              </w:rPr>
              <w:t xml:space="preserve"> </w:t>
            </w:r>
            <w:r w:rsidR="006C24E9" w:rsidRPr="006C24E9">
              <w:rPr>
                <w:rFonts w:ascii="Century Gothic" w:hAnsi="Century Gothic"/>
                <w:b/>
                <w:bCs/>
                <w:iCs/>
                <w:color w:val="808080" w:themeColor="background1" w:themeShade="80"/>
                <w:sz w:val="20"/>
                <w:szCs w:val="20"/>
              </w:rPr>
              <w:t>Máquinas</w:t>
            </w:r>
            <w:r w:rsidRPr="006C24E9">
              <w:rPr>
                <w:rFonts w:ascii="Century Gothic" w:hAnsi="Century Gothic"/>
                <w:b/>
                <w:bCs/>
                <w:iCs/>
                <w:color w:val="808080" w:themeColor="background1" w:themeShade="80"/>
                <w:sz w:val="20"/>
                <w:szCs w:val="20"/>
              </w:rPr>
              <w:t xml:space="preserve"> simples</w:t>
            </w:r>
          </w:p>
          <w:p w14:paraId="61F4BD21" w14:textId="6D4CBFA7" w:rsidR="001F085D" w:rsidRPr="001F085D" w:rsidRDefault="000B7DE4" w:rsidP="006C24E9">
            <w:pPr>
              <w:pStyle w:val="Prrafodelista"/>
              <w:rPr>
                <w:rFonts w:ascii="Century Gothic" w:hAnsi="Century Gothic"/>
                <w:sz w:val="24"/>
              </w:rPr>
            </w:pPr>
            <w:r w:rsidRPr="006C24E9">
              <w:rPr>
                <w:rFonts w:ascii="Century Gothic" w:hAnsi="Century Gothic"/>
                <w:iCs/>
                <w:color w:val="808080" w:themeColor="background1" w:themeShade="80"/>
                <w:sz w:val="16"/>
                <w:szCs w:val="16"/>
              </w:rPr>
              <w:t>(Tomado de: dirección de imagen https://i.pinimg.com/originals/3a/2f/82/3a2f829b5a18297035b45a782adfe466.jpg)</w:t>
            </w:r>
            <w:r>
              <w:rPr>
                <w:rFonts w:ascii="Century Gothic" w:hAnsi="Century Gothic"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</w:p>
          <w:p w14:paraId="6791735D" w14:textId="77777777" w:rsidR="001F085D" w:rsidRDefault="001F085D" w:rsidP="001F085D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7359E2DC" w14:textId="73188FA2" w:rsidR="008D5D67" w:rsidRDefault="00EA361F" w:rsidP="00EA361F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EF37150" wp14:editId="10C260F7">
                  <wp:extent cx="3749220" cy="2838781"/>
                  <wp:effectExtent l="95250" t="95250" r="99060" b="87630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642" cy="2899674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654B9267" w14:textId="1F3C6145" w:rsidR="00E44398" w:rsidRDefault="00E44398" w:rsidP="00E44398">
            <w:pPr>
              <w:pStyle w:val="Prrafodelista"/>
              <w:jc w:val="both"/>
              <w:rPr>
                <w:rFonts w:ascii="Century Gothic" w:hAnsi="Century Gothic"/>
                <w:sz w:val="24"/>
              </w:rPr>
            </w:pPr>
          </w:p>
          <w:p w14:paraId="6A6C6476" w14:textId="5B56FF3F" w:rsidR="00E44398" w:rsidRDefault="00E44398" w:rsidP="00E44398">
            <w:pPr>
              <w:pStyle w:val="Prrafodelista"/>
              <w:jc w:val="both"/>
              <w:rPr>
                <w:rFonts w:ascii="Century Gothic" w:hAnsi="Century Gothic"/>
                <w:sz w:val="24"/>
              </w:rPr>
            </w:pPr>
          </w:p>
          <w:p w14:paraId="338B01CF" w14:textId="76D12794" w:rsidR="00E44398" w:rsidRDefault="00E44398" w:rsidP="00E44398">
            <w:pPr>
              <w:pStyle w:val="Prrafodelista"/>
              <w:jc w:val="both"/>
              <w:rPr>
                <w:rFonts w:ascii="Century Gothic" w:hAnsi="Century Gothic"/>
                <w:sz w:val="24"/>
              </w:rPr>
            </w:pPr>
          </w:p>
          <w:p w14:paraId="50E8609C" w14:textId="7DCF26A5" w:rsidR="00E44398" w:rsidRDefault="00E44398" w:rsidP="00E44398">
            <w:pPr>
              <w:pStyle w:val="Prrafodelista"/>
              <w:jc w:val="both"/>
              <w:rPr>
                <w:rFonts w:ascii="Century Gothic" w:hAnsi="Century Gothic"/>
                <w:sz w:val="24"/>
              </w:rPr>
            </w:pPr>
          </w:p>
          <w:p w14:paraId="0F0A9050" w14:textId="234F1705" w:rsidR="00E44398" w:rsidRDefault="00E44398" w:rsidP="00E44398">
            <w:pPr>
              <w:pStyle w:val="Prrafodelista"/>
              <w:jc w:val="both"/>
              <w:rPr>
                <w:rFonts w:ascii="Century Gothic" w:hAnsi="Century Gothic"/>
                <w:sz w:val="24"/>
              </w:rPr>
            </w:pPr>
          </w:p>
          <w:p w14:paraId="2C32D902" w14:textId="77777777" w:rsidR="00E44398" w:rsidRDefault="00E44398" w:rsidP="00E44398">
            <w:pPr>
              <w:pStyle w:val="Prrafodelista"/>
              <w:jc w:val="both"/>
              <w:rPr>
                <w:rFonts w:ascii="Century Gothic" w:hAnsi="Century Gothic"/>
                <w:sz w:val="24"/>
              </w:rPr>
            </w:pPr>
          </w:p>
          <w:p w14:paraId="455C441D" w14:textId="42698622" w:rsidR="000B7DE4" w:rsidRPr="00E44398" w:rsidRDefault="0032782A" w:rsidP="00E44398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Century Gothic" w:hAnsi="Century Gothic"/>
                <w:sz w:val="24"/>
              </w:rPr>
            </w:pPr>
            <w:r w:rsidRPr="00E44398">
              <w:rPr>
                <w:rFonts w:ascii="Century Gothic" w:hAnsi="Century Gothic"/>
                <w:sz w:val="24"/>
              </w:rPr>
              <w:t xml:space="preserve">Con base en los siguientes dibujos, </w:t>
            </w:r>
            <w:r w:rsidR="008C27A8" w:rsidRPr="00E44398">
              <w:rPr>
                <w:rFonts w:ascii="Century Gothic" w:hAnsi="Century Gothic"/>
                <w:sz w:val="24"/>
              </w:rPr>
              <w:t>describa</w:t>
            </w:r>
            <w:r w:rsidRPr="00E44398">
              <w:rPr>
                <w:rFonts w:ascii="Century Gothic" w:hAnsi="Century Gothic"/>
                <w:sz w:val="24"/>
              </w:rPr>
              <w:t xml:space="preserve"> qué importancia histórica representó el uso de las máquinas simples que se pueden observar.</w:t>
            </w:r>
          </w:p>
          <w:p w14:paraId="257E2CEE" w14:textId="748E6B2B" w:rsidR="0032782A" w:rsidRDefault="0032782A" w:rsidP="0032782A">
            <w:pPr>
              <w:pStyle w:val="Prrafodelista"/>
              <w:jc w:val="both"/>
              <w:rPr>
                <w:rFonts w:ascii="Century Gothic" w:hAnsi="Century Gothic"/>
                <w:sz w:val="24"/>
              </w:rPr>
            </w:pPr>
          </w:p>
          <w:tbl>
            <w:tblPr>
              <w:tblStyle w:val="Tablaconcuadrcula"/>
              <w:tblW w:w="8428" w:type="dxa"/>
              <w:tblInd w:w="720" w:type="dxa"/>
              <w:tblLayout w:type="fixed"/>
              <w:tblLook w:val="04A0" w:firstRow="1" w:lastRow="0" w:firstColumn="1" w:lastColumn="0" w:noHBand="0" w:noVBand="1"/>
            </w:tblPr>
            <w:tblGrid>
              <w:gridCol w:w="2992"/>
              <w:gridCol w:w="5436"/>
            </w:tblGrid>
            <w:tr w:rsidR="008C27A8" w14:paraId="66588F11" w14:textId="77777777" w:rsidTr="008C27A8">
              <w:tc>
                <w:tcPr>
                  <w:tcW w:w="2992" w:type="dxa"/>
                </w:tcPr>
                <w:p w14:paraId="0629710F" w14:textId="370F878C" w:rsidR="008C27A8" w:rsidRPr="008C27A8" w:rsidRDefault="008C27A8" w:rsidP="008C27A8">
                  <w:pPr>
                    <w:pStyle w:val="Prrafodelista"/>
                    <w:ind w:left="0"/>
                    <w:jc w:val="center"/>
                    <w:rPr>
                      <w:rFonts w:ascii="Century Gothic" w:hAnsi="Century Gothic"/>
                      <w:b/>
                      <w:bCs/>
                      <w:sz w:val="18"/>
                      <w:szCs w:val="18"/>
                    </w:rPr>
                  </w:pPr>
                  <w:r w:rsidRPr="008C27A8">
                    <w:rPr>
                      <w:rFonts w:ascii="Century Gothic" w:hAnsi="Century Gothic"/>
                      <w:b/>
                      <w:bCs/>
                      <w:sz w:val="18"/>
                      <w:szCs w:val="18"/>
                    </w:rPr>
                    <w:t>Imagen</w:t>
                  </w:r>
                </w:p>
              </w:tc>
              <w:tc>
                <w:tcPr>
                  <w:tcW w:w="5436" w:type="dxa"/>
                </w:tcPr>
                <w:p w14:paraId="7EE3058B" w14:textId="35AD7E1E" w:rsidR="008C27A8" w:rsidRPr="008C27A8" w:rsidRDefault="008C27A8" w:rsidP="008C27A8">
                  <w:pPr>
                    <w:pStyle w:val="Prrafodelista"/>
                    <w:ind w:left="0"/>
                    <w:jc w:val="center"/>
                    <w:rPr>
                      <w:rFonts w:ascii="Century Gothic" w:hAnsi="Century Gothic"/>
                      <w:b/>
                      <w:bCs/>
                      <w:sz w:val="18"/>
                      <w:szCs w:val="18"/>
                    </w:rPr>
                  </w:pPr>
                  <w:r w:rsidRPr="008C27A8">
                    <w:rPr>
                      <w:rFonts w:ascii="Century Gothic" w:hAnsi="Century Gothic"/>
                      <w:b/>
                      <w:bCs/>
                      <w:sz w:val="18"/>
                      <w:szCs w:val="18"/>
                    </w:rPr>
                    <w:t>Importancia histórica</w:t>
                  </w:r>
                </w:p>
              </w:tc>
            </w:tr>
            <w:tr w:rsidR="008C27A8" w14:paraId="18251CC1" w14:textId="77777777" w:rsidTr="008C27A8">
              <w:tc>
                <w:tcPr>
                  <w:tcW w:w="2992" w:type="dxa"/>
                </w:tcPr>
                <w:p w14:paraId="6E757CD4" w14:textId="7D37D75B" w:rsidR="008C27A8" w:rsidRDefault="008C27A8" w:rsidP="008C27A8">
                  <w:pPr>
                    <w:pStyle w:val="Prrafodelista"/>
                    <w:ind w:left="0"/>
                    <w:jc w:val="center"/>
                    <w:rPr>
                      <w:rFonts w:ascii="Century Gothic" w:hAnsi="Century Gothic"/>
                      <w:sz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24DCA3F" wp14:editId="34F66347">
                        <wp:extent cx="914400" cy="1193397"/>
                        <wp:effectExtent l="190500" t="190500" r="190500" b="197485"/>
                        <wp:docPr id="9" name="Imagen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7585" cy="12106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436" w:type="dxa"/>
                </w:tcPr>
                <w:p w14:paraId="2C42C24F" w14:textId="77777777" w:rsidR="008C27A8" w:rsidRDefault="008C27A8" w:rsidP="008C27A8">
                  <w:pPr>
                    <w:pStyle w:val="Prrafodelista"/>
                    <w:ind w:left="0"/>
                    <w:jc w:val="center"/>
                    <w:rPr>
                      <w:rFonts w:ascii="Century Gothic" w:hAnsi="Century Gothic"/>
                      <w:sz w:val="24"/>
                    </w:rPr>
                  </w:pPr>
                </w:p>
              </w:tc>
            </w:tr>
            <w:tr w:rsidR="007F602D" w14:paraId="703587A5" w14:textId="77777777" w:rsidTr="00D80B0D">
              <w:tc>
                <w:tcPr>
                  <w:tcW w:w="8428" w:type="dxa"/>
                  <w:gridSpan w:val="2"/>
                </w:tcPr>
                <w:p w14:paraId="59C185C4" w14:textId="3EC1A073" w:rsidR="007F602D" w:rsidRPr="006911FC" w:rsidRDefault="006911FC" w:rsidP="006911FC">
                  <w:pPr>
                    <w:pStyle w:val="Prrafodelista"/>
                    <w:ind w:left="0"/>
                    <w:rPr>
                      <w:rFonts w:ascii="Century Gothic" w:hAnsi="Century Gothic"/>
                      <w:sz w:val="16"/>
                      <w:szCs w:val="16"/>
                    </w:rPr>
                  </w:pPr>
                  <w:r>
                    <w:rPr>
                      <w:rFonts w:ascii="Century Gothic" w:hAnsi="Century Gothic"/>
                      <w:sz w:val="16"/>
                      <w:szCs w:val="16"/>
                    </w:rPr>
                    <w:t xml:space="preserve">Tomado de Dirección de imagen: </w:t>
                  </w:r>
                  <w:r w:rsidRPr="006911FC">
                    <w:rPr>
                      <w:rFonts w:ascii="Century Gothic" w:hAnsi="Century Gothic"/>
                      <w:sz w:val="16"/>
                      <w:szCs w:val="16"/>
                    </w:rPr>
                    <w:t>https://i.pinimg.com/236x/7b/7e/4b/7b7e4b8962d622d6a7dd6c5f9f2f9c17.jpg</w:t>
                  </w:r>
                </w:p>
              </w:tc>
            </w:tr>
            <w:tr w:rsidR="008C27A8" w14:paraId="01073AFE" w14:textId="77777777" w:rsidTr="008C27A8">
              <w:tc>
                <w:tcPr>
                  <w:tcW w:w="2992" w:type="dxa"/>
                </w:tcPr>
                <w:p w14:paraId="62CCD999" w14:textId="3726DD0D" w:rsidR="008C27A8" w:rsidRDefault="007F602D" w:rsidP="008C27A8">
                  <w:pPr>
                    <w:pStyle w:val="Prrafodelista"/>
                    <w:ind w:left="0"/>
                    <w:jc w:val="center"/>
                    <w:rPr>
                      <w:rFonts w:ascii="Century Gothic" w:hAnsi="Century Gothic"/>
                      <w:sz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8FAFFFB" wp14:editId="1B546905">
                        <wp:extent cx="1807575" cy="898497"/>
                        <wp:effectExtent l="0" t="57150" r="0" b="340360"/>
                        <wp:docPr id="10" name="Imagen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73807" cy="9314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reflection blurRad="12700" stA="30000" endPos="30000" dist="5000" dir="5400000" sy="-100000" algn="bl" rotWithShape="0"/>
                                </a:effectLst>
                                <a:scene3d>
                                  <a:camera prst="perspectiveContrastingLeftFacing">
                                    <a:rot lat="300000" lon="19800000" rev="0"/>
                                  </a:camera>
                                  <a:lightRig rig="threePt" dir="t">
                                    <a:rot lat="0" lon="0" rev="2700000"/>
                                  </a:lightRig>
                                </a:scene3d>
                                <a:sp3d>
                                  <a:bevelT w="63500" h="50800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436" w:type="dxa"/>
                </w:tcPr>
                <w:p w14:paraId="67C4B957" w14:textId="77777777" w:rsidR="008C27A8" w:rsidRDefault="008C27A8" w:rsidP="008C27A8">
                  <w:pPr>
                    <w:pStyle w:val="Prrafodelista"/>
                    <w:ind w:left="0"/>
                    <w:jc w:val="center"/>
                    <w:rPr>
                      <w:rFonts w:ascii="Century Gothic" w:hAnsi="Century Gothic"/>
                      <w:sz w:val="24"/>
                    </w:rPr>
                  </w:pPr>
                </w:p>
              </w:tc>
            </w:tr>
            <w:tr w:rsidR="007F602D" w14:paraId="54CC3ECD" w14:textId="77777777" w:rsidTr="002117F4">
              <w:tc>
                <w:tcPr>
                  <w:tcW w:w="8428" w:type="dxa"/>
                  <w:gridSpan w:val="2"/>
                </w:tcPr>
                <w:p w14:paraId="6D4D97FA" w14:textId="022A3589" w:rsidR="007F602D" w:rsidRPr="007F602D" w:rsidRDefault="006911FC" w:rsidP="006911FC">
                  <w:pPr>
                    <w:pStyle w:val="Prrafodelista"/>
                    <w:ind w:left="0"/>
                    <w:rPr>
                      <w:rFonts w:ascii="Century Gothic" w:hAnsi="Century Gothic"/>
                      <w:sz w:val="16"/>
                      <w:szCs w:val="16"/>
                    </w:rPr>
                  </w:pPr>
                  <w:r>
                    <w:rPr>
                      <w:rFonts w:ascii="Century Gothic" w:hAnsi="Century Gothic"/>
                      <w:sz w:val="16"/>
                      <w:szCs w:val="16"/>
                    </w:rPr>
                    <w:t xml:space="preserve">Tomado de </w:t>
                  </w:r>
                  <w:r w:rsidR="007F602D" w:rsidRPr="007F602D">
                    <w:rPr>
                      <w:rFonts w:ascii="Century Gothic" w:hAnsi="Century Gothic"/>
                      <w:sz w:val="16"/>
                      <w:szCs w:val="16"/>
                    </w:rPr>
                    <w:t>Dirección de imagen: https://www.aulafacil.com/uploads/cursos/683/editor/dinamica-3-fisica-lecc-12_clip_image004.es.jpg</w:t>
                  </w:r>
                </w:p>
              </w:tc>
            </w:tr>
          </w:tbl>
          <w:p w14:paraId="16B2401E" w14:textId="77777777" w:rsidR="0032782A" w:rsidRDefault="0032782A" w:rsidP="0032782A">
            <w:pPr>
              <w:pStyle w:val="Prrafodelista"/>
              <w:jc w:val="both"/>
              <w:rPr>
                <w:rFonts w:ascii="Century Gothic" w:hAnsi="Century Gothic"/>
                <w:sz w:val="24"/>
              </w:rPr>
            </w:pPr>
          </w:p>
          <w:p w14:paraId="2E066F19" w14:textId="49272F5B" w:rsidR="003F4EB5" w:rsidRDefault="003F4EB5" w:rsidP="00B605B0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Analice</w:t>
            </w:r>
            <w:r w:rsidR="0068073D">
              <w:rPr>
                <w:rFonts w:ascii="Century Gothic" w:hAnsi="Century Gothic"/>
                <w:sz w:val="24"/>
              </w:rPr>
              <w:t xml:space="preserve"> la figura 2 </w:t>
            </w:r>
          </w:p>
          <w:p w14:paraId="7F508FAB" w14:textId="77777777" w:rsidR="000B1091" w:rsidRPr="000B1091" w:rsidRDefault="000B1091" w:rsidP="000B1091">
            <w:pPr>
              <w:ind w:left="360"/>
              <w:jc w:val="both"/>
              <w:rPr>
                <w:rFonts w:ascii="Century Gothic" w:hAnsi="Century Gothic"/>
                <w:sz w:val="24"/>
              </w:rPr>
            </w:pPr>
          </w:p>
          <w:p w14:paraId="659DD9CD" w14:textId="2F7C8C9D" w:rsidR="003F4EB5" w:rsidRDefault="003F4EB5" w:rsidP="003F4EB5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Muestre</w:t>
            </w:r>
            <w:r w:rsidR="00B605B0" w:rsidRPr="0068073D">
              <w:rPr>
                <w:rFonts w:ascii="Century Gothic" w:hAnsi="Century Gothic"/>
                <w:sz w:val="24"/>
              </w:rPr>
              <w:t xml:space="preserve"> dónde se encuentra la </w:t>
            </w:r>
            <w:r>
              <w:rPr>
                <w:rFonts w:ascii="Century Gothic" w:hAnsi="Century Gothic"/>
                <w:sz w:val="24"/>
              </w:rPr>
              <w:t>resistencia</w:t>
            </w:r>
            <w:r w:rsidR="00B605B0" w:rsidRPr="0068073D">
              <w:rPr>
                <w:rFonts w:ascii="Century Gothic" w:hAnsi="Century Gothic"/>
                <w:sz w:val="24"/>
              </w:rPr>
              <w:t xml:space="preserve">, el punto de apoyo y </w:t>
            </w:r>
            <w:r>
              <w:rPr>
                <w:rFonts w:ascii="Century Gothic" w:hAnsi="Century Gothic"/>
                <w:sz w:val="24"/>
              </w:rPr>
              <w:t>la potencia.</w:t>
            </w:r>
          </w:p>
          <w:p w14:paraId="75BA82C2" w14:textId="34D3BFA2" w:rsidR="0068073D" w:rsidRPr="000B1091" w:rsidRDefault="003F4EB5" w:rsidP="0068073D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Century Gothic" w:hAnsi="Century Gothic"/>
                <w:sz w:val="24"/>
              </w:rPr>
            </w:pPr>
            <w:r w:rsidRPr="000B1091">
              <w:rPr>
                <w:rFonts w:ascii="Century Gothic" w:hAnsi="Century Gothic"/>
                <w:sz w:val="24"/>
              </w:rPr>
              <w:t>Según lo anterior, indique si se trata de una palanca de I, II o III clase.</w:t>
            </w:r>
          </w:p>
          <w:p w14:paraId="5A979FDB" w14:textId="4C4FDFEC" w:rsidR="0068073D" w:rsidRDefault="0068073D" w:rsidP="0068073D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Figura 2</w:t>
            </w:r>
          </w:p>
          <w:p w14:paraId="02F195B1" w14:textId="40D23066" w:rsidR="00B605B0" w:rsidRPr="0068073D" w:rsidRDefault="0068073D" w:rsidP="0068073D">
            <w:pPr>
              <w:jc w:val="both"/>
              <w:rPr>
                <w:rFonts w:ascii="Century Gothic" w:hAnsi="Century Gothic"/>
                <w:sz w:val="24"/>
              </w:rPr>
            </w:pPr>
            <w:r w:rsidRPr="0068073D">
              <w:rPr>
                <w:rFonts w:ascii="Century Gothic" w:hAnsi="Century Gothic"/>
                <w:sz w:val="24"/>
              </w:rPr>
              <w:t>(</w:t>
            </w:r>
            <w:r w:rsidRPr="0068073D">
              <w:rPr>
                <w:rFonts w:ascii="Century Gothic" w:hAnsi="Century Gothic"/>
                <w:sz w:val="16"/>
                <w:szCs w:val="16"/>
              </w:rPr>
              <w:t>Tomado de dirección de imagen: https://thumbs.dreamstime.com/z/la-mujer-que-tira-de-carretilla-hojas-durante-oto%C3%B1o-trabaja-por-completo-103854990.jpg)</w:t>
            </w:r>
          </w:p>
          <w:p w14:paraId="52D69D2B" w14:textId="77777777" w:rsidR="00B605B0" w:rsidRDefault="0068073D" w:rsidP="00B605B0">
            <w:pPr>
              <w:jc w:val="center"/>
              <w:rPr>
                <w:rFonts w:ascii="Century Gothic" w:hAnsi="Century Gothic"/>
                <w:sz w:val="24"/>
              </w:rPr>
            </w:pPr>
            <w:r w:rsidRPr="0068073D">
              <w:rPr>
                <w:rFonts w:ascii="Century Gothic" w:hAnsi="Century Gothic"/>
                <w:noProof/>
                <w:sz w:val="24"/>
              </w:rPr>
              <w:drawing>
                <wp:inline distT="0" distB="0" distL="0" distR="0" wp14:anchorId="1CF25D98" wp14:editId="470CC062">
                  <wp:extent cx="1551238" cy="1142010"/>
                  <wp:effectExtent l="152400" t="152400" r="354330" b="363220"/>
                  <wp:docPr id="13" name="Imagen 13" descr="La Mujer Que Tira De La Carretilla De Hojas Durante Otoño Trabaj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 Mujer Que Tira De La Carretilla De Hojas Durante Otoño Trabaj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443" cy="1183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C8AB199" w14:textId="77777777" w:rsidR="003F4EB5" w:rsidRDefault="003F4EB5" w:rsidP="00B605B0">
            <w:pPr>
              <w:jc w:val="center"/>
              <w:rPr>
                <w:rFonts w:ascii="Century Gothic" w:hAnsi="Century Gothic"/>
                <w:sz w:val="24"/>
              </w:rPr>
            </w:pPr>
          </w:p>
          <w:p w14:paraId="5FB6B936" w14:textId="0676D126" w:rsidR="008E77B5" w:rsidRDefault="008E77B5" w:rsidP="008E77B5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35E86292" w14:textId="3688B919" w:rsidR="000F608E" w:rsidRDefault="008E77B5" w:rsidP="000F608E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¡Cuántas veces hemos ido a unas fiestas patronales o a un partido de futbol y nos hemos antojado de un </w:t>
            </w:r>
            <w:r w:rsidR="005D1860">
              <w:rPr>
                <w:rFonts w:ascii="Century Gothic" w:hAnsi="Century Gothic"/>
                <w:sz w:val="24"/>
              </w:rPr>
              <w:t xml:space="preserve">“copo” o de un </w:t>
            </w:r>
            <w:r>
              <w:rPr>
                <w:rFonts w:ascii="Century Gothic" w:hAnsi="Century Gothic"/>
                <w:sz w:val="24"/>
              </w:rPr>
              <w:t>granizado!</w:t>
            </w:r>
          </w:p>
          <w:p w14:paraId="2081CA0D" w14:textId="77777777" w:rsidR="000F608E" w:rsidRDefault="000F608E" w:rsidP="000F608E">
            <w:pPr>
              <w:pStyle w:val="Prrafodelista"/>
              <w:jc w:val="both"/>
              <w:rPr>
                <w:rFonts w:ascii="Century Gothic" w:hAnsi="Century Gothic"/>
                <w:sz w:val="24"/>
              </w:rPr>
            </w:pPr>
          </w:p>
          <w:p w14:paraId="159252D8" w14:textId="2E310FB1" w:rsidR="000F608E" w:rsidRDefault="000F608E" w:rsidP="000F608E">
            <w:pPr>
              <w:pStyle w:val="Prrafodelista"/>
              <w:jc w:val="both"/>
              <w:rPr>
                <w:rFonts w:ascii="Century Gothic" w:hAnsi="Century Gothic"/>
                <w:sz w:val="24"/>
              </w:rPr>
            </w:pPr>
            <w:r w:rsidRPr="000F608E">
              <w:rPr>
                <w:rFonts w:ascii="Century Gothic" w:hAnsi="Century Gothic"/>
                <w:sz w:val="24"/>
              </w:rPr>
              <w:t xml:space="preserve">Explique cómo funciona un raspador de hielo tomando en consideración los siguientes puntos: </w:t>
            </w:r>
          </w:p>
          <w:p w14:paraId="2B33D145" w14:textId="13A16B09" w:rsidR="000F608E" w:rsidRDefault="000F608E" w:rsidP="000F608E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¿Qué máquina simple está involucrada en esa herramienta?</w:t>
            </w:r>
          </w:p>
          <w:p w14:paraId="3294012D" w14:textId="50DF7D05" w:rsidR="000F608E" w:rsidRDefault="000F608E" w:rsidP="000F608E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¿Cómo la relación de fuerzas (la aplicada por el brazo y la generada en la raspadora) permite separar una capa fina de la “marqueta” de hielo.</w:t>
            </w:r>
            <w:r w:rsidR="008A0081">
              <w:rPr>
                <w:rFonts w:ascii="Century Gothic" w:hAnsi="Century Gothic"/>
                <w:sz w:val="24"/>
              </w:rPr>
              <w:t xml:space="preserve"> (Recomendación: recuerde cómo funciona un hacha)</w:t>
            </w:r>
          </w:p>
          <w:p w14:paraId="28CBFAB7" w14:textId="3631CDEC" w:rsidR="005D1860" w:rsidRDefault="005D1860" w:rsidP="000F608E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Además del hacha y de la raspadora, qué otras herramientas que usted conozca funcionan con ese mismo principio?</w:t>
            </w:r>
          </w:p>
          <w:p w14:paraId="2FB5A868" w14:textId="6C91E5D6" w:rsidR="005D1860" w:rsidRDefault="005D1860" w:rsidP="005D186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342B45CB" w14:textId="5D1219C2" w:rsidR="005D1860" w:rsidRDefault="005D1860" w:rsidP="005D1860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Tomando en consideración los siguientes aspectos, ¿qué puede usted explicar sobre el objeto de la figura 3?</w:t>
            </w:r>
          </w:p>
          <w:p w14:paraId="1A730F41" w14:textId="4B1CFA0B" w:rsidR="005D1860" w:rsidRDefault="005D1860" w:rsidP="005D1860">
            <w:pPr>
              <w:pStyle w:val="Prrafodelista"/>
              <w:jc w:val="both"/>
              <w:rPr>
                <w:rFonts w:ascii="Century Gothic" w:hAnsi="Century Gothic"/>
                <w:sz w:val="24"/>
              </w:rPr>
            </w:pPr>
          </w:p>
          <w:p w14:paraId="31B15223" w14:textId="42EB597E" w:rsidR="005D1860" w:rsidRDefault="005D1860" w:rsidP="005D1860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Partes que lo componen</w:t>
            </w:r>
          </w:p>
          <w:p w14:paraId="59D512C9" w14:textId="7655A00D" w:rsidR="005D1860" w:rsidRDefault="005D1860" w:rsidP="005D1860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Clasificación</w:t>
            </w:r>
          </w:p>
          <w:p w14:paraId="4DEA02AA" w14:textId="4C9AADBA" w:rsidR="005D1860" w:rsidRDefault="005D1860" w:rsidP="005D1860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Tipo de destornillador o llave que necesita</w:t>
            </w:r>
          </w:p>
          <w:p w14:paraId="6507A271" w14:textId="5AA992FF" w:rsidR="005D1860" w:rsidRDefault="00C44DE0" w:rsidP="005D1860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¿Qué principio de movimiento utiliza y facilita su uso?</w:t>
            </w:r>
          </w:p>
          <w:p w14:paraId="36792A49" w14:textId="2298A8FC" w:rsidR="00C44DE0" w:rsidRDefault="00C44DE0" w:rsidP="005D1860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¿Qué ventajas tiene frente a clavo?</w:t>
            </w:r>
          </w:p>
          <w:p w14:paraId="55979CB2" w14:textId="2779A335" w:rsidR="0003058D" w:rsidRDefault="0003058D" w:rsidP="005D1860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Importancia histórica</w:t>
            </w:r>
          </w:p>
          <w:p w14:paraId="0076FF8D" w14:textId="6E31AF19" w:rsidR="0003058D" w:rsidRDefault="0003058D" w:rsidP="005D1860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Aplicaciones actuales</w:t>
            </w:r>
          </w:p>
          <w:p w14:paraId="0317507D" w14:textId="55B6F461" w:rsidR="0003058D" w:rsidRDefault="0003058D" w:rsidP="005D1860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Generación de energía</w:t>
            </w:r>
          </w:p>
          <w:p w14:paraId="0711634C" w14:textId="383866F7" w:rsidR="00C44DE0" w:rsidRDefault="00C44DE0" w:rsidP="00C44DE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66D2E02E" w14:textId="29D7432F" w:rsidR="00C44DE0" w:rsidRDefault="00C44DE0" w:rsidP="00C44DE0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Figura 3</w:t>
            </w:r>
          </w:p>
          <w:p w14:paraId="5FD370FB" w14:textId="77777777" w:rsidR="00C44DE0" w:rsidRDefault="00C44DE0" w:rsidP="00C44DE0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642C9B68" w14:textId="77777777" w:rsidR="00C44DE0" w:rsidRDefault="00C44DE0" w:rsidP="00C44DE0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02FF98E1" w14:textId="77777777" w:rsidR="0003058D" w:rsidRDefault="0003058D" w:rsidP="00C44DE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68B23C8F" w14:textId="689DA63E" w:rsidR="00C44DE0" w:rsidRDefault="00C44DE0" w:rsidP="00C44DE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44DE0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06E0CD75" wp14:editId="1A08987B">
                  <wp:extent cx="2581275" cy="1531695"/>
                  <wp:effectExtent l="0" t="0" r="0" b="0"/>
                  <wp:docPr id="14" name="Imagen 14" descr="Fabricación de tornillos de distintos tipos y distintos estándar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abricación de tornillos de distintos tipos y distintos estándar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892" cy="154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0C3407" w14:textId="77777777" w:rsidR="00C44DE0" w:rsidRDefault="00C44DE0" w:rsidP="00C44DE0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3A397D6B" w14:textId="77777777" w:rsidR="002A788C" w:rsidRDefault="002A788C" w:rsidP="00C44DE0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289022F3" w14:textId="77777777" w:rsidR="002A788C" w:rsidRDefault="002A788C" w:rsidP="00C44DE0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3BEC234B" w14:textId="77777777" w:rsidR="002A788C" w:rsidRDefault="002A788C" w:rsidP="00C44DE0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7DE36456" w14:textId="49D64399" w:rsidR="00C44DE0" w:rsidRPr="00C44DE0" w:rsidRDefault="002A788C" w:rsidP="00C44DE0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T</w:t>
            </w:r>
            <w:r w:rsidR="00C44DE0">
              <w:rPr>
                <w:rFonts w:ascii="Century Gothic" w:hAnsi="Century Gothic"/>
                <w:sz w:val="16"/>
                <w:szCs w:val="16"/>
              </w:rPr>
              <w:t xml:space="preserve">omado de: dirección de </w:t>
            </w:r>
            <w:r w:rsidR="0003058D">
              <w:rPr>
                <w:rFonts w:ascii="Century Gothic" w:hAnsi="Century Gothic"/>
                <w:sz w:val="16"/>
                <w:szCs w:val="16"/>
              </w:rPr>
              <w:t>imagen</w:t>
            </w:r>
            <w:r w:rsidR="00C44DE0"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  <w:p w14:paraId="1569A1FC" w14:textId="5AA0DF26" w:rsidR="005D1860" w:rsidRPr="0003058D" w:rsidRDefault="0003058D" w:rsidP="005D1860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(</w:t>
            </w:r>
            <w:r w:rsidRPr="0003058D">
              <w:rPr>
                <w:rFonts w:ascii="Century Gothic" w:hAnsi="Century Gothic"/>
                <w:sz w:val="16"/>
                <w:szCs w:val="16"/>
              </w:rPr>
              <w:t>https://www.google.com/url?sa=i&amp;url=https%3A%2F%2Fwww.gestiondecompras.com%2Fes%2Fproductos%2Fcomponentes-mecanicos-y-de-ferreteria%2Ftornillos-y-</w:t>
            </w:r>
            <w:r w:rsidRPr="0003058D">
              <w:rPr>
                <w:rFonts w:ascii="Century Gothic" w:hAnsi="Century Gothic"/>
                <w:sz w:val="16"/>
                <w:szCs w:val="16"/>
              </w:rPr>
              <w:lastRenderedPageBreak/>
              <w:t>pernos&amp;psig=AOvVaw1quuqH5csUxXYQReQOw6fu&amp;ust=1588707863886000&amp;source=images&amp;cd=vfe&amp;ved=0CAIQjRxqFwoTCJCYmr38mukCFQAAAAAdAAAAABAE)</w:t>
            </w:r>
          </w:p>
          <w:p w14:paraId="6B93E419" w14:textId="58B34119" w:rsidR="005D1860" w:rsidRDefault="005D1860" w:rsidP="005D186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002DE7A1" w14:textId="6DFC64AE" w:rsidR="008E77B5" w:rsidRDefault="000E413C" w:rsidP="000E413C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En la siguiente imagen </w:t>
            </w:r>
            <w:r w:rsidR="00765B64">
              <w:rPr>
                <w:rFonts w:ascii="Century Gothic" w:hAnsi="Century Gothic"/>
                <w:sz w:val="24"/>
              </w:rPr>
              <w:t xml:space="preserve">de máquinas compuestas, </w:t>
            </w:r>
            <w:r>
              <w:rPr>
                <w:rFonts w:ascii="Century Gothic" w:hAnsi="Century Gothic"/>
                <w:sz w:val="24"/>
              </w:rPr>
              <w:t xml:space="preserve">determine </w:t>
            </w:r>
            <w:r w:rsidR="00765B64">
              <w:rPr>
                <w:rFonts w:ascii="Century Gothic" w:hAnsi="Century Gothic"/>
                <w:sz w:val="24"/>
              </w:rPr>
              <w:t>en qué partes de su conformación se pueden encontrar</w:t>
            </w:r>
            <w:r>
              <w:rPr>
                <w:rFonts w:ascii="Century Gothic" w:hAnsi="Century Gothic"/>
                <w:sz w:val="24"/>
              </w:rPr>
              <w:t xml:space="preserve"> máquinas simples</w:t>
            </w:r>
            <w:r w:rsidR="00765B64">
              <w:rPr>
                <w:rFonts w:ascii="Century Gothic" w:hAnsi="Century Gothic"/>
                <w:sz w:val="24"/>
              </w:rPr>
              <w:t>.</w:t>
            </w:r>
          </w:p>
          <w:p w14:paraId="06AF4F84" w14:textId="7DFA4E78" w:rsidR="00765B64" w:rsidRDefault="00765B64" w:rsidP="00765B64">
            <w:pPr>
              <w:pStyle w:val="Prrafodelista"/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Figura 4</w:t>
            </w:r>
          </w:p>
          <w:p w14:paraId="239C117C" w14:textId="2CF717B5" w:rsidR="00765B64" w:rsidRDefault="00765B64" w:rsidP="00765B64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1E55392C" w14:textId="6444A01C" w:rsidR="00765B64" w:rsidRPr="00765B64" w:rsidRDefault="00765B64" w:rsidP="00765B64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7BF3DEB" wp14:editId="618CB4AE">
                  <wp:extent cx="4320268" cy="2419350"/>
                  <wp:effectExtent l="0" t="0" r="4445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5331" cy="242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B94483" w14:textId="77777777" w:rsidR="00765B64" w:rsidRDefault="00765B64" w:rsidP="00765B64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3F2F511D" w14:textId="486BBE56" w:rsidR="00765B64" w:rsidRPr="00765B64" w:rsidRDefault="00765B64" w:rsidP="00765B64">
            <w:pPr>
              <w:rPr>
                <w:rFonts w:ascii="Century Gothic" w:hAnsi="Century Gothic"/>
                <w:sz w:val="16"/>
                <w:szCs w:val="16"/>
              </w:rPr>
            </w:pPr>
            <w:r w:rsidRPr="00765B64">
              <w:rPr>
                <w:rFonts w:ascii="Century Gothic" w:hAnsi="Century Gothic"/>
                <w:sz w:val="16"/>
                <w:szCs w:val="16"/>
              </w:rPr>
              <w:t>Tomado de dirección de imagen https://encrypted-tbn0.gstatic.com/images?q=tbn%3AANd9GcQIkq1EUZ2Q2lKL5aYTqTkaXWXd1kDZ8wgq7CZNDEA_ynhMv3JY&amp;usqp=CAU</w:t>
            </w:r>
          </w:p>
          <w:p w14:paraId="72C53D25" w14:textId="3386386C" w:rsidR="00765B64" w:rsidRPr="00765B64" w:rsidRDefault="00765B64" w:rsidP="00765B64">
            <w:pPr>
              <w:jc w:val="both"/>
              <w:rPr>
                <w:rFonts w:ascii="Century Gothic" w:hAnsi="Century Gothic"/>
                <w:sz w:val="24"/>
              </w:rPr>
            </w:pPr>
          </w:p>
        </w:tc>
      </w:tr>
    </w:tbl>
    <w:p w14:paraId="709AA1FA" w14:textId="77777777" w:rsidR="00D60D18" w:rsidRDefault="00D60D1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7744EBB4" w14:textId="5BB70A22" w:rsidR="003E6E12" w:rsidRPr="003E6E12" w:rsidRDefault="00114B8D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  <w:r>
        <w:rPr>
          <w:rFonts w:ascii="Century Gothic" w:hAnsi="Century Gothic"/>
          <w:i/>
          <w:color w:val="808080" w:themeColor="background1" w:themeShade="80"/>
        </w:rPr>
        <w:t xml:space="preserve">Ejemplo de </w:t>
      </w:r>
      <w:r w:rsidRPr="00AC49B2">
        <w:rPr>
          <w:rFonts w:ascii="Century Gothic" w:hAnsi="Century Gothic"/>
          <w:b/>
          <w:i/>
          <w:color w:val="808080" w:themeColor="background1" w:themeShade="80"/>
        </w:rPr>
        <w:t xml:space="preserve">matriz de autorregulación y </w:t>
      </w:r>
      <w:r w:rsidR="003E6E12" w:rsidRPr="00AC49B2">
        <w:rPr>
          <w:rFonts w:ascii="Century Gothic" w:hAnsi="Century Gothic"/>
          <w:b/>
          <w:i/>
          <w:color w:val="808080" w:themeColor="background1" w:themeShade="80"/>
        </w:rPr>
        <w:t>evaluación</w:t>
      </w:r>
      <w:r w:rsidR="00D60D18">
        <w:rPr>
          <w:rFonts w:ascii="Century Gothic" w:hAnsi="Century Gothic"/>
          <w:i/>
          <w:color w:val="808080" w:themeColor="background1" w:themeShade="80"/>
        </w:rPr>
        <w:t xml:space="preserve"> que puede incluir en la guía de trabajo autónomo</w:t>
      </w:r>
      <w:r w:rsidR="003E6E12">
        <w:rPr>
          <w:rFonts w:ascii="Century Gothic" w:hAnsi="Century Gothic"/>
          <w:i/>
          <w:color w:val="808080" w:themeColor="background1" w:themeShade="80"/>
        </w:rPr>
        <w:t xml:space="preserve">: </w:t>
      </w:r>
      <w:r w:rsidR="0000630C">
        <w:rPr>
          <w:rFonts w:ascii="Century Gothic" w:hAnsi="Century Gothic"/>
          <w:i/>
          <w:color w:val="808080" w:themeColor="background1" w:themeShade="80"/>
        </w:rPr>
        <w:t>(la matriz de niveles de logro las debe elaborar cada docente según el aprendizaje esperado)</w:t>
      </w: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14:paraId="4112A9CC" w14:textId="77777777" w:rsidTr="00DB67BA">
        <w:tc>
          <w:tcPr>
            <w:tcW w:w="9776" w:type="dxa"/>
            <w:gridSpan w:val="2"/>
          </w:tcPr>
          <w:p w14:paraId="2A134A35" w14:textId="77777777"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 xml:space="preserve">Con el trabajo autónomo voy a aprender a aprender </w:t>
            </w:r>
          </w:p>
        </w:tc>
      </w:tr>
      <w:tr w:rsidR="00DB67BA" w:rsidRPr="00DD4208" w14:paraId="0F93430F" w14:textId="77777777" w:rsidTr="00DB67BA">
        <w:trPr>
          <w:trHeight w:val="700"/>
        </w:trPr>
        <w:tc>
          <w:tcPr>
            <w:tcW w:w="9776" w:type="dxa"/>
            <w:gridSpan w:val="2"/>
          </w:tcPr>
          <w:p w14:paraId="0408C916" w14:textId="77777777" w:rsidR="00DB67BA" w:rsidRPr="00DB67BA" w:rsidRDefault="006F2510" w:rsidP="00F974A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="00DB67BA" w:rsidRPr="00DB67BA">
              <w:rPr>
                <w:rFonts w:ascii="Century Gothic" w:hAnsi="Century Gothic"/>
              </w:rPr>
              <w:t xml:space="preserve"> las acciones realizadas </w:t>
            </w:r>
            <w:r w:rsidR="00DB67BA" w:rsidRPr="00DB67BA">
              <w:rPr>
                <w:rFonts w:ascii="Century Gothic" w:hAnsi="Century Gothic"/>
                <w:b/>
              </w:rPr>
              <w:t>durante</w:t>
            </w:r>
            <w:r w:rsidR="00DB67BA" w:rsidRPr="00DB67BA">
              <w:rPr>
                <w:rFonts w:ascii="Century Gothic" w:hAnsi="Century Gothic"/>
              </w:rPr>
              <w:t xml:space="preserve"> la construcción del trabajo.</w:t>
            </w:r>
          </w:p>
          <w:p w14:paraId="6016F987" w14:textId="77777777" w:rsidR="00DB67BA" w:rsidRPr="00DB67BA" w:rsidRDefault="00DB67BA" w:rsidP="00F974A6">
            <w:pPr>
              <w:jc w:val="both"/>
              <w:rPr>
                <w:rFonts w:ascii="Century Gothic" w:hAnsi="Century Gothic"/>
              </w:rPr>
            </w:pPr>
          </w:p>
          <w:p w14:paraId="6C6F9425" w14:textId="77777777" w:rsidR="00DB67BA" w:rsidRPr="00DB67BA" w:rsidRDefault="006F2510" w:rsidP="006F251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Marco una </w:t>
            </w:r>
            <w:r w:rsidR="00DB67BA" w:rsidRPr="00DB67BA">
              <w:rPr>
                <w:rFonts w:ascii="Century Gothic" w:hAnsi="Century Gothic"/>
              </w:rPr>
              <w:t>X en</w:t>
            </w:r>
            <w:r w:rsidR="00DB67BA">
              <w:rPr>
                <w:rFonts w:ascii="Century Gothic" w:hAnsi="Century Gothic"/>
              </w:rPr>
              <w:t>cima de cada</w:t>
            </w:r>
            <w:r w:rsidR="00DB67BA" w:rsidRPr="00DB67BA">
              <w:rPr>
                <w:rFonts w:ascii="Century Gothic" w:hAnsi="Century Gothic"/>
              </w:rPr>
              <w:t xml:space="preserve"> símbolo</w:t>
            </w:r>
            <w:r>
              <w:rPr>
                <w:rFonts w:ascii="Century Gothic" w:hAnsi="Century Gothic"/>
              </w:rPr>
              <w:t xml:space="preserve"> al responder las siguientes preguntas </w:t>
            </w:r>
          </w:p>
        </w:tc>
      </w:tr>
      <w:tr w:rsidR="00DB67BA" w14:paraId="5F7779A6" w14:textId="77777777" w:rsidTr="00DB67BA">
        <w:trPr>
          <w:trHeight w:val="998"/>
        </w:trPr>
        <w:tc>
          <w:tcPr>
            <w:tcW w:w="8217" w:type="dxa"/>
          </w:tcPr>
          <w:p w14:paraId="1F80546B" w14:textId="77777777"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¿Leí las indicaciones con detenimiento?</w:t>
            </w:r>
          </w:p>
        </w:tc>
        <w:tc>
          <w:tcPr>
            <w:tcW w:w="1559" w:type="dxa"/>
          </w:tcPr>
          <w:p w14:paraId="193348AB" w14:textId="77777777" w:rsidR="00DB67BA" w:rsidRPr="00DB67BA" w:rsidRDefault="00DB67BA" w:rsidP="00DB67B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16608" behindDoc="1" locked="0" layoutInCell="1" allowOverlap="1" wp14:anchorId="31565432" wp14:editId="57E8BFAE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328930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15584" behindDoc="1" locked="0" layoutInCell="1" allowOverlap="1" wp14:anchorId="170E54EC" wp14:editId="1BDCABFE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14:paraId="0EE4E605" w14:textId="77777777" w:rsidTr="00DB67BA">
        <w:trPr>
          <w:trHeight w:val="932"/>
        </w:trPr>
        <w:tc>
          <w:tcPr>
            <w:tcW w:w="8217" w:type="dxa"/>
          </w:tcPr>
          <w:p w14:paraId="0582B19F" w14:textId="77777777" w:rsidR="00DB67BA" w:rsidRPr="00DB67BA" w:rsidRDefault="00DB67BA" w:rsidP="00F974A6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¿Subrayé las palabras que no conocía?</w:t>
            </w:r>
          </w:p>
          <w:p w14:paraId="01E4CBD9" w14:textId="77777777" w:rsidR="00DB67BA" w:rsidRPr="00DB67BA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416D0851" w14:textId="77777777" w:rsidR="00DB67BA" w:rsidRPr="00DB67BA" w:rsidRDefault="00DB67BA" w:rsidP="00F974A6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1728" behindDoc="1" locked="0" layoutInCell="1" allowOverlap="1" wp14:anchorId="7BBEE2F8" wp14:editId="65165108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292100</wp:posOffset>
                  </wp:positionV>
                  <wp:extent cx="342900" cy="30791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17632" behindDoc="1" locked="0" layoutInCell="1" allowOverlap="1" wp14:anchorId="242F935F" wp14:editId="503579D4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-55245</wp:posOffset>
                  </wp:positionV>
                  <wp:extent cx="342900" cy="30791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7A3AF489" w14:textId="77777777" w:rsidTr="00DB67BA">
        <w:trPr>
          <w:trHeight w:val="976"/>
        </w:trPr>
        <w:tc>
          <w:tcPr>
            <w:tcW w:w="8217" w:type="dxa"/>
          </w:tcPr>
          <w:p w14:paraId="7E590915" w14:textId="77777777"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¿Busqué en el diccionario o consulté con un familiar el significado de las palabras que no conocía?</w:t>
            </w:r>
          </w:p>
        </w:tc>
        <w:tc>
          <w:tcPr>
            <w:tcW w:w="1559" w:type="dxa"/>
          </w:tcPr>
          <w:p w14:paraId="38BE5E78" w14:textId="77777777" w:rsidR="00DB67BA" w:rsidRPr="00DB67BA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2752" behindDoc="1" locked="0" layoutInCell="1" allowOverlap="1" wp14:anchorId="2E8F9D72" wp14:editId="5697F9AD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320040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18656" behindDoc="1" locked="0" layoutInCell="1" allowOverlap="1" wp14:anchorId="1F5244D5" wp14:editId="322750D5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4AE43A65" w14:textId="77777777" w:rsidTr="00DB67BA">
        <w:trPr>
          <w:trHeight w:val="696"/>
        </w:trPr>
        <w:tc>
          <w:tcPr>
            <w:tcW w:w="8217" w:type="dxa"/>
          </w:tcPr>
          <w:p w14:paraId="42C42EE5" w14:textId="77777777" w:rsidR="00DB67BA" w:rsidRPr="00DB67BA" w:rsidRDefault="00DB67BA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¿Me devolví a leer las indicaciones cuando no comprendí qué hacer?</w:t>
            </w:r>
          </w:p>
          <w:p w14:paraId="7B47DC3B" w14:textId="77777777"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  <w:p w14:paraId="0ED8C9DC" w14:textId="77777777"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  <w:p w14:paraId="2DC4AB4E" w14:textId="77777777"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</w:tc>
        <w:tc>
          <w:tcPr>
            <w:tcW w:w="1559" w:type="dxa"/>
          </w:tcPr>
          <w:p w14:paraId="6CEC9385" w14:textId="77777777" w:rsidR="00DB67BA" w:rsidRPr="00DD4208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  <w:drawing>
                <wp:anchor distT="0" distB="0" distL="114300" distR="114300" simplePos="0" relativeHeight="251720704" behindDoc="1" locked="0" layoutInCell="1" allowOverlap="1" wp14:anchorId="2954D0B9" wp14:editId="35D81EC7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260985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4208"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  <w:drawing>
                <wp:anchor distT="0" distB="0" distL="114300" distR="114300" simplePos="0" relativeHeight="251719680" behindDoc="1" locked="0" layoutInCell="1" allowOverlap="1" wp14:anchorId="3F217C67" wp14:editId="02AE5988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220D4F5" w14:textId="77777777" w:rsidR="00D449E2" w:rsidRDefault="00D449E2" w:rsidP="008D5D67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p w14:paraId="32E8F30E" w14:textId="77777777" w:rsidR="00AC49B2" w:rsidRDefault="00AC49B2" w:rsidP="008D5D67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p w14:paraId="2DC12F36" w14:textId="77777777" w:rsidR="00AC49B2" w:rsidRDefault="00AC49B2" w:rsidP="008D5D67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p w14:paraId="673CFD43" w14:textId="77777777" w:rsidR="00AC49B2" w:rsidRDefault="00AC49B2" w:rsidP="008D5D67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p w14:paraId="29CCDA98" w14:textId="77777777" w:rsidR="00AC49B2" w:rsidRDefault="00AC49B2" w:rsidP="008D5D67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p w14:paraId="32EAB83C" w14:textId="77777777" w:rsidR="00AC49B2" w:rsidRDefault="00AC49B2" w:rsidP="008D5D67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p w14:paraId="71AAA66B" w14:textId="77777777" w:rsidR="00AC49B2" w:rsidRPr="008D5D67" w:rsidRDefault="00AC49B2" w:rsidP="008D5D67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14:paraId="322267E8" w14:textId="77777777" w:rsidTr="00DB67BA">
        <w:tc>
          <w:tcPr>
            <w:tcW w:w="9776" w:type="dxa"/>
            <w:gridSpan w:val="2"/>
          </w:tcPr>
          <w:p w14:paraId="2C6ECFB0" w14:textId="77777777"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Con el trabajo autónomo voy a aprender a aprender</w:t>
            </w:r>
          </w:p>
        </w:tc>
      </w:tr>
      <w:tr w:rsidR="00DB67BA" w:rsidRPr="00DD4208" w14:paraId="5DBC7F2D" w14:textId="77777777" w:rsidTr="00DB67BA">
        <w:trPr>
          <w:trHeight w:val="700"/>
        </w:trPr>
        <w:tc>
          <w:tcPr>
            <w:tcW w:w="9776" w:type="dxa"/>
            <w:gridSpan w:val="2"/>
          </w:tcPr>
          <w:p w14:paraId="6CF9085E" w14:textId="77777777"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</w:p>
          <w:p w14:paraId="28C2FD3B" w14:textId="77777777"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</w:p>
          <w:p w14:paraId="5B79764E" w14:textId="77777777" w:rsidR="00DB67BA" w:rsidRPr="00F02072" w:rsidRDefault="00DB67BA" w:rsidP="006F251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Marca</w:t>
            </w:r>
            <w:r w:rsidR="006F2510">
              <w:rPr>
                <w:rFonts w:ascii="Century Gothic" w:hAnsi="Century Gothic"/>
              </w:rPr>
              <w:t xml:space="preserve"> una </w:t>
            </w:r>
            <w:r w:rsidRPr="00F02072">
              <w:rPr>
                <w:rFonts w:ascii="Century Gothic" w:hAnsi="Century Gothic"/>
              </w:rPr>
              <w:t xml:space="preserve">X </w:t>
            </w:r>
            <w:r w:rsidR="006F2510">
              <w:rPr>
                <w:rFonts w:ascii="Century Gothic" w:hAnsi="Century Gothic"/>
              </w:rPr>
              <w:t>encima de cada</w:t>
            </w:r>
            <w:r w:rsidRPr="00F02072">
              <w:rPr>
                <w:rFonts w:ascii="Century Gothic" w:hAnsi="Century Gothic"/>
              </w:rPr>
              <w:t xml:space="preserve"> símbolo</w:t>
            </w:r>
            <w:r w:rsidRPr="00F02072">
              <w:rPr>
                <w:rFonts w:ascii="Century Gothic" w:hAnsi="Century Gothic"/>
                <w:noProof/>
                <w:color w:val="000000"/>
                <w:lang w:eastAsia="es-CR"/>
              </w:rPr>
              <w:t xml:space="preserve"> </w:t>
            </w:r>
            <w:r w:rsidR="006F2510">
              <w:rPr>
                <w:rFonts w:ascii="Century Gothic" w:hAnsi="Century Gothic"/>
                <w:noProof/>
                <w:color w:val="000000"/>
                <w:lang w:eastAsia="es-CR"/>
              </w:rPr>
              <w:t>al responder las siguientes preguntas</w:t>
            </w:r>
          </w:p>
        </w:tc>
      </w:tr>
      <w:tr w:rsidR="00DB67BA" w14:paraId="49D99ABA" w14:textId="77777777" w:rsidTr="00DB67BA">
        <w:trPr>
          <w:trHeight w:val="960"/>
        </w:trPr>
        <w:tc>
          <w:tcPr>
            <w:tcW w:w="8217" w:type="dxa"/>
          </w:tcPr>
          <w:p w14:paraId="2367D052" w14:textId="77777777"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¿Leí mi trabajo para saber si es comprensible lo escrito o realizado?</w:t>
            </w:r>
          </w:p>
        </w:tc>
        <w:tc>
          <w:tcPr>
            <w:tcW w:w="1559" w:type="dxa"/>
          </w:tcPr>
          <w:p w14:paraId="60AF8DA3" w14:textId="77777777"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5824" behindDoc="1" locked="0" layoutInCell="1" allowOverlap="1" wp14:anchorId="75AD6F46" wp14:editId="1992CB7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4800" behindDoc="1" locked="0" layoutInCell="1" allowOverlap="1" wp14:anchorId="2F946887" wp14:editId="6B7AC3C7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14:paraId="7DD6FB7D" w14:textId="77777777" w:rsidTr="00DB67BA">
        <w:trPr>
          <w:trHeight w:val="846"/>
        </w:trPr>
        <w:tc>
          <w:tcPr>
            <w:tcW w:w="8217" w:type="dxa"/>
          </w:tcPr>
          <w:p w14:paraId="3C11BCB8" w14:textId="77777777" w:rsidR="00DB67BA" w:rsidRPr="00F02072" w:rsidRDefault="00DB67BA" w:rsidP="002A7256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¿Revisé mi trabajo para asegurarme si todo lo solicitado fue realizado?</w:t>
            </w:r>
          </w:p>
          <w:p w14:paraId="0F81AEF2" w14:textId="77777777"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7D21340E" w14:textId="77777777" w:rsidR="00DB67BA" w:rsidRPr="00F02072" w:rsidRDefault="00DB67BA" w:rsidP="002A7256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27872" behindDoc="1" locked="0" layoutInCell="1" allowOverlap="1" wp14:anchorId="5FB5A719" wp14:editId="56D84305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26848" behindDoc="1" locked="0" layoutInCell="1" allowOverlap="1" wp14:anchorId="419007F5" wp14:editId="4D8E267B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1C61C2F1" w14:textId="77777777" w:rsidTr="00DB67BA">
        <w:trPr>
          <w:trHeight w:val="830"/>
        </w:trPr>
        <w:tc>
          <w:tcPr>
            <w:tcW w:w="8217" w:type="dxa"/>
          </w:tcPr>
          <w:p w14:paraId="3B7AD4BC" w14:textId="77777777"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¿Me siento satisfecho con el trabajo que realicé?</w:t>
            </w:r>
          </w:p>
        </w:tc>
        <w:tc>
          <w:tcPr>
            <w:tcW w:w="1559" w:type="dxa"/>
          </w:tcPr>
          <w:p w14:paraId="7240008B" w14:textId="77777777"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9920" behindDoc="1" locked="0" layoutInCell="1" allowOverlap="1" wp14:anchorId="61672CC6" wp14:editId="4E2D9DF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265430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8896" behindDoc="1" locked="0" layoutInCell="1" allowOverlap="1" wp14:anchorId="4711039D" wp14:editId="72C46870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26A6E93B" w14:textId="77777777" w:rsidTr="00CD603D">
        <w:trPr>
          <w:trHeight w:val="841"/>
        </w:trPr>
        <w:tc>
          <w:tcPr>
            <w:tcW w:w="9776" w:type="dxa"/>
            <w:gridSpan w:val="2"/>
          </w:tcPr>
          <w:p w14:paraId="6D80677F" w14:textId="77777777" w:rsidR="007202E8" w:rsidRDefault="00DB67BA" w:rsidP="00DB67BA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Explico ¿</w:t>
            </w:r>
            <w:r w:rsidR="007202E8">
              <w:rPr>
                <w:rFonts w:ascii="Century Gothic" w:hAnsi="Century Gothic"/>
              </w:rPr>
              <w:t>Cuál fue la parte favorito del trabajo?</w:t>
            </w:r>
          </w:p>
          <w:p w14:paraId="720F6C11" w14:textId="77777777"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14:paraId="54B1CEF9" w14:textId="77777777"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14:paraId="445DF79B" w14:textId="77777777" w:rsidR="00DB67BA" w:rsidRDefault="007202E8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="00DB67BA" w:rsidRPr="00F02072">
              <w:rPr>
                <w:rFonts w:ascii="Century Gothic" w:hAnsi="Century Gothic"/>
              </w:rPr>
              <w:t xml:space="preserve">Qué </w:t>
            </w:r>
            <w:r w:rsidR="00114B8D" w:rsidRPr="00F02072">
              <w:rPr>
                <w:rFonts w:ascii="Century Gothic" w:hAnsi="Century Gothic"/>
              </w:rPr>
              <w:t xml:space="preserve">puedo mejorar, la próxima </w:t>
            </w:r>
            <w:r>
              <w:rPr>
                <w:rFonts w:ascii="Century Gothic" w:hAnsi="Century Gothic"/>
              </w:rPr>
              <w:t xml:space="preserve">vez que realice </w:t>
            </w:r>
            <w:r w:rsidR="00114B8D" w:rsidRPr="00F02072">
              <w:rPr>
                <w:rFonts w:ascii="Century Gothic" w:hAnsi="Century Gothic"/>
              </w:rPr>
              <w:t>la guía de trabajo autónomo</w:t>
            </w:r>
            <w:r w:rsidR="00DB67BA" w:rsidRPr="00F02072">
              <w:rPr>
                <w:rFonts w:ascii="Century Gothic" w:hAnsi="Century Gothic"/>
              </w:rPr>
              <w:t>?</w:t>
            </w:r>
          </w:p>
          <w:p w14:paraId="63F0C448" w14:textId="77777777" w:rsidR="006F2510" w:rsidRPr="00F02072" w:rsidRDefault="006F2510" w:rsidP="00DB67BA">
            <w:pPr>
              <w:jc w:val="both"/>
              <w:rPr>
                <w:rFonts w:ascii="Century Gothic" w:hAnsi="Century Gothic"/>
                <w:noProof/>
                <w:lang w:eastAsia="es-CR"/>
              </w:rPr>
            </w:pPr>
          </w:p>
        </w:tc>
      </w:tr>
    </w:tbl>
    <w:p w14:paraId="6C4E4590" w14:textId="77777777" w:rsidR="00117EE0" w:rsidRPr="00117EE0" w:rsidRDefault="00117EE0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sectPr w:rsidR="00117EE0" w:rsidRPr="00117EE0" w:rsidSect="00C962AE">
      <w:headerReference w:type="default" r:id="rId25"/>
      <w:pgSz w:w="12240" w:h="15840"/>
      <w:pgMar w:top="1276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2FF09C" w14:textId="77777777" w:rsidR="00DE7E0C" w:rsidRDefault="00DE7E0C" w:rsidP="00696C1E">
      <w:pPr>
        <w:spacing w:after="0" w:line="240" w:lineRule="auto"/>
      </w:pPr>
      <w:r>
        <w:separator/>
      </w:r>
    </w:p>
  </w:endnote>
  <w:endnote w:type="continuationSeparator" w:id="0">
    <w:p w14:paraId="43C579CE" w14:textId="77777777" w:rsidR="00DE7E0C" w:rsidRDefault="00DE7E0C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2687CB" w14:textId="77777777" w:rsidR="00DE7E0C" w:rsidRDefault="00DE7E0C" w:rsidP="00696C1E">
      <w:pPr>
        <w:spacing w:after="0" w:line="240" w:lineRule="auto"/>
      </w:pPr>
      <w:r>
        <w:separator/>
      </w:r>
    </w:p>
  </w:footnote>
  <w:footnote w:type="continuationSeparator" w:id="0">
    <w:p w14:paraId="1003AE34" w14:textId="77777777" w:rsidR="00DE7E0C" w:rsidRDefault="00DE7E0C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A2CD5D" w14:textId="77777777" w:rsidR="00696C1E" w:rsidRDefault="00696C1E">
    <w:pPr>
      <w:pStyle w:val="Encabezado"/>
    </w:pPr>
    <w:r w:rsidRPr="00696C1E">
      <w:rPr>
        <w:noProof/>
        <w:lang w:eastAsia="es-CR"/>
      </w:rPr>
      <w:drawing>
        <wp:anchor distT="0" distB="0" distL="114300" distR="114300" simplePos="0" relativeHeight="251658240" behindDoc="0" locked="0" layoutInCell="1" allowOverlap="1" wp14:anchorId="1C934F3C" wp14:editId="5A537548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8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AD4AF2" w14:textId="77777777"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93B8E"/>
    <w:multiLevelType w:val="hybridMultilevel"/>
    <w:tmpl w:val="F7005CC6"/>
    <w:lvl w:ilvl="0" w:tplc="140A0011">
      <w:start w:val="1"/>
      <w:numFmt w:val="decimal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BF1146F"/>
    <w:multiLevelType w:val="hybridMultilevel"/>
    <w:tmpl w:val="F15E3F40"/>
    <w:lvl w:ilvl="0" w:tplc="9EFE0FF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2C761E7"/>
    <w:multiLevelType w:val="hybridMultilevel"/>
    <w:tmpl w:val="C9624834"/>
    <w:lvl w:ilvl="0" w:tplc="D844344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0" w15:restartNumberingAfterBreak="0">
    <w:nsid w:val="3AFB7881"/>
    <w:multiLevelType w:val="hybridMultilevel"/>
    <w:tmpl w:val="A532ECD0"/>
    <w:lvl w:ilvl="0" w:tplc="4DBCB47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1614615"/>
    <w:multiLevelType w:val="hybridMultilevel"/>
    <w:tmpl w:val="8C38C1C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96567F"/>
    <w:multiLevelType w:val="hybridMultilevel"/>
    <w:tmpl w:val="2626ED6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21196A"/>
    <w:multiLevelType w:val="hybridMultilevel"/>
    <w:tmpl w:val="74462E9C"/>
    <w:lvl w:ilvl="0" w:tplc="1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33723F"/>
    <w:multiLevelType w:val="hybridMultilevel"/>
    <w:tmpl w:val="43B4C83A"/>
    <w:lvl w:ilvl="0" w:tplc="140A0013">
      <w:start w:val="1"/>
      <w:numFmt w:val="upperRoman"/>
      <w:lvlText w:val="%1."/>
      <w:lvlJc w:val="righ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E6256CA"/>
    <w:multiLevelType w:val="hybridMultilevel"/>
    <w:tmpl w:val="83A24F6E"/>
    <w:lvl w:ilvl="0" w:tplc="1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3"/>
  </w:num>
  <w:num w:numId="5">
    <w:abstractNumId w:val="18"/>
  </w:num>
  <w:num w:numId="6">
    <w:abstractNumId w:val="12"/>
  </w:num>
  <w:num w:numId="7">
    <w:abstractNumId w:val="16"/>
  </w:num>
  <w:num w:numId="8">
    <w:abstractNumId w:val="13"/>
  </w:num>
  <w:num w:numId="9">
    <w:abstractNumId w:val="8"/>
  </w:num>
  <w:num w:numId="10">
    <w:abstractNumId w:val="7"/>
  </w:num>
  <w:num w:numId="11">
    <w:abstractNumId w:val="14"/>
  </w:num>
  <w:num w:numId="12">
    <w:abstractNumId w:val="2"/>
  </w:num>
  <w:num w:numId="13">
    <w:abstractNumId w:val="11"/>
  </w:num>
  <w:num w:numId="14">
    <w:abstractNumId w:val="19"/>
  </w:num>
  <w:num w:numId="15">
    <w:abstractNumId w:val="17"/>
  </w:num>
  <w:num w:numId="16">
    <w:abstractNumId w:val="1"/>
  </w:num>
  <w:num w:numId="17">
    <w:abstractNumId w:val="5"/>
  </w:num>
  <w:num w:numId="18">
    <w:abstractNumId w:val="10"/>
  </w:num>
  <w:num w:numId="19">
    <w:abstractNumId w:val="15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5A5"/>
    <w:rsid w:val="00004826"/>
    <w:rsid w:val="0000630C"/>
    <w:rsid w:val="00013C72"/>
    <w:rsid w:val="0003058D"/>
    <w:rsid w:val="0007382A"/>
    <w:rsid w:val="000B1091"/>
    <w:rsid w:val="000B7DE4"/>
    <w:rsid w:val="000E413C"/>
    <w:rsid w:val="000F608E"/>
    <w:rsid w:val="001140E4"/>
    <w:rsid w:val="00114B8D"/>
    <w:rsid w:val="00117EE0"/>
    <w:rsid w:val="00154296"/>
    <w:rsid w:val="0016569B"/>
    <w:rsid w:val="00186792"/>
    <w:rsid w:val="001B77F5"/>
    <w:rsid w:val="001F085D"/>
    <w:rsid w:val="00295B3E"/>
    <w:rsid w:val="002A788C"/>
    <w:rsid w:val="003170DE"/>
    <w:rsid w:val="0032782A"/>
    <w:rsid w:val="0034519F"/>
    <w:rsid w:val="00354307"/>
    <w:rsid w:val="00355EB8"/>
    <w:rsid w:val="003A039B"/>
    <w:rsid w:val="003E59D8"/>
    <w:rsid w:val="003E6E12"/>
    <w:rsid w:val="003F4EB5"/>
    <w:rsid w:val="00406E83"/>
    <w:rsid w:val="00414065"/>
    <w:rsid w:val="00426F19"/>
    <w:rsid w:val="00430233"/>
    <w:rsid w:val="0046550E"/>
    <w:rsid w:val="005722D9"/>
    <w:rsid w:val="005B713E"/>
    <w:rsid w:val="005D1860"/>
    <w:rsid w:val="0062566D"/>
    <w:rsid w:val="0064686C"/>
    <w:rsid w:val="006732E2"/>
    <w:rsid w:val="0068073D"/>
    <w:rsid w:val="006911FC"/>
    <w:rsid w:val="00696C1E"/>
    <w:rsid w:val="006A33CC"/>
    <w:rsid w:val="006C24E9"/>
    <w:rsid w:val="006F2510"/>
    <w:rsid w:val="00707FE7"/>
    <w:rsid w:val="007202E8"/>
    <w:rsid w:val="00765B64"/>
    <w:rsid w:val="007D6BD3"/>
    <w:rsid w:val="007F602D"/>
    <w:rsid w:val="00814B6A"/>
    <w:rsid w:val="008171B6"/>
    <w:rsid w:val="0087792E"/>
    <w:rsid w:val="008A0081"/>
    <w:rsid w:val="008C0F1F"/>
    <w:rsid w:val="008C27A8"/>
    <w:rsid w:val="008C65A5"/>
    <w:rsid w:val="008D5D67"/>
    <w:rsid w:val="008E77B5"/>
    <w:rsid w:val="008F6A8E"/>
    <w:rsid w:val="00930EB1"/>
    <w:rsid w:val="00963377"/>
    <w:rsid w:val="009B2E29"/>
    <w:rsid w:val="00A50026"/>
    <w:rsid w:val="00AB6B54"/>
    <w:rsid w:val="00AC49B2"/>
    <w:rsid w:val="00B605B0"/>
    <w:rsid w:val="00B652F4"/>
    <w:rsid w:val="00B73143"/>
    <w:rsid w:val="00B86D54"/>
    <w:rsid w:val="00BD4808"/>
    <w:rsid w:val="00C05DEC"/>
    <w:rsid w:val="00C250F1"/>
    <w:rsid w:val="00C44DE0"/>
    <w:rsid w:val="00C55AD8"/>
    <w:rsid w:val="00C962AE"/>
    <w:rsid w:val="00CB1367"/>
    <w:rsid w:val="00CF1B4C"/>
    <w:rsid w:val="00D02912"/>
    <w:rsid w:val="00D449E2"/>
    <w:rsid w:val="00D60D18"/>
    <w:rsid w:val="00D95CFB"/>
    <w:rsid w:val="00DB3DB0"/>
    <w:rsid w:val="00DB67BA"/>
    <w:rsid w:val="00DE7E0C"/>
    <w:rsid w:val="00E3105D"/>
    <w:rsid w:val="00E44398"/>
    <w:rsid w:val="00E9138D"/>
    <w:rsid w:val="00EA361F"/>
    <w:rsid w:val="00EE4CC9"/>
    <w:rsid w:val="00EF2C1F"/>
    <w:rsid w:val="00EF73BD"/>
    <w:rsid w:val="00F02072"/>
    <w:rsid w:val="00F16C2B"/>
    <w:rsid w:val="00F439AA"/>
    <w:rsid w:val="00F61C46"/>
    <w:rsid w:val="00F7572C"/>
    <w:rsid w:val="00FF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8FFDB04"/>
  <w15:docId w15:val="{6CCBED29-D3F9-4A73-9CFB-F4D335C2C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867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styleId="Textodeglobo">
    <w:name w:val="Balloon Text"/>
    <w:basedOn w:val="Normal"/>
    <w:link w:val="TextodegloboCar"/>
    <w:uiPriority w:val="99"/>
    <w:semiHidden/>
    <w:unhideWhenUsed/>
    <w:rsid w:val="00186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6792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867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Hipervnculo">
    <w:name w:val="Hyperlink"/>
    <w:basedOn w:val="Fuentedeprrafopredeter"/>
    <w:uiPriority w:val="99"/>
    <w:unhideWhenUsed/>
    <w:rsid w:val="0087792E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7792E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C44DE0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44D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K8pqwMWq1vM" TargetMode="External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9.sv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23" Type="http://schemas.openxmlformats.org/officeDocument/2006/relationships/image" Target="media/image15.pn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36B2EC-4753-41A2-8A9E-2BDDB319E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1126</Words>
  <Characters>6196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Melania Maria Brenes Monge</dc:creator>
  <cp:lastModifiedBy>Jaime Cerdas Solano</cp:lastModifiedBy>
  <cp:revision>22</cp:revision>
  <dcterms:created xsi:type="dcterms:W3CDTF">2020-04-20T16:44:00Z</dcterms:created>
  <dcterms:modified xsi:type="dcterms:W3CDTF">2020-05-07T13:39:00Z</dcterms:modified>
</cp:coreProperties>
</file>