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97EC9" w14:textId="77777777" w:rsidR="00D95CFB" w:rsidRPr="00742292" w:rsidRDefault="003F2424" w:rsidP="00742292">
      <w:pPr>
        <w:pStyle w:val="Ttulo1"/>
        <w:tabs>
          <w:tab w:val="left" w:pos="5616"/>
        </w:tabs>
        <w:jc w:val="center"/>
        <w:rPr>
          <w:color w:val="000000" w:themeColor="text1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>Guía de trabajo autónomo</w:t>
      </w:r>
      <w:r w:rsidR="006A46AD">
        <w:rPr>
          <w:rFonts w:ascii="Century Gothic" w:hAnsi="Century Gothic"/>
          <w:color w:val="000000" w:themeColor="text1"/>
          <w:sz w:val="32"/>
          <w:szCs w:val="32"/>
        </w:rPr>
        <w:t xml:space="preserve">– Undécimo </w:t>
      </w:r>
      <w:r w:rsidR="00345D4F" w:rsidRPr="00742292">
        <w:rPr>
          <w:rFonts w:ascii="Century Gothic" w:hAnsi="Century Gothic"/>
          <w:color w:val="000000" w:themeColor="text1"/>
          <w:sz w:val="32"/>
          <w:szCs w:val="32"/>
        </w:rPr>
        <w:t>año</w:t>
      </w:r>
      <w:r w:rsidR="006A46AD">
        <w:rPr>
          <w:rFonts w:ascii="Century Gothic" w:hAnsi="Century Gothic"/>
          <w:color w:val="000000" w:themeColor="text1"/>
          <w:sz w:val="32"/>
          <w:szCs w:val="32"/>
        </w:rPr>
        <w:t>-I Unidad</w:t>
      </w:r>
      <w:r w:rsidR="00345D4F" w:rsidRPr="00742292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8C65A5" w:rsidRPr="00742292">
        <w:rPr>
          <w:rFonts w:ascii="Century Gothic" w:hAnsi="Century Gothic"/>
          <w:color w:val="000000" w:themeColor="text1"/>
          <w:sz w:val="32"/>
          <w:szCs w:val="32"/>
        </w:rPr>
        <w:t>(plantilla)</w:t>
      </w:r>
    </w:p>
    <w:p w14:paraId="5551A5AF" w14:textId="77777777" w:rsidR="008C65A5" w:rsidRPr="00742292" w:rsidRDefault="008C65A5" w:rsidP="008C65A5">
      <w:pPr>
        <w:jc w:val="center"/>
        <w:rPr>
          <w:rFonts w:ascii="Century Gothic" w:hAnsi="Century Gothic"/>
          <w:color w:val="000000" w:themeColor="text1"/>
          <w:sz w:val="20"/>
          <w:szCs w:val="20"/>
        </w:rPr>
      </w:pPr>
      <w:r w:rsidRPr="00742292">
        <w:rPr>
          <w:rFonts w:ascii="Century Gothic" w:hAnsi="Century Gothic"/>
          <w:color w:val="000000" w:themeColor="text1"/>
          <w:sz w:val="20"/>
          <w:szCs w:val="20"/>
        </w:rPr>
        <w:t xml:space="preserve">El </w:t>
      </w:r>
      <w:r w:rsidRPr="00742292">
        <w:rPr>
          <w:rFonts w:ascii="Century Gothic" w:hAnsi="Century Gothic"/>
          <w:b/>
          <w:color w:val="000000" w:themeColor="text1"/>
          <w:sz w:val="20"/>
          <w:szCs w:val="20"/>
        </w:rPr>
        <w:t>trabajo autónomo</w:t>
      </w:r>
      <w:r w:rsidRPr="00742292">
        <w:rPr>
          <w:rFonts w:ascii="Century Gothic" w:hAnsi="Century Gothic"/>
          <w:color w:val="000000" w:themeColor="text1"/>
          <w:sz w:val="20"/>
          <w:szCs w:val="20"/>
        </w:rPr>
        <w:t xml:space="preserve"> es la capacidad de realizar tareas por nosotros mismos, sin necesidad de que </w:t>
      </w:r>
      <w:bookmarkStart w:id="0" w:name="_GoBack"/>
      <w:bookmarkEnd w:id="0"/>
      <w:r w:rsidRPr="00742292">
        <w:rPr>
          <w:rFonts w:ascii="Century Gothic" w:hAnsi="Century Gothic"/>
          <w:color w:val="000000" w:themeColor="text1"/>
          <w:sz w:val="20"/>
          <w:szCs w:val="20"/>
        </w:rPr>
        <w:t xml:space="preserve">nuestros/as docentes estén presentes. </w:t>
      </w:r>
    </w:p>
    <w:tbl>
      <w:tblPr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693A27" w:rsidRPr="00742292" w14:paraId="58F137D5" w14:textId="77777777" w:rsidTr="002B6872">
        <w:tc>
          <w:tcPr>
            <w:tcW w:w="10057" w:type="dxa"/>
          </w:tcPr>
          <w:p w14:paraId="384DFB0C" w14:textId="77777777" w:rsidR="008C65A5" w:rsidRPr="00742292" w:rsidRDefault="008C65A5" w:rsidP="002B6872">
            <w:pPr>
              <w:spacing w:after="0" w:line="240" w:lineRule="auto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4229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Centro Educativo: </w:t>
            </w:r>
          </w:p>
          <w:p w14:paraId="22A4D859" w14:textId="77777777" w:rsidR="008C65A5" w:rsidRPr="00742292" w:rsidRDefault="008C65A5" w:rsidP="002B6872">
            <w:pPr>
              <w:spacing w:after="0" w:line="240" w:lineRule="auto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4229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Educador/a: </w:t>
            </w:r>
          </w:p>
          <w:p w14:paraId="290C91C5" w14:textId="77777777" w:rsidR="00DF040B" w:rsidRPr="00742292" w:rsidRDefault="00DF040B" w:rsidP="002B6872">
            <w:pPr>
              <w:spacing w:after="0" w:line="240" w:lineRule="auto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A46A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Nombre del estudiante</w:t>
            </w:r>
            <w:r w:rsidR="008A088B" w:rsidRPr="006A46A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:</w:t>
            </w:r>
          </w:p>
          <w:p w14:paraId="6240F853" w14:textId="77777777" w:rsidR="008C65A5" w:rsidRPr="00742292" w:rsidRDefault="008C65A5" w:rsidP="002B6872">
            <w:pPr>
              <w:spacing w:after="0" w:line="240" w:lineRule="auto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4229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Nivel: </w:t>
            </w:r>
          </w:p>
          <w:p w14:paraId="7183661C" w14:textId="77777777" w:rsidR="00345D4F" w:rsidRPr="00742292" w:rsidRDefault="008C65A5" w:rsidP="002B6872">
            <w:pPr>
              <w:spacing w:after="0" w:line="240" w:lineRule="auto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4229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Asignatura:</w:t>
            </w:r>
          </w:p>
        </w:tc>
      </w:tr>
    </w:tbl>
    <w:p w14:paraId="38F7C35E" w14:textId="77777777" w:rsidR="00345D4F" w:rsidRDefault="00345D4F" w:rsidP="008C65A5">
      <w:pPr>
        <w:spacing w:after="0"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140EB096" w14:textId="77777777" w:rsidR="003F2424" w:rsidRPr="00A6673B" w:rsidRDefault="003F2424" w:rsidP="003F242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A6673B">
        <w:rPr>
          <w:rFonts w:cstheme="minorHAnsi"/>
          <w:b/>
          <w:sz w:val="32"/>
          <w:szCs w:val="32"/>
        </w:rPr>
        <w:t>Educación Cívica</w:t>
      </w:r>
    </w:p>
    <w:p w14:paraId="12993041" w14:textId="77777777" w:rsidR="003F2424" w:rsidRDefault="003F2424" w:rsidP="003F242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Unidad 11</w:t>
      </w:r>
      <w:r w:rsidRPr="00A6673B">
        <w:rPr>
          <w:rFonts w:cstheme="minorHAnsi"/>
          <w:b/>
          <w:sz w:val="28"/>
          <w:szCs w:val="28"/>
        </w:rPr>
        <w:t xml:space="preserve"> AÑO, Primera Unidad, “</w:t>
      </w:r>
      <w:r>
        <w:rPr>
          <w:rFonts w:cstheme="minorHAnsi"/>
          <w:b/>
          <w:sz w:val="28"/>
          <w:szCs w:val="28"/>
        </w:rPr>
        <w:t>El Estado costarricense garante de igualdad de oportunidades”</w:t>
      </w:r>
    </w:p>
    <w:p w14:paraId="19DCE536" w14:textId="77777777" w:rsidR="006B7C80" w:rsidRDefault="006B7C80" w:rsidP="006B7C8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A5219EA" w14:textId="77777777" w:rsidR="006B7C80" w:rsidRDefault="006B7C80" w:rsidP="006B7C80">
      <w:pPr>
        <w:spacing w:after="0" w:line="240" w:lineRule="auto"/>
        <w:ind w:right="171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DB7430">
        <w:rPr>
          <w:rFonts w:ascii="Century Gothic" w:hAnsi="Century Gothic"/>
          <w:b/>
          <w:color w:val="000000" w:themeColor="text1"/>
          <w:sz w:val="20"/>
          <w:szCs w:val="20"/>
        </w:rPr>
        <w:t xml:space="preserve">Presentación de la guía: </w:t>
      </w:r>
    </w:p>
    <w:p w14:paraId="4AB902EB" w14:textId="77777777" w:rsidR="006B7C80" w:rsidRPr="00DB7430" w:rsidRDefault="006B7C80" w:rsidP="006B7C80">
      <w:pPr>
        <w:spacing w:after="0" w:line="240" w:lineRule="auto"/>
        <w:ind w:right="171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36B1D434" w14:textId="77777777" w:rsidR="006B7C80" w:rsidRDefault="006B7C80" w:rsidP="006B7C80">
      <w:pPr>
        <w:spacing w:after="0" w:line="240" w:lineRule="auto"/>
        <w:ind w:right="171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E</w:t>
      </w:r>
      <w:r w:rsidRPr="00DB7430">
        <w:rPr>
          <w:rFonts w:ascii="Century Gothic" w:hAnsi="Century Gothic"/>
          <w:color w:val="000000" w:themeColor="text1"/>
          <w:sz w:val="20"/>
          <w:szCs w:val="20"/>
        </w:rPr>
        <w:t xml:space="preserve">sta nueva forma de acercarnos al conocimiento es una valiosa oportunidad de descubrir temas y conocimientos novedosos, la Educación Cívica nos puede aportar grandes lecciones en estos tiempos y tenemos que aprovecharlas. </w:t>
      </w:r>
    </w:p>
    <w:p w14:paraId="5F2698C5" w14:textId="77777777" w:rsidR="006B7C80" w:rsidRDefault="006B7C80" w:rsidP="006B7C80">
      <w:pPr>
        <w:spacing w:after="0" w:line="240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66BF9B26" w14:textId="77777777" w:rsidR="006B7C80" w:rsidRPr="008F63D3" w:rsidRDefault="006B7C80" w:rsidP="006B7C80">
      <w:pPr>
        <w:spacing w:after="0" w:line="240" w:lineRule="auto"/>
        <w:rPr>
          <w:rFonts w:cstheme="minorHAnsi"/>
          <w:b/>
          <w:sz w:val="24"/>
          <w:szCs w:val="24"/>
        </w:rPr>
      </w:pPr>
      <w:r w:rsidRPr="00DB7430">
        <w:rPr>
          <w:rFonts w:ascii="Century Gothic" w:hAnsi="Century Gothic"/>
          <w:color w:val="000000" w:themeColor="text1"/>
          <w:sz w:val="20"/>
          <w:szCs w:val="20"/>
        </w:rPr>
        <w:t>En esta Guía de Trabajo Autónomo, vamos a desarrollar parte del tema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  </w:t>
      </w:r>
      <w:r w:rsidRPr="006B7C80">
        <w:rPr>
          <w:rFonts w:cstheme="minorHAnsi"/>
          <w:sz w:val="24"/>
          <w:szCs w:val="24"/>
        </w:rPr>
        <w:t xml:space="preserve">“El Estado costarricense garante de igualdad de oportunidades”. </w:t>
      </w:r>
    </w:p>
    <w:p w14:paraId="5FAFFBFC" w14:textId="77777777" w:rsidR="006B7C80" w:rsidRPr="00DB7430" w:rsidRDefault="006B7C80" w:rsidP="006B7C80">
      <w:pPr>
        <w:spacing w:after="0" w:line="240" w:lineRule="auto"/>
        <w:ind w:right="171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              </w:t>
      </w:r>
      <w:r w:rsidRPr="00DB7430">
        <w:rPr>
          <w:rFonts w:ascii="Century Gothic" w:hAnsi="Century Gothic"/>
          <w:color w:val="000000" w:themeColor="text1"/>
          <w:sz w:val="20"/>
          <w:szCs w:val="20"/>
        </w:rPr>
        <w:t>,</w:t>
      </w:r>
    </w:p>
    <w:p w14:paraId="7D62E40F" w14:textId="77777777" w:rsidR="006B7C80" w:rsidRDefault="006B7C80" w:rsidP="006B7C80">
      <w:pPr>
        <w:spacing w:after="0" w:line="240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DB7430">
        <w:rPr>
          <w:rFonts w:ascii="Century Gothic" w:hAnsi="Century Gothic"/>
          <w:b/>
          <w:color w:val="000000" w:themeColor="text1"/>
          <w:sz w:val="20"/>
          <w:szCs w:val="20"/>
        </w:rPr>
        <w:t>Indicaciones generales:</w:t>
      </w:r>
    </w:p>
    <w:p w14:paraId="55D41AC5" w14:textId="77777777" w:rsidR="006B7C80" w:rsidRPr="00DB7430" w:rsidRDefault="006B7C80" w:rsidP="006B7C80">
      <w:pPr>
        <w:spacing w:after="0" w:line="240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4513D334" w14:textId="77777777" w:rsidR="006B7C80" w:rsidRDefault="006B7C80" w:rsidP="006B7C80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Century Gothic" w:hAnsi="Century Gothic"/>
          <w:color w:val="000000" w:themeColor="text1"/>
        </w:rPr>
      </w:pPr>
      <w:r w:rsidRPr="00DB7430">
        <w:rPr>
          <w:rFonts w:ascii="Century Gothic" w:hAnsi="Century Gothic"/>
          <w:color w:val="000000" w:themeColor="text1"/>
        </w:rPr>
        <w:t xml:space="preserve">Lea cuidadosamente las instrucciones y responda las preguntas que vienen en esta guía de trabajo. </w:t>
      </w:r>
    </w:p>
    <w:p w14:paraId="249A515A" w14:textId="77777777" w:rsidR="006B7C80" w:rsidRDefault="006B7C80" w:rsidP="006B7C80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Si no tiene espacio suficiente puede usar el cuaderno. </w:t>
      </w:r>
    </w:p>
    <w:p w14:paraId="4F2FACE8" w14:textId="77777777" w:rsidR="006B7C80" w:rsidRPr="006B7C80" w:rsidRDefault="006B7C80" w:rsidP="006B7C80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Si tiene dudas o consultas puede buscar en internet o consultarle a sus familiares cercanos o incluso a sus mismos compañeros y compañeras. </w:t>
      </w:r>
    </w:p>
    <w:p w14:paraId="7309177F" w14:textId="77777777" w:rsidR="006B7C80" w:rsidRDefault="006B7C80" w:rsidP="003F242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3ED74D76" w14:textId="77777777" w:rsidR="008C65A5" w:rsidRPr="00742292" w:rsidRDefault="00120A5F" w:rsidP="008C65A5">
      <w:pPr>
        <w:spacing w:after="0"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742292">
        <w:rPr>
          <w:rFonts w:ascii="Century Gothic" w:hAnsi="Century Gothic"/>
          <w:b/>
          <w:noProof/>
          <w:color w:val="000000" w:themeColor="text1"/>
          <w:sz w:val="20"/>
          <w:szCs w:val="20"/>
          <w:lang w:val="es-ES_tradnl" w:eastAsia="es-ES_tradnl"/>
        </w:rPr>
        <w:drawing>
          <wp:anchor distT="0" distB="0" distL="114300" distR="114300" simplePos="0" relativeHeight="251648000" behindDoc="0" locked="0" layoutInCell="1" allowOverlap="1" wp14:anchorId="7F081A58" wp14:editId="74E79129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18" name="Gráfico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8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3781D" w14:textId="77777777" w:rsidR="00490207" w:rsidRPr="00742292" w:rsidRDefault="00490207" w:rsidP="00023697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color w:val="000000" w:themeColor="text1"/>
        </w:rPr>
      </w:pPr>
      <w:r w:rsidRPr="00742292">
        <w:rPr>
          <w:rFonts w:ascii="Century Gothic" w:hAnsi="Century Gothic"/>
          <w:b/>
          <w:color w:val="000000" w:themeColor="text1"/>
        </w:rPr>
        <w:t xml:space="preserve">Fase de </w:t>
      </w:r>
      <w:r w:rsidR="00786F8A" w:rsidRPr="00742292">
        <w:rPr>
          <w:rFonts w:ascii="Century Gothic" w:hAnsi="Century Gothic"/>
          <w:b/>
          <w:color w:val="000000" w:themeColor="text1"/>
        </w:rPr>
        <w:t>organización y log</w:t>
      </w:r>
      <w:r w:rsidR="00621EB9">
        <w:rPr>
          <w:rFonts w:ascii="Century Gothic" w:hAnsi="Century Gothic"/>
          <w:b/>
          <w:color w:val="000000" w:themeColor="text1"/>
        </w:rPr>
        <w:t>ística antes de la realización de esta Guía de Trabajo Autónomo.</w:t>
      </w:r>
    </w:p>
    <w:p w14:paraId="39E3DEFB" w14:textId="77777777" w:rsidR="00490207" w:rsidRPr="00742292" w:rsidRDefault="00490207" w:rsidP="00490207">
      <w:pPr>
        <w:pStyle w:val="Prrafodelista"/>
        <w:spacing w:line="240" w:lineRule="auto"/>
        <w:jc w:val="both"/>
        <w:rPr>
          <w:rFonts w:ascii="Century Gothic" w:hAnsi="Century Gothic"/>
          <w:b/>
          <w:color w:val="000000" w:themeColor="text1"/>
        </w:rPr>
      </w:pPr>
    </w:p>
    <w:p w14:paraId="75EE12FB" w14:textId="77777777" w:rsidR="008C65A5" w:rsidRPr="00742292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742292">
        <w:rPr>
          <w:rFonts w:ascii="Century Gothic" w:hAnsi="Century Gothic"/>
          <w:color w:val="000000" w:themeColor="text1"/>
          <w:sz w:val="20"/>
          <w:szCs w:val="20"/>
        </w:rPr>
        <w:t xml:space="preserve">Pautas que </w:t>
      </w:r>
      <w:r w:rsidR="00F61C46" w:rsidRPr="00742292">
        <w:rPr>
          <w:rFonts w:ascii="Century Gothic" w:hAnsi="Century Gothic"/>
          <w:color w:val="000000" w:themeColor="text1"/>
          <w:sz w:val="20"/>
          <w:szCs w:val="20"/>
        </w:rPr>
        <w:t>debo</w:t>
      </w:r>
      <w:r w:rsidR="00170E1B" w:rsidRPr="00742292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707FE7" w:rsidRPr="00742292">
        <w:rPr>
          <w:rFonts w:ascii="Century Gothic" w:hAnsi="Century Gothic"/>
          <w:color w:val="000000" w:themeColor="text1"/>
          <w:sz w:val="20"/>
          <w:szCs w:val="20"/>
        </w:rPr>
        <w:t xml:space="preserve">verificar </w:t>
      </w:r>
      <w:r w:rsidRPr="00742292">
        <w:rPr>
          <w:rFonts w:ascii="Century Gothic" w:hAnsi="Century Gothic"/>
          <w:b/>
          <w:color w:val="000000" w:themeColor="text1"/>
          <w:sz w:val="20"/>
          <w:szCs w:val="20"/>
        </w:rPr>
        <w:t>antes de iniciar</w:t>
      </w:r>
      <w:r w:rsidR="00170E1B" w:rsidRPr="00742292"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  <w:r w:rsidR="00F61C46" w:rsidRPr="00742292">
        <w:rPr>
          <w:rFonts w:ascii="Century Gothic" w:hAnsi="Century Gothic"/>
          <w:color w:val="000000" w:themeColor="text1"/>
          <w:sz w:val="20"/>
          <w:szCs w:val="20"/>
        </w:rPr>
        <w:t xml:space="preserve">mi </w:t>
      </w:r>
      <w:r w:rsidRPr="00742292">
        <w:rPr>
          <w:rFonts w:ascii="Century Gothic" w:hAnsi="Century Gothic"/>
          <w:color w:val="000000" w:themeColor="text1"/>
          <w:sz w:val="20"/>
          <w:szCs w:val="20"/>
        </w:rPr>
        <w:t>trabajo</w:t>
      </w:r>
      <w:r w:rsidR="00F61C46" w:rsidRPr="00742292">
        <w:rPr>
          <w:rFonts w:ascii="Century Gothic" w:hAnsi="Century Gothic"/>
          <w:color w:val="000000" w:themeColor="text1"/>
          <w:sz w:val="20"/>
          <w:szCs w:val="20"/>
        </w:rPr>
        <w:t>.</w:t>
      </w:r>
    </w:p>
    <w:tbl>
      <w:tblPr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827"/>
        <w:gridCol w:w="7198"/>
      </w:tblGrid>
      <w:tr w:rsidR="00693A27" w:rsidRPr="00742292" w14:paraId="42AA3619" w14:textId="77777777" w:rsidTr="002A00D7">
        <w:trPr>
          <w:trHeight w:val="756"/>
        </w:trPr>
        <w:tc>
          <w:tcPr>
            <w:tcW w:w="2827" w:type="dxa"/>
            <w:vAlign w:val="center"/>
          </w:tcPr>
          <w:p w14:paraId="495B122E" w14:textId="77777777" w:rsidR="008C65A5" w:rsidRPr="00742292" w:rsidRDefault="008C65A5" w:rsidP="0007505F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4229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Materiales o recursos</w:t>
            </w:r>
            <w:r w:rsidR="00707FE7" w:rsidRPr="0074229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que voy a necesitar</w:t>
            </w:r>
          </w:p>
        </w:tc>
        <w:tc>
          <w:tcPr>
            <w:tcW w:w="7198" w:type="dxa"/>
            <w:vAlign w:val="center"/>
          </w:tcPr>
          <w:p w14:paraId="45D5573C" w14:textId="77777777" w:rsidR="008C65A5" w:rsidRPr="00742292" w:rsidRDefault="0046777C" w:rsidP="0007505F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Century Gothic" w:hAnsi="Century Gothic"/>
                <w:iCs/>
                <w:color w:val="000000" w:themeColor="text1"/>
                <w:lang w:eastAsia="en-US"/>
              </w:rPr>
            </w:pPr>
            <w:r w:rsidRPr="00742292">
              <w:rPr>
                <w:rFonts w:ascii="Century Gothic" w:hAnsi="Century Gothic"/>
                <w:iCs/>
                <w:color w:val="000000" w:themeColor="text1"/>
                <w:lang w:eastAsia="en-US"/>
              </w:rPr>
              <w:t>Un cuaderno, hojas blancas, lápiz, lapicero.</w:t>
            </w:r>
          </w:p>
          <w:p w14:paraId="2480818C" w14:textId="77777777" w:rsidR="0046777C" w:rsidRPr="00742292" w:rsidRDefault="0046777C" w:rsidP="0007505F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Century Gothic" w:hAnsi="Century Gothic"/>
                <w:iCs/>
                <w:color w:val="000000" w:themeColor="text1"/>
                <w:lang w:eastAsia="en-US"/>
              </w:rPr>
            </w:pPr>
            <w:r w:rsidRPr="00742292">
              <w:rPr>
                <w:rFonts w:ascii="Century Gothic" w:hAnsi="Century Gothic"/>
                <w:iCs/>
                <w:color w:val="000000" w:themeColor="text1"/>
                <w:lang w:eastAsia="en-US"/>
              </w:rPr>
              <w:t xml:space="preserve">De ser posible una computadora </w:t>
            </w:r>
            <w:r w:rsidR="003F2424">
              <w:rPr>
                <w:rFonts w:ascii="Century Gothic" w:hAnsi="Century Gothic"/>
                <w:iCs/>
                <w:color w:val="000000" w:themeColor="text1"/>
                <w:lang w:eastAsia="en-US"/>
              </w:rPr>
              <w:t xml:space="preserve">o un celular </w:t>
            </w:r>
            <w:r w:rsidRPr="00742292">
              <w:rPr>
                <w:rFonts w:ascii="Century Gothic" w:hAnsi="Century Gothic"/>
                <w:iCs/>
                <w:color w:val="000000" w:themeColor="text1"/>
                <w:lang w:eastAsia="en-US"/>
              </w:rPr>
              <w:t>con acceso a internet.</w:t>
            </w:r>
          </w:p>
          <w:p w14:paraId="70F6AF26" w14:textId="77777777" w:rsidR="00490207" w:rsidRPr="00742292" w:rsidRDefault="006A7971" w:rsidP="002A00D7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Century Gothic" w:hAnsi="Century Gothic"/>
                <w:iCs/>
                <w:color w:val="000000" w:themeColor="text1"/>
                <w:lang w:eastAsia="en-US"/>
              </w:rPr>
            </w:pPr>
            <w:r w:rsidRPr="006A46AD">
              <w:rPr>
                <w:rFonts w:ascii="Century Gothic" w:hAnsi="Century Gothic"/>
                <w:iCs/>
                <w:color w:val="000000" w:themeColor="text1"/>
                <w:lang w:eastAsia="en-US"/>
              </w:rPr>
              <w:t xml:space="preserve">De ser posible </w:t>
            </w:r>
            <w:r w:rsidR="00F01B64" w:rsidRPr="006A46AD">
              <w:rPr>
                <w:rFonts w:ascii="Century Gothic" w:hAnsi="Century Gothic"/>
                <w:iCs/>
                <w:color w:val="000000" w:themeColor="text1"/>
                <w:lang w:eastAsia="en-US"/>
              </w:rPr>
              <w:t>las g</w:t>
            </w:r>
            <w:r w:rsidR="00490207" w:rsidRPr="006A46AD">
              <w:rPr>
                <w:rFonts w:ascii="Century Gothic" w:hAnsi="Century Gothic"/>
                <w:iCs/>
                <w:color w:val="000000" w:themeColor="text1"/>
                <w:lang w:eastAsia="en-US"/>
              </w:rPr>
              <w:t>uía</w:t>
            </w:r>
            <w:r w:rsidR="00F01B64" w:rsidRPr="006A46AD">
              <w:rPr>
                <w:rFonts w:ascii="Century Gothic" w:hAnsi="Century Gothic"/>
                <w:iCs/>
                <w:color w:val="000000" w:themeColor="text1"/>
                <w:lang w:eastAsia="en-US"/>
              </w:rPr>
              <w:t>s de trabajo autónomo 1, 2</w:t>
            </w:r>
            <w:r w:rsidR="00BE1EFA" w:rsidRPr="006A46AD">
              <w:rPr>
                <w:rFonts w:ascii="Century Gothic" w:hAnsi="Century Gothic"/>
                <w:iCs/>
                <w:color w:val="000000" w:themeColor="text1"/>
                <w:lang w:eastAsia="en-US"/>
              </w:rPr>
              <w:t xml:space="preserve"> y </w:t>
            </w:r>
            <w:r w:rsidR="002A00D7" w:rsidRPr="006A46AD">
              <w:rPr>
                <w:rFonts w:ascii="Century Gothic" w:hAnsi="Century Gothic"/>
                <w:iCs/>
                <w:color w:val="000000" w:themeColor="text1"/>
                <w:lang w:eastAsia="en-US"/>
              </w:rPr>
              <w:t>3 elaboradas anteriormente</w:t>
            </w:r>
          </w:p>
        </w:tc>
      </w:tr>
      <w:tr w:rsidR="00693A27" w:rsidRPr="00742292" w14:paraId="11BDCC4B" w14:textId="77777777" w:rsidTr="002A00D7">
        <w:trPr>
          <w:trHeight w:val="509"/>
        </w:trPr>
        <w:tc>
          <w:tcPr>
            <w:tcW w:w="2827" w:type="dxa"/>
            <w:vAlign w:val="center"/>
          </w:tcPr>
          <w:p w14:paraId="16EA2923" w14:textId="77777777" w:rsidR="008C65A5" w:rsidRPr="00742292" w:rsidRDefault="008C65A5" w:rsidP="0007505F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42292"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 xml:space="preserve">Condiciones </w:t>
            </w:r>
            <w:r w:rsidR="00F61C46" w:rsidRPr="0074229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que debe tener </w:t>
            </w:r>
            <w:r w:rsidR="0046550E" w:rsidRPr="0074229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el lugar donde voy a trabajar</w:t>
            </w:r>
          </w:p>
        </w:tc>
        <w:tc>
          <w:tcPr>
            <w:tcW w:w="7198" w:type="dxa"/>
            <w:vAlign w:val="center"/>
          </w:tcPr>
          <w:p w14:paraId="3038E534" w14:textId="77777777" w:rsidR="00490207" w:rsidRPr="00742292" w:rsidRDefault="0046777C" w:rsidP="0007505F">
            <w:pPr>
              <w:pStyle w:val="Prrafodelista"/>
              <w:numPr>
                <w:ilvl w:val="0"/>
                <w:numId w:val="22"/>
              </w:numPr>
              <w:spacing w:line="240" w:lineRule="auto"/>
              <w:jc w:val="both"/>
              <w:rPr>
                <w:rFonts w:ascii="Century Gothic" w:hAnsi="Century Gothic"/>
                <w:iCs/>
                <w:color w:val="000000" w:themeColor="text1"/>
              </w:rPr>
            </w:pPr>
            <w:r w:rsidRPr="00742292">
              <w:rPr>
                <w:rFonts w:ascii="Century Gothic" w:hAnsi="Century Gothic"/>
                <w:iCs/>
                <w:color w:val="000000" w:themeColor="text1"/>
              </w:rPr>
              <w:t xml:space="preserve">Recuerde </w:t>
            </w:r>
            <w:r w:rsidR="00067E43" w:rsidRPr="00742292">
              <w:rPr>
                <w:rFonts w:ascii="Century Gothic" w:hAnsi="Century Gothic"/>
                <w:iCs/>
                <w:color w:val="000000" w:themeColor="text1"/>
              </w:rPr>
              <w:t xml:space="preserve">buscar un lugar </w:t>
            </w:r>
            <w:r w:rsidR="002A00D7">
              <w:rPr>
                <w:rFonts w:ascii="Century Gothic" w:hAnsi="Century Gothic"/>
                <w:iCs/>
                <w:color w:val="000000" w:themeColor="text1"/>
              </w:rPr>
              <w:t xml:space="preserve">donde se sienta cómodo, con buena luz y aire fresco. </w:t>
            </w:r>
          </w:p>
        </w:tc>
      </w:tr>
      <w:tr w:rsidR="00693A27" w:rsidRPr="00742292" w14:paraId="570408DF" w14:textId="77777777" w:rsidTr="002A00D7">
        <w:trPr>
          <w:trHeight w:val="494"/>
        </w:trPr>
        <w:tc>
          <w:tcPr>
            <w:tcW w:w="2827" w:type="dxa"/>
            <w:vAlign w:val="center"/>
          </w:tcPr>
          <w:p w14:paraId="395308E7" w14:textId="77777777" w:rsidR="008C65A5" w:rsidRPr="00742292" w:rsidRDefault="00DB7430" w:rsidP="00DB7430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</w:t>
            </w:r>
            <w:r w:rsidR="0046550E" w:rsidRPr="0074229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iempo en que se espera que realice la guía</w:t>
            </w:r>
          </w:p>
        </w:tc>
        <w:tc>
          <w:tcPr>
            <w:tcW w:w="7198" w:type="dxa"/>
            <w:vAlign w:val="center"/>
          </w:tcPr>
          <w:p w14:paraId="41894D7A" w14:textId="77777777" w:rsidR="008C65A5" w:rsidRPr="002A00D7" w:rsidRDefault="007C053F" w:rsidP="008F63D3">
            <w:pPr>
              <w:pStyle w:val="Prrafodelista"/>
              <w:numPr>
                <w:ilvl w:val="0"/>
                <w:numId w:val="23"/>
              </w:numPr>
              <w:spacing w:line="240" w:lineRule="auto"/>
              <w:jc w:val="both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>Una</w:t>
            </w:r>
            <w:r w:rsidR="00490207" w:rsidRPr="00742292">
              <w:rPr>
                <w:rFonts w:ascii="Century Gothic" w:hAnsi="Century Gothic"/>
                <w:iCs/>
                <w:color w:val="000000" w:themeColor="text1"/>
              </w:rPr>
              <w:t xml:space="preserve"> semana.</w:t>
            </w:r>
            <w:r w:rsidR="007F4E1B" w:rsidRPr="00742292">
              <w:rPr>
                <w:rFonts w:ascii="Century Gothic" w:hAnsi="Century Gothic"/>
                <w:iCs/>
                <w:color w:val="000000" w:themeColor="text1"/>
              </w:rPr>
              <w:t xml:space="preserve"> </w:t>
            </w:r>
            <w:r w:rsidR="008F63D3" w:rsidRPr="00BC3C1E">
              <w:rPr>
                <w:rFonts w:ascii="Century Gothic" w:hAnsi="Century Gothic"/>
              </w:rPr>
              <w:t>Necesito disponer de una hora y media para realizar mis deberes</w:t>
            </w:r>
            <w:r w:rsidR="008F63D3">
              <w:rPr>
                <w:rFonts w:ascii="Century Gothic" w:hAnsi="Century Gothic"/>
              </w:rPr>
              <w:t>.</w:t>
            </w:r>
          </w:p>
          <w:p w14:paraId="4B6E06B4" w14:textId="77777777" w:rsidR="002A00D7" w:rsidRPr="00742292" w:rsidRDefault="002A00D7" w:rsidP="002A00D7">
            <w:pPr>
              <w:pStyle w:val="Prrafodelista"/>
              <w:spacing w:line="240" w:lineRule="auto"/>
              <w:jc w:val="both"/>
              <w:rPr>
                <w:rFonts w:ascii="Century Gothic" w:hAnsi="Century Gothic"/>
                <w:iCs/>
                <w:color w:val="000000" w:themeColor="text1"/>
              </w:rPr>
            </w:pPr>
          </w:p>
        </w:tc>
      </w:tr>
      <w:tr w:rsidR="00345D4F" w:rsidRPr="00742292" w14:paraId="42404E6F" w14:textId="77777777" w:rsidTr="002A00D7">
        <w:trPr>
          <w:trHeight w:val="756"/>
        </w:trPr>
        <w:tc>
          <w:tcPr>
            <w:tcW w:w="2827" w:type="dxa"/>
            <w:vAlign w:val="center"/>
          </w:tcPr>
          <w:p w14:paraId="50D538EA" w14:textId="77777777" w:rsidR="00345D4F" w:rsidRPr="00742292" w:rsidRDefault="00345D4F" w:rsidP="0007505F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4229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Contenido Conceptual</w:t>
            </w:r>
          </w:p>
        </w:tc>
        <w:tc>
          <w:tcPr>
            <w:tcW w:w="7198" w:type="dxa"/>
            <w:vAlign w:val="center"/>
          </w:tcPr>
          <w:p w14:paraId="1EF5440C" w14:textId="77777777" w:rsidR="00345D4F" w:rsidRPr="006A46AD" w:rsidRDefault="00FC31AA" w:rsidP="007C053F">
            <w:pPr>
              <w:pStyle w:val="Prrafodelista"/>
              <w:numPr>
                <w:ilvl w:val="0"/>
                <w:numId w:val="23"/>
              </w:numPr>
              <w:spacing w:line="240" w:lineRule="auto"/>
              <w:jc w:val="both"/>
              <w:rPr>
                <w:rFonts w:ascii="Century Gothic" w:hAnsi="Century Gothic"/>
                <w:color w:val="000000" w:themeColor="text1"/>
                <w:lang w:val="es-CR" w:eastAsia="en-US"/>
              </w:rPr>
            </w:pPr>
            <w:r w:rsidRPr="006A46AD">
              <w:rPr>
                <w:rFonts w:ascii="Century Gothic" w:hAnsi="Century Gothic"/>
                <w:color w:val="000000" w:themeColor="text1"/>
                <w:lang w:val="es-CR" w:eastAsia="en-US"/>
              </w:rPr>
              <w:t>Políticas Universales: Salud, Seguridad social y Trabajo (Ley de vacunación y Reglamento de Invalidez Vejez y Muerte, y Garantías Sociales)</w:t>
            </w:r>
          </w:p>
        </w:tc>
      </w:tr>
      <w:tr w:rsidR="00725C7D" w:rsidRPr="00742292" w14:paraId="1E22A6C4" w14:textId="77777777" w:rsidTr="002A00D7">
        <w:trPr>
          <w:trHeight w:val="1019"/>
        </w:trPr>
        <w:tc>
          <w:tcPr>
            <w:tcW w:w="2827" w:type="dxa"/>
            <w:vAlign w:val="center"/>
          </w:tcPr>
          <w:p w14:paraId="380DDC81" w14:textId="77777777" w:rsidR="00725C7D" w:rsidRPr="00742292" w:rsidRDefault="00725C7D" w:rsidP="0007505F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4229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Contenido procedimental</w:t>
            </w:r>
          </w:p>
        </w:tc>
        <w:tc>
          <w:tcPr>
            <w:tcW w:w="7198" w:type="dxa"/>
            <w:vAlign w:val="center"/>
          </w:tcPr>
          <w:p w14:paraId="06D11516" w14:textId="77777777" w:rsidR="00725C7D" w:rsidRPr="006A46AD" w:rsidRDefault="00FC31AA" w:rsidP="0007505F">
            <w:pPr>
              <w:pStyle w:val="Prrafodelista"/>
              <w:numPr>
                <w:ilvl w:val="0"/>
                <w:numId w:val="23"/>
              </w:numPr>
              <w:spacing w:line="240" w:lineRule="auto"/>
              <w:jc w:val="both"/>
              <w:rPr>
                <w:rFonts w:ascii="Century Gothic" w:hAnsi="Century Gothic"/>
                <w:color w:val="000000" w:themeColor="text1"/>
                <w:lang w:val="es-CR" w:eastAsia="en-US"/>
              </w:rPr>
            </w:pPr>
            <w:r w:rsidRPr="006A46AD">
              <w:rPr>
                <w:rFonts w:ascii="Century Gothic" w:hAnsi="Century Gothic"/>
                <w:color w:val="000000" w:themeColor="text1"/>
                <w:lang w:val="es-CR" w:eastAsia="en-US"/>
              </w:rPr>
              <w:t>Valoración de las políticas públicas de equiparación de oportunidades, para determinar su incidencia y vacíos.</w:t>
            </w:r>
          </w:p>
        </w:tc>
      </w:tr>
    </w:tbl>
    <w:p w14:paraId="32646267" w14:textId="77777777" w:rsidR="007C053F" w:rsidRDefault="007C053F" w:rsidP="008C65A5">
      <w:pPr>
        <w:spacing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501FE1E8" w14:textId="77777777" w:rsidR="00FC31AA" w:rsidRDefault="008F63D3" w:rsidP="008C65A5">
      <w:pPr>
        <w:spacing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  <w:sectPr w:rsidR="00FC31AA" w:rsidSect="00FC31AA"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276" w:right="1080" w:bottom="1134" w:left="1080" w:header="708" w:footer="708" w:gutter="0"/>
          <w:cols w:space="708"/>
          <w:docGrid w:linePitch="360"/>
        </w:sectPr>
      </w:pPr>
      <w:r w:rsidRPr="00742292">
        <w:rPr>
          <w:rFonts w:ascii="Century Gothic" w:hAnsi="Century Gothic"/>
          <w:b/>
          <w:i/>
          <w:noProof/>
          <w:color w:val="000000" w:themeColor="text1"/>
          <w:sz w:val="20"/>
          <w:szCs w:val="20"/>
          <w:lang w:val="es-ES_tradnl" w:eastAsia="es-ES_tradnl"/>
        </w:rPr>
        <w:drawing>
          <wp:anchor distT="0" distB="0" distL="114300" distR="114300" simplePos="0" relativeHeight="251649024" behindDoc="1" locked="0" layoutInCell="1" allowOverlap="1" wp14:anchorId="72B8C103" wp14:editId="34D17851">
            <wp:simplePos x="0" y="0"/>
            <wp:positionH relativeFrom="column">
              <wp:posOffset>249213</wp:posOffset>
            </wp:positionH>
            <wp:positionV relativeFrom="paragraph">
              <wp:posOffset>102723</wp:posOffset>
            </wp:positionV>
            <wp:extent cx="342900" cy="342900"/>
            <wp:effectExtent l="0" t="0" r="0" b="0"/>
            <wp:wrapNone/>
            <wp:docPr id="17" name="Gráfico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58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A6EF9" w14:textId="77777777" w:rsidR="0028305A" w:rsidRPr="006B7C80" w:rsidRDefault="008F63D3" w:rsidP="006B7C80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color w:val="000000" w:themeColor="text1"/>
        </w:rPr>
        <w:lastRenderedPageBreak/>
        <w:t xml:space="preserve">                  </w:t>
      </w:r>
      <w:r w:rsidR="00443FEA" w:rsidRPr="006B7C80">
        <w:rPr>
          <w:rFonts w:ascii="Century Gothic" w:hAnsi="Century Gothic"/>
          <w:b/>
          <w:color w:val="000000" w:themeColor="text1"/>
          <w:sz w:val="20"/>
          <w:szCs w:val="20"/>
        </w:rPr>
        <w:t xml:space="preserve">2) </w:t>
      </w:r>
      <w:r w:rsidR="00DB7430" w:rsidRPr="006B7C80">
        <w:rPr>
          <w:rFonts w:ascii="Century Gothic" w:hAnsi="Century Gothic"/>
          <w:b/>
          <w:color w:val="000000" w:themeColor="text1"/>
          <w:sz w:val="20"/>
          <w:szCs w:val="20"/>
        </w:rPr>
        <w:t>Fase de focalización o concientización desde los contextos y los aprendizajes de las personas.</w:t>
      </w:r>
    </w:p>
    <w:p w14:paraId="60F043A9" w14:textId="77777777" w:rsidR="00FC31AA" w:rsidRPr="006B7C80" w:rsidRDefault="00FC31AA" w:rsidP="00FC31AA">
      <w:pPr>
        <w:spacing w:after="0" w:line="240" w:lineRule="auto"/>
        <w:ind w:left="360"/>
        <w:jc w:val="both"/>
        <w:textAlignment w:val="baseline"/>
        <w:rPr>
          <w:rFonts w:ascii="Century Gothic" w:eastAsia="Times New Roman" w:hAnsi="Century Gothic" w:cs="Calibri"/>
          <w:color w:val="000000"/>
          <w:sz w:val="20"/>
          <w:szCs w:val="20"/>
          <w:lang w:eastAsia="es-CR"/>
        </w:rPr>
      </w:pPr>
      <w:r w:rsidRPr="006B7C80">
        <w:rPr>
          <w:rFonts w:ascii="Century Gothic" w:eastAsia="Times New Roman" w:hAnsi="Century Gothic" w:cs="Calibri"/>
          <w:color w:val="000000"/>
          <w:sz w:val="20"/>
          <w:szCs w:val="20"/>
          <w:lang w:eastAsia="es-CR"/>
        </w:rPr>
        <w:t>A continuación se le presenta una actividad con las que vamos a iniciar por identificar  los conocimientos previos que tenemos con respecto a este tema. Se le presentan varios casos y usted indicará si es</w:t>
      </w:r>
      <w:r w:rsidRPr="006B7C80">
        <w:rPr>
          <w:rFonts w:ascii="Century Gothic" w:eastAsia="Times New Roman" w:hAnsi="Century Gothic" w:cs="Calibri"/>
          <w:b/>
          <w:color w:val="000000"/>
          <w:sz w:val="20"/>
          <w:szCs w:val="20"/>
          <w:lang w:eastAsia="es-CR"/>
        </w:rPr>
        <w:t xml:space="preserve"> falso o verdadero, </w:t>
      </w:r>
      <w:r w:rsidRPr="006B7C80">
        <w:rPr>
          <w:rFonts w:ascii="Century Gothic" w:eastAsia="Times New Roman" w:hAnsi="Century Gothic" w:cs="Calibri"/>
          <w:color w:val="000000"/>
          <w:sz w:val="20"/>
          <w:szCs w:val="20"/>
          <w:lang w:eastAsia="es-CR"/>
        </w:rPr>
        <w:t xml:space="preserve"> conteste las preguntas según lo que usted conoce, si no sabe la respuesta consúltelo con un familiar.  Al final de la guía encontrará las respuestas. </w:t>
      </w:r>
    </w:p>
    <w:p w14:paraId="7C609850" w14:textId="77777777" w:rsidR="00FC31AA" w:rsidRDefault="00FC31AA" w:rsidP="0028305A">
      <w:pPr>
        <w:spacing w:after="0" w:line="240" w:lineRule="auto"/>
        <w:contextualSpacing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es-CR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FC31AA" w:rsidRPr="006B7C80" w14:paraId="05B786D6" w14:textId="77777777" w:rsidTr="007B015B">
        <w:tc>
          <w:tcPr>
            <w:tcW w:w="9710" w:type="dxa"/>
          </w:tcPr>
          <w:p w14:paraId="20C020D0" w14:textId="77777777" w:rsidR="00FC31AA" w:rsidRPr="006B7C80" w:rsidRDefault="00FC31AA" w:rsidP="007B015B">
            <w:pPr>
              <w:jc w:val="both"/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6B7C8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 xml:space="preserve">1. Un padre/madre de familia puede decidir si le pone una vacuna a su hijo(a) según su criterio personal. </w:t>
            </w:r>
          </w:p>
        </w:tc>
      </w:tr>
      <w:tr w:rsidR="00FC31AA" w:rsidRPr="006B7C80" w14:paraId="12C2B25C" w14:textId="77777777" w:rsidTr="007B015B">
        <w:tc>
          <w:tcPr>
            <w:tcW w:w="9710" w:type="dxa"/>
          </w:tcPr>
          <w:p w14:paraId="6CBC66DA" w14:textId="77777777" w:rsidR="00FC31AA" w:rsidRPr="006B7C80" w:rsidRDefault="00FC31AA" w:rsidP="007B015B">
            <w:pPr>
              <w:jc w:val="both"/>
              <w:textAlignment w:val="baseline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R"/>
              </w:rPr>
            </w:pPr>
            <w:r w:rsidRPr="006B7C80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R"/>
              </w:rPr>
              <w:t xml:space="preserve">(   ) Falso                    (   ) Verdadero </w:t>
            </w:r>
          </w:p>
        </w:tc>
      </w:tr>
    </w:tbl>
    <w:p w14:paraId="52411BF5" w14:textId="77777777" w:rsidR="00FC31AA" w:rsidRPr="006B7C80" w:rsidRDefault="00FC31AA" w:rsidP="0028305A">
      <w:pPr>
        <w:spacing w:after="0" w:line="240" w:lineRule="auto"/>
        <w:contextualSpacing/>
        <w:jc w:val="both"/>
        <w:textAlignment w:val="baseline"/>
        <w:rPr>
          <w:rFonts w:ascii="Century Gothic" w:eastAsia="Times New Roman" w:hAnsi="Century Gothic" w:cs="Calibri"/>
          <w:color w:val="000000"/>
          <w:sz w:val="20"/>
          <w:szCs w:val="20"/>
          <w:lang w:eastAsia="es-CR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FC31AA" w:rsidRPr="006B7C80" w14:paraId="2425816D" w14:textId="77777777" w:rsidTr="007B015B">
        <w:tc>
          <w:tcPr>
            <w:tcW w:w="9710" w:type="dxa"/>
          </w:tcPr>
          <w:p w14:paraId="26DA6A1C" w14:textId="77777777" w:rsidR="00FC31AA" w:rsidRPr="006B7C80" w:rsidRDefault="00FC31AA" w:rsidP="007B015B">
            <w:pPr>
              <w:jc w:val="both"/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6B7C8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 xml:space="preserve">2. Existe un esquema básico para poner vacunas a un costarricense, estas vacunas se cobran de acuerdo al salario de la persona. </w:t>
            </w:r>
          </w:p>
        </w:tc>
      </w:tr>
      <w:tr w:rsidR="00FC31AA" w:rsidRPr="006B7C80" w14:paraId="1630C69A" w14:textId="77777777" w:rsidTr="007B015B">
        <w:tc>
          <w:tcPr>
            <w:tcW w:w="9710" w:type="dxa"/>
          </w:tcPr>
          <w:p w14:paraId="4DE2F07D" w14:textId="77777777" w:rsidR="00FC31AA" w:rsidRPr="006B7C80" w:rsidRDefault="00FC31AA" w:rsidP="007B015B">
            <w:pPr>
              <w:jc w:val="both"/>
              <w:textAlignment w:val="baseline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R"/>
              </w:rPr>
            </w:pPr>
            <w:r w:rsidRPr="006B7C80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R"/>
              </w:rPr>
              <w:t xml:space="preserve"> (   ) Falso                    (   ) Verdadero</w:t>
            </w:r>
          </w:p>
        </w:tc>
      </w:tr>
    </w:tbl>
    <w:p w14:paraId="683FB798" w14:textId="77777777" w:rsidR="00FC31AA" w:rsidRPr="006B7C80" w:rsidRDefault="00FC31AA" w:rsidP="0028305A">
      <w:pPr>
        <w:spacing w:after="0" w:line="240" w:lineRule="auto"/>
        <w:contextualSpacing/>
        <w:jc w:val="both"/>
        <w:textAlignment w:val="baseline"/>
        <w:rPr>
          <w:rFonts w:ascii="Century Gothic" w:eastAsia="Times New Roman" w:hAnsi="Century Gothic" w:cs="Calibri"/>
          <w:color w:val="000000"/>
          <w:sz w:val="20"/>
          <w:szCs w:val="20"/>
          <w:lang w:eastAsia="es-CR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FC31AA" w:rsidRPr="006B7C80" w14:paraId="2E58B980" w14:textId="77777777" w:rsidTr="007B015B">
        <w:tc>
          <w:tcPr>
            <w:tcW w:w="9710" w:type="dxa"/>
          </w:tcPr>
          <w:p w14:paraId="6F731E27" w14:textId="77777777" w:rsidR="00FC31AA" w:rsidRPr="006B7C80" w:rsidRDefault="00FC31AA" w:rsidP="007B015B">
            <w:pPr>
              <w:jc w:val="both"/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6B7C8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 xml:space="preserve">3. En Costa Rica el día 7 de abril se celebra el Día Nacional de la Vacunación. </w:t>
            </w:r>
          </w:p>
        </w:tc>
      </w:tr>
      <w:tr w:rsidR="00FC31AA" w:rsidRPr="006B7C80" w14:paraId="22140550" w14:textId="77777777" w:rsidTr="007B015B">
        <w:tc>
          <w:tcPr>
            <w:tcW w:w="9710" w:type="dxa"/>
          </w:tcPr>
          <w:p w14:paraId="1CD13CBE" w14:textId="77777777" w:rsidR="00FC31AA" w:rsidRPr="006B7C80" w:rsidRDefault="00FC31AA" w:rsidP="007B015B">
            <w:pPr>
              <w:jc w:val="both"/>
              <w:textAlignment w:val="baseline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R"/>
              </w:rPr>
            </w:pPr>
            <w:r w:rsidRPr="006B7C80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R"/>
              </w:rPr>
              <w:t xml:space="preserve">  (   ) Falso                    (   ) Verdadero</w:t>
            </w:r>
          </w:p>
        </w:tc>
      </w:tr>
    </w:tbl>
    <w:p w14:paraId="751CA20E" w14:textId="77777777" w:rsidR="00FC31AA" w:rsidRPr="006B7C80" w:rsidRDefault="00FC31AA" w:rsidP="0028305A">
      <w:pPr>
        <w:spacing w:after="0" w:line="240" w:lineRule="auto"/>
        <w:contextualSpacing/>
        <w:jc w:val="both"/>
        <w:textAlignment w:val="baseline"/>
        <w:rPr>
          <w:rFonts w:ascii="Century Gothic" w:eastAsia="Times New Roman" w:hAnsi="Century Gothic" w:cs="Calibri"/>
          <w:color w:val="000000"/>
          <w:sz w:val="20"/>
          <w:szCs w:val="20"/>
          <w:lang w:eastAsia="es-CR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FC31AA" w:rsidRPr="006B7C80" w14:paraId="202EA8C7" w14:textId="77777777" w:rsidTr="007B015B">
        <w:tc>
          <w:tcPr>
            <w:tcW w:w="9710" w:type="dxa"/>
          </w:tcPr>
          <w:p w14:paraId="6681E4AD" w14:textId="77777777" w:rsidR="00FC31AA" w:rsidRPr="006B7C80" w:rsidRDefault="00FC31AA" w:rsidP="007B015B">
            <w:pPr>
              <w:jc w:val="both"/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6B7C8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 xml:space="preserve">4. En Costa Rica el seguro que pagan todos los trabajadores del sector privado y público se llama “ Seguro de Invalidez, Vejez y Muerte” </w:t>
            </w:r>
          </w:p>
        </w:tc>
      </w:tr>
      <w:tr w:rsidR="00FC31AA" w:rsidRPr="006B7C80" w14:paraId="57A5B481" w14:textId="77777777" w:rsidTr="007B015B">
        <w:tc>
          <w:tcPr>
            <w:tcW w:w="9710" w:type="dxa"/>
          </w:tcPr>
          <w:p w14:paraId="390D8B4C" w14:textId="77777777" w:rsidR="00FC31AA" w:rsidRPr="006B7C80" w:rsidRDefault="00FC31AA" w:rsidP="007B015B">
            <w:pPr>
              <w:jc w:val="both"/>
              <w:textAlignment w:val="baseline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R"/>
              </w:rPr>
            </w:pPr>
            <w:r w:rsidRPr="006B7C80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R"/>
              </w:rPr>
              <w:t xml:space="preserve">  (   ) Falso                    (   ) Verdadero</w:t>
            </w:r>
          </w:p>
        </w:tc>
      </w:tr>
    </w:tbl>
    <w:tbl>
      <w:tblPr>
        <w:tblStyle w:val="Tablaconcuadrcula1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FC31AA" w:rsidRPr="006B7C80" w14:paraId="32BB91C2" w14:textId="77777777" w:rsidTr="007B015B">
        <w:tc>
          <w:tcPr>
            <w:tcW w:w="9710" w:type="dxa"/>
          </w:tcPr>
          <w:p w14:paraId="0B0AA729" w14:textId="77777777" w:rsidR="00FC31AA" w:rsidRPr="006B7C80" w:rsidRDefault="00FC31AA" w:rsidP="007B015B">
            <w:pPr>
              <w:jc w:val="both"/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6B7C8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 xml:space="preserve">5.  Un trabajador que tenga 50 años y 300 cuotas se puede pensionar por vejez  en Costa Rica. </w:t>
            </w:r>
          </w:p>
        </w:tc>
      </w:tr>
      <w:tr w:rsidR="00FC31AA" w:rsidRPr="006B7C80" w14:paraId="2EBC4079" w14:textId="77777777" w:rsidTr="007B015B">
        <w:tc>
          <w:tcPr>
            <w:tcW w:w="9710" w:type="dxa"/>
          </w:tcPr>
          <w:p w14:paraId="60D38C5A" w14:textId="77777777" w:rsidR="00FC31AA" w:rsidRPr="006B7C80" w:rsidRDefault="00FC31AA" w:rsidP="007B015B">
            <w:pPr>
              <w:textAlignment w:val="baseline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R"/>
              </w:rPr>
            </w:pPr>
            <w:r w:rsidRPr="006B7C80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R"/>
              </w:rPr>
              <w:t>(   ) Falso                    (   ) Verdadero</w:t>
            </w:r>
          </w:p>
        </w:tc>
      </w:tr>
    </w:tbl>
    <w:p w14:paraId="07022B64" w14:textId="77777777" w:rsidR="00FC31AA" w:rsidRPr="006B7C80" w:rsidRDefault="00FC31AA" w:rsidP="0028305A">
      <w:pPr>
        <w:spacing w:after="0" w:line="240" w:lineRule="auto"/>
        <w:contextualSpacing/>
        <w:jc w:val="both"/>
        <w:textAlignment w:val="baseline"/>
        <w:rPr>
          <w:rFonts w:ascii="Century Gothic" w:eastAsia="Times New Roman" w:hAnsi="Century Gothic" w:cs="Calibri"/>
          <w:color w:val="000000"/>
          <w:sz w:val="20"/>
          <w:szCs w:val="20"/>
          <w:lang w:eastAsia="es-CR"/>
        </w:rPr>
      </w:pPr>
    </w:p>
    <w:p w14:paraId="79474F1A" w14:textId="77777777" w:rsidR="002A00D7" w:rsidRPr="006B7C80" w:rsidRDefault="002A00D7" w:rsidP="0028305A">
      <w:pPr>
        <w:spacing w:after="0" w:line="240" w:lineRule="auto"/>
        <w:contextualSpacing/>
        <w:jc w:val="both"/>
        <w:textAlignment w:val="baseline"/>
        <w:rPr>
          <w:rFonts w:ascii="Century Gothic" w:eastAsia="Times New Roman" w:hAnsi="Century Gothic" w:cs="Calibri"/>
          <w:color w:val="000000"/>
          <w:sz w:val="20"/>
          <w:szCs w:val="20"/>
          <w:lang w:eastAsia="es-CR"/>
        </w:rPr>
      </w:pPr>
    </w:p>
    <w:p w14:paraId="3FB285FE" w14:textId="77777777" w:rsidR="002A00D7" w:rsidRPr="006B7C80" w:rsidRDefault="002A00D7" w:rsidP="0028305A">
      <w:pPr>
        <w:spacing w:after="0" w:line="240" w:lineRule="auto"/>
        <w:contextualSpacing/>
        <w:jc w:val="both"/>
        <w:textAlignment w:val="baseline"/>
        <w:rPr>
          <w:rFonts w:ascii="Century Gothic" w:eastAsia="Times New Roman" w:hAnsi="Century Gothic" w:cs="Calibri"/>
          <w:color w:val="000000"/>
          <w:sz w:val="20"/>
          <w:szCs w:val="20"/>
          <w:lang w:eastAsia="es-CR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FC31AA" w:rsidRPr="006B7C80" w14:paraId="1323B62E" w14:textId="77777777" w:rsidTr="007B015B">
        <w:tc>
          <w:tcPr>
            <w:tcW w:w="9710" w:type="dxa"/>
          </w:tcPr>
          <w:p w14:paraId="3ECB2A54" w14:textId="77777777" w:rsidR="00FC31AA" w:rsidRPr="006B7C80" w:rsidRDefault="00FC31AA" w:rsidP="007B015B">
            <w:pPr>
              <w:jc w:val="both"/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6B7C8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>6. ¿Si una persona ha cotizado un seguro por más de 180 cuotas y tiene un accidente grave, puede pensionarse por Invalidez?</w:t>
            </w:r>
          </w:p>
        </w:tc>
      </w:tr>
      <w:tr w:rsidR="00FC31AA" w:rsidRPr="006B7C80" w14:paraId="0874DDC0" w14:textId="77777777" w:rsidTr="007B015B">
        <w:tc>
          <w:tcPr>
            <w:tcW w:w="9710" w:type="dxa"/>
          </w:tcPr>
          <w:p w14:paraId="5C10B822" w14:textId="77777777" w:rsidR="00FC31AA" w:rsidRPr="006B7C80" w:rsidRDefault="00FC31AA" w:rsidP="007B015B">
            <w:pPr>
              <w:jc w:val="both"/>
              <w:textAlignment w:val="baseline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R"/>
              </w:rPr>
            </w:pPr>
            <w:r w:rsidRPr="006B7C80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R"/>
              </w:rPr>
              <w:t xml:space="preserve">  (   ) Falso                    (   ) Verdadero</w:t>
            </w:r>
          </w:p>
        </w:tc>
      </w:tr>
    </w:tbl>
    <w:p w14:paraId="066BC9B9" w14:textId="77777777" w:rsidR="00FC31AA" w:rsidRPr="006B7C80" w:rsidRDefault="00FC31AA" w:rsidP="0028305A">
      <w:pPr>
        <w:spacing w:after="0" w:line="240" w:lineRule="auto"/>
        <w:contextualSpacing/>
        <w:jc w:val="both"/>
        <w:textAlignment w:val="baseline"/>
        <w:rPr>
          <w:rFonts w:ascii="Century Gothic" w:eastAsia="Times New Roman" w:hAnsi="Century Gothic" w:cs="Calibri"/>
          <w:color w:val="000000"/>
          <w:sz w:val="20"/>
          <w:szCs w:val="20"/>
          <w:lang w:eastAsia="es-CR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FC31AA" w:rsidRPr="006B7C80" w14:paraId="0D9C3B7C" w14:textId="77777777" w:rsidTr="007B015B">
        <w:tc>
          <w:tcPr>
            <w:tcW w:w="9710" w:type="dxa"/>
          </w:tcPr>
          <w:p w14:paraId="70266FCF" w14:textId="77777777" w:rsidR="00FC31AA" w:rsidRPr="006B7C80" w:rsidRDefault="00FC31AA" w:rsidP="007B015B">
            <w:pPr>
              <w:jc w:val="both"/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6B7C8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>7. Si una persona ha cotizado por muchos años y muere sin haberse pensionado todavía. ¿Parte de su pensión le puede llegar a sus hijos menores de 25 años  que todavía estudien?</w:t>
            </w:r>
          </w:p>
        </w:tc>
      </w:tr>
      <w:tr w:rsidR="00FC31AA" w:rsidRPr="006B7C80" w14:paraId="248A36D2" w14:textId="77777777" w:rsidTr="007B015B">
        <w:tc>
          <w:tcPr>
            <w:tcW w:w="9710" w:type="dxa"/>
          </w:tcPr>
          <w:p w14:paraId="3DA2AB16" w14:textId="77777777" w:rsidR="00FC31AA" w:rsidRPr="006B7C80" w:rsidRDefault="00FC31AA" w:rsidP="007B015B">
            <w:pPr>
              <w:jc w:val="both"/>
              <w:textAlignment w:val="baseline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R"/>
              </w:rPr>
            </w:pPr>
            <w:r w:rsidRPr="006B7C8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 xml:space="preserve">  </w:t>
            </w:r>
            <w:r w:rsidRPr="006B7C80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R"/>
              </w:rPr>
              <w:t>(   ) Falso                    (   ) Verdadero</w:t>
            </w:r>
          </w:p>
        </w:tc>
      </w:tr>
    </w:tbl>
    <w:p w14:paraId="6565E93C" w14:textId="77777777" w:rsidR="00FC31AA" w:rsidRPr="006B7C80" w:rsidRDefault="00FC31AA" w:rsidP="0028305A">
      <w:pPr>
        <w:spacing w:after="0" w:line="240" w:lineRule="auto"/>
        <w:contextualSpacing/>
        <w:jc w:val="both"/>
        <w:textAlignment w:val="baseline"/>
        <w:rPr>
          <w:rFonts w:ascii="Century Gothic" w:eastAsia="Times New Roman" w:hAnsi="Century Gothic" w:cs="Calibri"/>
          <w:color w:val="000000"/>
          <w:sz w:val="20"/>
          <w:szCs w:val="20"/>
          <w:lang w:eastAsia="es-CR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FC31AA" w:rsidRPr="006B7C80" w14:paraId="617765D7" w14:textId="77777777" w:rsidTr="007B015B">
        <w:tc>
          <w:tcPr>
            <w:tcW w:w="9710" w:type="dxa"/>
          </w:tcPr>
          <w:p w14:paraId="11B17F90" w14:textId="77777777" w:rsidR="00FC31AA" w:rsidRPr="006B7C80" w:rsidRDefault="00FC31AA" w:rsidP="007B015B">
            <w:pPr>
              <w:jc w:val="both"/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6B7C8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>8. Si una persona ha cotizado por muchos años y muere sin haberse pensionado todavía. ¿Puede su conyugue  con quien  que se casó hace un año recibir la pensión?</w:t>
            </w:r>
          </w:p>
        </w:tc>
      </w:tr>
      <w:tr w:rsidR="00FC31AA" w:rsidRPr="006B7C80" w14:paraId="36FD3AB1" w14:textId="77777777" w:rsidTr="007B015B">
        <w:tc>
          <w:tcPr>
            <w:tcW w:w="9710" w:type="dxa"/>
          </w:tcPr>
          <w:p w14:paraId="3C8AE197" w14:textId="77777777" w:rsidR="00FC31AA" w:rsidRPr="006B7C80" w:rsidRDefault="00FC31AA" w:rsidP="007B015B">
            <w:pPr>
              <w:jc w:val="both"/>
              <w:textAlignment w:val="baseline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R"/>
              </w:rPr>
            </w:pPr>
            <w:r w:rsidRPr="006B7C8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 xml:space="preserve">  </w:t>
            </w:r>
            <w:r w:rsidRPr="006B7C80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R"/>
              </w:rPr>
              <w:t>(   ) Falso                    (   ) Verdadero</w:t>
            </w:r>
          </w:p>
        </w:tc>
      </w:tr>
    </w:tbl>
    <w:p w14:paraId="2BC1742A" w14:textId="77777777" w:rsidR="00FC31AA" w:rsidRPr="006B7C80" w:rsidRDefault="00FC31AA" w:rsidP="0028305A">
      <w:pPr>
        <w:spacing w:after="0" w:line="240" w:lineRule="auto"/>
        <w:contextualSpacing/>
        <w:jc w:val="both"/>
        <w:textAlignment w:val="baseline"/>
        <w:rPr>
          <w:rFonts w:ascii="Century Gothic" w:eastAsia="Times New Roman" w:hAnsi="Century Gothic" w:cs="Calibri"/>
          <w:color w:val="000000"/>
          <w:sz w:val="20"/>
          <w:szCs w:val="20"/>
          <w:lang w:eastAsia="es-CR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FC31AA" w:rsidRPr="006B7C80" w14:paraId="0044EA31" w14:textId="77777777" w:rsidTr="007B015B">
        <w:tc>
          <w:tcPr>
            <w:tcW w:w="9710" w:type="dxa"/>
          </w:tcPr>
          <w:p w14:paraId="37923D42" w14:textId="77777777" w:rsidR="00FC31AA" w:rsidRPr="006B7C80" w:rsidRDefault="00FC31AA" w:rsidP="007B015B">
            <w:pPr>
              <w:jc w:val="both"/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6B7C8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 xml:space="preserve">9. La escuela  puede pedir como requisito de matrícula el Carné oficial de salud del niño. </w:t>
            </w:r>
          </w:p>
        </w:tc>
      </w:tr>
      <w:tr w:rsidR="00FC31AA" w:rsidRPr="006B7C80" w14:paraId="17A5B10E" w14:textId="77777777" w:rsidTr="007B015B">
        <w:tc>
          <w:tcPr>
            <w:tcW w:w="9710" w:type="dxa"/>
          </w:tcPr>
          <w:p w14:paraId="6ED90BC7" w14:textId="77777777" w:rsidR="00FC31AA" w:rsidRPr="006B7C80" w:rsidRDefault="00FC31AA" w:rsidP="007B015B">
            <w:pPr>
              <w:jc w:val="both"/>
              <w:textAlignment w:val="baseline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R"/>
              </w:rPr>
            </w:pPr>
            <w:r w:rsidRPr="006B7C8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 xml:space="preserve">  </w:t>
            </w:r>
            <w:r w:rsidRPr="006B7C80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R"/>
              </w:rPr>
              <w:t>(   ) Falso                    (   ) Verdadero</w:t>
            </w:r>
          </w:p>
        </w:tc>
      </w:tr>
    </w:tbl>
    <w:p w14:paraId="4A862D31" w14:textId="77777777" w:rsidR="00FC31AA" w:rsidRPr="006B7C80" w:rsidRDefault="00FC31AA" w:rsidP="0028305A">
      <w:pPr>
        <w:spacing w:after="0" w:line="240" w:lineRule="auto"/>
        <w:contextualSpacing/>
        <w:jc w:val="both"/>
        <w:textAlignment w:val="baseline"/>
        <w:rPr>
          <w:rFonts w:ascii="Century Gothic" w:eastAsia="Times New Roman" w:hAnsi="Century Gothic" w:cs="Calibri"/>
          <w:color w:val="000000"/>
          <w:sz w:val="24"/>
          <w:szCs w:val="24"/>
          <w:lang w:eastAsia="es-CR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618"/>
        <w:gridCol w:w="1279"/>
        <w:gridCol w:w="7813"/>
      </w:tblGrid>
      <w:tr w:rsidR="00FC31AA" w:rsidRPr="006B7C80" w14:paraId="2EB487F0" w14:textId="77777777" w:rsidTr="002A00D7">
        <w:trPr>
          <w:trHeight w:val="426"/>
        </w:trPr>
        <w:tc>
          <w:tcPr>
            <w:tcW w:w="618" w:type="dxa"/>
            <w:shd w:val="clear" w:color="auto" w:fill="E7E6E6" w:themeFill="background2"/>
          </w:tcPr>
          <w:p w14:paraId="1880991B" w14:textId="77777777" w:rsidR="00FC31AA" w:rsidRPr="006B7C80" w:rsidRDefault="00FC31AA" w:rsidP="007B015B">
            <w:pPr>
              <w:jc w:val="center"/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6B7C8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>1.</w:t>
            </w:r>
          </w:p>
        </w:tc>
        <w:tc>
          <w:tcPr>
            <w:tcW w:w="1250" w:type="dxa"/>
          </w:tcPr>
          <w:p w14:paraId="187E4E4B" w14:textId="77777777" w:rsidR="00FC31AA" w:rsidRPr="006B7C80" w:rsidRDefault="00FC31AA" w:rsidP="007B015B">
            <w:pPr>
              <w:jc w:val="both"/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6B7C8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>Falso</w:t>
            </w:r>
          </w:p>
        </w:tc>
        <w:tc>
          <w:tcPr>
            <w:tcW w:w="7819" w:type="dxa"/>
          </w:tcPr>
          <w:p w14:paraId="408E508A" w14:textId="77777777" w:rsidR="00FC31AA" w:rsidRPr="006B7C80" w:rsidRDefault="00FC31AA" w:rsidP="007B015B">
            <w:pPr>
              <w:jc w:val="both"/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6B7C8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>Recibir las vacunas es un derecho y un deber obligatorios para toda persona</w:t>
            </w:r>
          </w:p>
        </w:tc>
      </w:tr>
      <w:tr w:rsidR="00FC31AA" w:rsidRPr="006B7C80" w14:paraId="34158705" w14:textId="77777777" w:rsidTr="002A00D7">
        <w:trPr>
          <w:trHeight w:val="426"/>
        </w:trPr>
        <w:tc>
          <w:tcPr>
            <w:tcW w:w="618" w:type="dxa"/>
            <w:shd w:val="clear" w:color="auto" w:fill="E7E6E6" w:themeFill="background2"/>
          </w:tcPr>
          <w:p w14:paraId="5ECFD8CE" w14:textId="77777777" w:rsidR="00FC31AA" w:rsidRPr="006B7C80" w:rsidRDefault="00FC31AA" w:rsidP="007B015B">
            <w:pPr>
              <w:jc w:val="center"/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6B7C8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>2.</w:t>
            </w:r>
          </w:p>
        </w:tc>
        <w:tc>
          <w:tcPr>
            <w:tcW w:w="1250" w:type="dxa"/>
          </w:tcPr>
          <w:p w14:paraId="66BD2FC6" w14:textId="77777777" w:rsidR="00FC31AA" w:rsidRPr="006B7C80" w:rsidRDefault="00FC31AA" w:rsidP="007B015B">
            <w:pPr>
              <w:jc w:val="both"/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6B7C8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>Falso</w:t>
            </w:r>
          </w:p>
        </w:tc>
        <w:tc>
          <w:tcPr>
            <w:tcW w:w="7819" w:type="dxa"/>
          </w:tcPr>
          <w:p w14:paraId="02DEB013" w14:textId="77777777" w:rsidR="00FC31AA" w:rsidRPr="006B7C80" w:rsidRDefault="00FC31AA" w:rsidP="007B015B">
            <w:pPr>
              <w:jc w:val="both"/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6B7C8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>Las vacunas del esquema básico son gratis para todos las personas</w:t>
            </w:r>
          </w:p>
        </w:tc>
      </w:tr>
      <w:tr w:rsidR="00FC31AA" w:rsidRPr="006B7C80" w14:paraId="0B3253CC" w14:textId="77777777" w:rsidTr="002A00D7">
        <w:trPr>
          <w:trHeight w:val="426"/>
        </w:trPr>
        <w:tc>
          <w:tcPr>
            <w:tcW w:w="618" w:type="dxa"/>
            <w:shd w:val="clear" w:color="auto" w:fill="E7E6E6" w:themeFill="background2"/>
          </w:tcPr>
          <w:p w14:paraId="38E9948D" w14:textId="77777777" w:rsidR="00FC31AA" w:rsidRPr="006B7C80" w:rsidRDefault="00FC31AA" w:rsidP="007B015B">
            <w:pPr>
              <w:jc w:val="center"/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6B7C8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>3.</w:t>
            </w:r>
          </w:p>
        </w:tc>
        <w:tc>
          <w:tcPr>
            <w:tcW w:w="1250" w:type="dxa"/>
          </w:tcPr>
          <w:p w14:paraId="73F4A582" w14:textId="77777777" w:rsidR="00FC31AA" w:rsidRPr="006B7C80" w:rsidRDefault="00FC31AA" w:rsidP="007B015B">
            <w:pPr>
              <w:jc w:val="both"/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6B7C8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>Verdadero</w:t>
            </w:r>
          </w:p>
        </w:tc>
        <w:tc>
          <w:tcPr>
            <w:tcW w:w="7819" w:type="dxa"/>
            <w:vMerge w:val="restart"/>
          </w:tcPr>
          <w:p w14:paraId="0B7E6697" w14:textId="77777777" w:rsidR="00FC31AA" w:rsidRPr="006B7C80" w:rsidRDefault="00FC31AA" w:rsidP="007B015B">
            <w:pPr>
              <w:jc w:val="both"/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</w:p>
        </w:tc>
      </w:tr>
      <w:tr w:rsidR="00FC31AA" w:rsidRPr="006B7C80" w14:paraId="71439381" w14:textId="77777777" w:rsidTr="002A00D7">
        <w:trPr>
          <w:trHeight w:val="426"/>
        </w:trPr>
        <w:tc>
          <w:tcPr>
            <w:tcW w:w="618" w:type="dxa"/>
            <w:shd w:val="clear" w:color="auto" w:fill="E7E6E6" w:themeFill="background2"/>
          </w:tcPr>
          <w:p w14:paraId="24C581A4" w14:textId="77777777" w:rsidR="00FC31AA" w:rsidRPr="006B7C80" w:rsidRDefault="00FC31AA" w:rsidP="007B015B">
            <w:pPr>
              <w:jc w:val="center"/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6B7C8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>4.</w:t>
            </w:r>
          </w:p>
        </w:tc>
        <w:tc>
          <w:tcPr>
            <w:tcW w:w="1250" w:type="dxa"/>
          </w:tcPr>
          <w:p w14:paraId="480B43D3" w14:textId="77777777" w:rsidR="00FC31AA" w:rsidRPr="006B7C80" w:rsidRDefault="00FC31AA" w:rsidP="007B015B">
            <w:pPr>
              <w:jc w:val="both"/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6B7C8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>Verdadero</w:t>
            </w:r>
          </w:p>
        </w:tc>
        <w:tc>
          <w:tcPr>
            <w:tcW w:w="7819" w:type="dxa"/>
            <w:vMerge/>
          </w:tcPr>
          <w:p w14:paraId="7335C7EC" w14:textId="77777777" w:rsidR="00FC31AA" w:rsidRPr="006B7C80" w:rsidRDefault="00FC31AA" w:rsidP="007B015B">
            <w:pPr>
              <w:jc w:val="both"/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</w:p>
        </w:tc>
      </w:tr>
      <w:tr w:rsidR="00FC31AA" w:rsidRPr="006B7C80" w14:paraId="716BE931" w14:textId="77777777" w:rsidTr="002A00D7">
        <w:trPr>
          <w:trHeight w:val="704"/>
        </w:trPr>
        <w:tc>
          <w:tcPr>
            <w:tcW w:w="618" w:type="dxa"/>
            <w:shd w:val="clear" w:color="auto" w:fill="E7E6E6" w:themeFill="background2"/>
          </w:tcPr>
          <w:p w14:paraId="487EB5EC" w14:textId="77777777" w:rsidR="00FC31AA" w:rsidRPr="006B7C80" w:rsidRDefault="00FC31AA" w:rsidP="007B015B">
            <w:pPr>
              <w:jc w:val="center"/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6B7C8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>5.</w:t>
            </w:r>
          </w:p>
        </w:tc>
        <w:tc>
          <w:tcPr>
            <w:tcW w:w="1250" w:type="dxa"/>
          </w:tcPr>
          <w:p w14:paraId="4015F487" w14:textId="77777777" w:rsidR="00FC31AA" w:rsidRPr="006B7C80" w:rsidRDefault="00FC31AA" w:rsidP="007B015B">
            <w:pPr>
              <w:jc w:val="both"/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6B7C8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>Falso</w:t>
            </w:r>
          </w:p>
        </w:tc>
        <w:tc>
          <w:tcPr>
            <w:tcW w:w="7819" w:type="dxa"/>
          </w:tcPr>
          <w:p w14:paraId="2552B80F" w14:textId="77777777" w:rsidR="00FC31AA" w:rsidRPr="006B7C80" w:rsidRDefault="00FC31AA" w:rsidP="007B015B">
            <w:pPr>
              <w:jc w:val="both"/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6B7C8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 xml:space="preserve">Para pensionarse por vejez se requiere tener 65 años y 300 cuotas ( hay excepciones pero ninguna incluye tener 50 años) </w:t>
            </w:r>
          </w:p>
        </w:tc>
      </w:tr>
      <w:tr w:rsidR="00FC31AA" w:rsidRPr="006B7C80" w14:paraId="767B0A0A" w14:textId="77777777" w:rsidTr="002A00D7">
        <w:trPr>
          <w:trHeight w:val="426"/>
        </w:trPr>
        <w:tc>
          <w:tcPr>
            <w:tcW w:w="618" w:type="dxa"/>
            <w:shd w:val="clear" w:color="auto" w:fill="E7E6E6" w:themeFill="background2"/>
          </w:tcPr>
          <w:p w14:paraId="53DE0385" w14:textId="77777777" w:rsidR="00FC31AA" w:rsidRPr="006B7C80" w:rsidRDefault="00FC31AA" w:rsidP="007B015B">
            <w:pPr>
              <w:jc w:val="center"/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6B7C8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>6.</w:t>
            </w:r>
          </w:p>
        </w:tc>
        <w:tc>
          <w:tcPr>
            <w:tcW w:w="1250" w:type="dxa"/>
          </w:tcPr>
          <w:p w14:paraId="0739F5F0" w14:textId="77777777" w:rsidR="00FC31AA" w:rsidRPr="006B7C80" w:rsidRDefault="00FC31AA" w:rsidP="007B015B">
            <w:pPr>
              <w:jc w:val="both"/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6B7C8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>Verdadero</w:t>
            </w:r>
          </w:p>
        </w:tc>
        <w:tc>
          <w:tcPr>
            <w:tcW w:w="7819" w:type="dxa"/>
            <w:vMerge w:val="restart"/>
          </w:tcPr>
          <w:p w14:paraId="559CABE3" w14:textId="77777777" w:rsidR="00FC31AA" w:rsidRPr="006B7C80" w:rsidRDefault="00FC31AA" w:rsidP="007B015B">
            <w:pPr>
              <w:jc w:val="both"/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</w:p>
        </w:tc>
      </w:tr>
      <w:tr w:rsidR="00FC31AA" w:rsidRPr="006B7C80" w14:paraId="5E36821B" w14:textId="77777777" w:rsidTr="002A00D7">
        <w:trPr>
          <w:trHeight w:val="426"/>
        </w:trPr>
        <w:tc>
          <w:tcPr>
            <w:tcW w:w="618" w:type="dxa"/>
            <w:shd w:val="clear" w:color="auto" w:fill="E7E6E6" w:themeFill="background2"/>
          </w:tcPr>
          <w:p w14:paraId="693D1505" w14:textId="77777777" w:rsidR="00FC31AA" w:rsidRPr="006B7C80" w:rsidRDefault="00FC31AA" w:rsidP="007B015B">
            <w:pPr>
              <w:jc w:val="center"/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6B7C8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>7.</w:t>
            </w:r>
          </w:p>
        </w:tc>
        <w:tc>
          <w:tcPr>
            <w:tcW w:w="1250" w:type="dxa"/>
          </w:tcPr>
          <w:p w14:paraId="675C5687" w14:textId="77777777" w:rsidR="00FC31AA" w:rsidRPr="006B7C80" w:rsidRDefault="00FC31AA" w:rsidP="007B015B">
            <w:pPr>
              <w:jc w:val="both"/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6B7C8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 xml:space="preserve">Verdadero </w:t>
            </w:r>
          </w:p>
        </w:tc>
        <w:tc>
          <w:tcPr>
            <w:tcW w:w="7819" w:type="dxa"/>
            <w:vMerge/>
          </w:tcPr>
          <w:p w14:paraId="5C706098" w14:textId="77777777" w:rsidR="00FC31AA" w:rsidRPr="006B7C80" w:rsidRDefault="00FC31AA" w:rsidP="007B015B">
            <w:pPr>
              <w:jc w:val="both"/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</w:p>
        </w:tc>
      </w:tr>
      <w:tr w:rsidR="00FC31AA" w14:paraId="66EF5BFA" w14:textId="77777777" w:rsidTr="002A00D7">
        <w:trPr>
          <w:trHeight w:val="704"/>
        </w:trPr>
        <w:tc>
          <w:tcPr>
            <w:tcW w:w="618" w:type="dxa"/>
            <w:shd w:val="clear" w:color="auto" w:fill="E7E6E6" w:themeFill="background2"/>
          </w:tcPr>
          <w:p w14:paraId="6C2A2C4F" w14:textId="77777777" w:rsidR="00FC31AA" w:rsidRPr="006B7C80" w:rsidRDefault="00FC31AA" w:rsidP="007B015B">
            <w:pPr>
              <w:jc w:val="center"/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6B7C8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>8.</w:t>
            </w:r>
          </w:p>
        </w:tc>
        <w:tc>
          <w:tcPr>
            <w:tcW w:w="1250" w:type="dxa"/>
          </w:tcPr>
          <w:p w14:paraId="28F2BF1F" w14:textId="77777777" w:rsidR="00FC31AA" w:rsidRPr="006B7C80" w:rsidRDefault="00FC31AA" w:rsidP="007B015B">
            <w:pPr>
              <w:jc w:val="both"/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6B7C8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 xml:space="preserve">Falso </w:t>
            </w:r>
          </w:p>
        </w:tc>
        <w:tc>
          <w:tcPr>
            <w:tcW w:w="7819" w:type="dxa"/>
          </w:tcPr>
          <w:p w14:paraId="039ADBD0" w14:textId="77777777" w:rsidR="00FC31AA" w:rsidRPr="006B7C80" w:rsidRDefault="00FC31AA" w:rsidP="007B015B">
            <w:pPr>
              <w:jc w:val="both"/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6B7C8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>El/la conyugue  para recibir la pensión de su esposo(a)  deben tener mínimo tres años de matrimonio y depender económicamente de ella o él</w:t>
            </w:r>
          </w:p>
        </w:tc>
      </w:tr>
      <w:tr w:rsidR="00FC31AA" w14:paraId="77E86AEE" w14:textId="77777777" w:rsidTr="002A00D7">
        <w:trPr>
          <w:trHeight w:val="426"/>
        </w:trPr>
        <w:tc>
          <w:tcPr>
            <w:tcW w:w="618" w:type="dxa"/>
            <w:shd w:val="clear" w:color="auto" w:fill="E7E6E6" w:themeFill="background2"/>
          </w:tcPr>
          <w:p w14:paraId="07A8867A" w14:textId="77777777" w:rsidR="00FC31AA" w:rsidRPr="006B7C80" w:rsidRDefault="00FC31AA" w:rsidP="007B015B">
            <w:pPr>
              <w:jc w:val="center"/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6B7C8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>9.</w:t>
            </w:r>
          </w:p>
        </w:tc>
        <w:tc>
          <w:tcPr>
            <w:tcW w:w="1250" w:type="dxa"/>
          </w:tcPr>
          <w:p w14:paraId="673BA513" w14:textId="77777777" w:rsidR="00FC31AA" w:rsidRPr="006B7C80" w:rsidRDefault="00FC31AA" w:rsidP="007B015B">
            <w:pPr>
              <w:jc w:val="both"/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6B7C8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>Verdadero</w:t>
            </w:r>
          </w:p>
        </w:tc>
        <w:tc>
          <w:tcPr>
            <w:tcW w:w="7819" w:type="dxa"/>
          </w:tcPr>
          <w:p w14:paraId="7638B0ED" w14:textId="77777777" w:rsidR="00FC31AA" w:rsidRPr="006B7C80" w:rsidRDefault="00FC31AA" w:rsidP="007B015B">
            <w:pPr>
              <w:jc w:val="both"/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</w:p>
        </w:tc>
      </w:tr>
    </w:tbl>
    <w:p w14:paraId="2A5B2FF6" w14:textId="77777777" w:rsidR="00FC31AA" w:rsidRDefault="00FC31AA" w:rsidP="0028305A">
      <w:pPr>
        <w:spacing w:after="0" w:line="240" w:lineRule="auto"/>
        <w:contextualSpacing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es-CR"/>
        </w:rPr>
      </w:pPr>
    </w:p>
    <w:p w14:paraId="074BC1D1" w14:textId="77777777" w:rsidR="00FC31AA" w:rsidRDefault="00FC31AA" w:rsidP="0028305A">
      <w:pPr>
        <w:spacing w:after="0" w:line="240" w:lineRule="auto"/>
        <w:contextualSpacing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es-CR"/>
        </w:rPr>
      </w:pPr>
    </w:p>
    <w:p w14:paraId="0057336A" w14:textId="77777777" w:rsidR="00FC31AA" w:rsidRDefault="00FC31AA" w:rsidP="0028305A">
      <w:pPr>
        <w:spacing w:after="0" w:line="240" w:lineRule="auto"/>
        <w:contextualSpacing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es-CR"/>
        </w:rPr>
      </w:pPr>
    </w:p>
    <w:p w14:paraId="2C5C1DBC" w14:textId="77777777" w:rsidR="00FC31AA" w:rsidRDefault="00FC31AA" w:rsidP="0028305A">
      <w:pPr>
        <w:spacing w:after="0" w:line="240" w:lineRule="auto"/>
        <w:contextualSpacing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es-CR"/>
        </w:rPr>
      </w:pPr>
    </w:p>
    <w:p w14:paraId="64ED7FED" w14:textId="77777777" w:rsidR="008F63D3" w:rsidRDefault="008F63D3" w:rsidP="0028305A">
      <w:pPr>
        <w:spacing w:after="0" w:line="240" w:lineRule="auto"/>
        <w:contextualSpacing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es-CR"/>
        </w:rPr>
      </w:pPr>
    </w:p>
    <w:p w14:paraId="06518C08" w14:textId="77777777" w:rsidR="00F11BC4" w:rsidRPr="00742292" w:rsidRDefault="00156A86" w:rsidP="00F11BC4">
      <w:pPr>
        <w:pStyle w:val="Prrafodelista"/>
        <w:spacing w:line="240" w:lineRule="auto"/>
        <w:jc w:val="both"/>
        <w:rPr>
          <w:rFonts w:ascii="Century Gothic" w:hAnsi="Century Gothic"/>
          <w:iCs/>
          <w:color w:val="000000" w:themeColor="text1"/>
        </w:rPr>
      </w:pPr>
      <w:r w:rsidRPr="00742292">
        <w:rPr>
          <w:rFonts w:ascii="Century Gothic" w:hAnsi="Century Gothic"/>
          <w:b/>
          <w:noProof/>
          <w:color w:val="000000" w:themeColor="text1"/>
          <w:sz w:val="24"/>
          <w:lang w:val="es-ES_tradnl" w:eastAsia="es-ES_tradnl"/>
        </w:rPr>
        <w:lastRenderedPageBreak/>
        <w:drawing>
          <wp:anchor distT="0" distB="0" distL="114300" distR="114300" simplePos="0" relativeHeight="251646976" behindDoc="0" locked="0" layoutInCell="1" allowOverlap="1" wp14:anchorId="63018860" wp14:editId="4CD9B99E">
            <wp:simplePos x="0" y="0"/>
            <wp:positionH relativeFrom="column">
              <wp:posOffset>403860</wp:posOffset>
            </wp:positionH>
            <wp:positionV relativeFrom="paragraph">
              <wp:posOffset>5715</wp:posOffset>
            </wp:positionV>
            <wp:extent cx="264795" cy="371475"/>
            <wp:effectExtent l="0" t="0" r="0" b="0"/>
            <wp:wrapSquare wrapText="bothSides"/>
            <wp:docPr id="16" name="Gráfico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96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5B5B9" w14:textId="77777777" w:rsidR="00085815" w:rsidRPr="00085815" w:rsidRDefault="001714F1" w:rsidP="00085815">
      <w:pPr>
        <w:pStyle w:val="Prrafodelista"/>
        <w:spacing w:line="240" w:lineRule="auto"/>
        <w:jc w:val="both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 xml:space="preserve">3) </w:t>
      </w:r>
      <w:r w:rsidR="00085815" w:rsidRPr="00085815">
        <w:rPr>
          <w:rFonts w:ascii="Century Gothic" w:hAnsi="Century Gothic"/>
          <w:b/>
          <w:color w:val="000000" w:themeColor="text1"/>
        </w:rPr>
        <w:t>Fase de acercamiento al contenido curricular.</w:t>
      </w:r>
    </w:p>
    <w:p w14:paraId="1BC93122" w14:textId="77777777" w:rsidR="00085815" w:rsidRDefault="00085815" w:rsidP="00085815">
      <w:pPr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es-CR"/>
        </w:rPr>
      </w:pPr>
    </w:p>
    <w:p w14:paraId="106E9E4D" w14:textId="77777777" w:rsidR="00085815" w:rsidRPr="006B7C80" w:rsidRDefault="00FC31AA" w:rsidP="00FC31AA">
      <w:pPr>
        <w:textAlignment w:val="baseline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6B7C80">
        <w:rPr>
          <w:rFonts w:ascii="Century Gothic" w:eastAsia="Times New Roman" w:hAnsi="Century Gothic" w:cs="Calibri"/>
          <w:color w:val="000000"/>
          <w:sz w:val="20"/>
          <w:szCs w:val="20"/>
          <w:lang w:eastAsia="es-CR"/>
        </w:rPr>
        <w:t xml:space="preserve">A continuación se presentan algunos de los artículos del Reglamento del Seguro de Invalidez Vejez y Muerte, para cada artículo se le hace una pregunta, contéstela según lo que establece el artículo y con su opinión según se indica. </w:t>
      </w:r>
      <w:r w:rsidRPr="006B7C80">
        <w:rPr>
          <w:rFonts w:ascii="Century Gothic" w:hAnsi="Century Gothic"/>
          <w:sz w:val="20"/>
          <w:szCs w:val="20"/>
        </w:rPr>
        <w:t>Si ocupa más espacio puede contestar en el cuaderno.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4688"/>
      </w:tblGrid>
      <w:tr w:rsidR="00FC31AA" w:rsidRPr="000A7AB4" w14:paraId="01787D7F" w14:textId="77777777" w:rsidTr="007B015B">
        <w:trPr>
          <w:tblHeader/>
        </w:trPr>
        <w:tc>
          <w:tcPr>
            <w:tcW w:w="10070" w:type="dxa"/>
            <w:gridSpan w:val="2"/>
            <w:shd w:val="clear" w:color="auto" w:fill="F2F2F2" w:themeFill="background1" w:themeFillShade="F2"/>
          </w:tcPr>
          <w:p w14:paraId="7EBBB0BF" w14:textId="77777777" w:rsidR="00FC31AA" w:rsidRPr="00C16A67" w:rsidRDefault="00FC31AA" w:rsidP="007B0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Reglamento del seguro de Invalidez, Vejez y Muerte</w:t>
            </w:r>
          </w:p>
        </w:tc>
      </w:tr>
      <w:tr w:rsidR="00FC31AA" w:rsidRPr="000A7AB4" w14:paraId="55D09906" w14:textId="77777777" w:rsidTr="007B015B">
        <w:trPr>
          <w:tblHeader/>
        </w:trPr>
        <w:tc>
          <w:tcPr>
            <w:tcW w:w="5382" w:type="dxa"/>
            <w:shd w:val="clear" w:color="auto" w:fill="F2F2F2" w:themeFill="background1" w:themeFillShade="F2"/>
          </w:tcPr>
          <w:p w14:paraId="067334CD" w14:textId="77777777" w:rsidR="00FC31AA" w:rsidRPr="00C16A67" w:rsidRDefault="00FC31AA" w:rsidP="007B015B">
            <w:pPr>
              <w:jc w:val="center"/>
              <w:rPr>
                <w:b/>
                <w:sz w:val="28"/>
                <w:szCs w:val="28"/>
              </w:rPr>
            </w:pPr>
            <w:r w:rsidRPr="00C16A67">
              <w:rPr>
                <w:b/>
                <w:sz w:val="28"/>
                <w:szCs w:val="28"/>
              </w:rPr>
              <w:t>Artículo</w:t>
            </w:r>
          </w:p>
        </w:tc>
        <w:tc>
          <w:tcPr>
            <w:tcW w:w="4688" w:type="dxa"/>
            <w:shd w:val="clear" w:color="auto" w:fill="F2F2F2" w:themeFill="background1" w:themeFillShade="F2"/>
          </w:tcPr>
          <w:p w14:paraId="0CBD50C7" w14:textId="77777777" w:rsidR="00FC31AA" w:rsidRPr="007E45C9" w:rsidRDefault="00FC31AA" w:rsidP="007B015B">
            <w:pPr>
              <w:jc w:val="center"/>
              <w:rPr>
                <w:b/>
                <w:sz w:val="28"/>
                <w:szCs w:val="28"/>
              </w:rPr>
            </w:pPr>
            <w:r w:rsidRPr="007E45C9">
              <w:rPr>
                <w:b/>
                <w:sz w:val="28"/>
                <w:szCs w:val="28"/>
              </w:rPr>
              <w:t>Pregunta /Opinión</w:t>
            </w:r>
          </w:p>
        </w:tc>
      </w:tr>
      <w:tr w:rsidR="00FC31AA" w14:paraId="18707B26" w14:textId="77777777" w:rsidTr="007B015B">
        <w:tc>
          <w:tcPr>
            <w:tcW w:w="5382" w:type="dxa"/>
          </w:tcPr>
          <w:p w14:paraId="3E8B54A0" w14:textId="77777777" w:rsidR="00FC31AA" w:rsidRPr="009610A5" w:rsidRDefault="00FC31AA" w:rsidP="007B015B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CR"/>
              </w:rPr>
            </w:pPr>
            <w:r w:rsidRPr="009610A5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CR"/>
              </w:rPr>
              <w:t xml:space="preserve">Artículo 2º-El Seguro de Invalidez, Vejez y Muerte es obligatorio para los trabajadores asalariados de los sectores público y privado así como para los trabajadores independientes, (…)  voluntario para todos los demás habitantes del país no considerados en las condiciones antes indicadas. </w:t>
            </w:r>
          </w:p>
          <w:p w14:paraId="023A5B31" w14:textId="77777777" w:rsidR="00FC31AA" w:rsidRDefault="00FC31AA" w:rsidP="007B015B">
            <w:pP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CR"/>
              </w:rPr>
            </w:pPr>
            <w:r w:rsidRPr="009610A5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CR"/>
              </w:rPr>
              <w:t xml:space="preserve">La cotización o aporte que se efectúa mensualmente (…) y se registrará una sola cuota por cada mes. </w:t>
            </w:r>
          </w:p>
          <w:p w14:paraId="13C90AD8" w14:textId="77777777" w:rsidR="009610A5" w:rsidRPr="009610A5" w:rsidRDefault="009610A5" w:rsidP="007B015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88" w:type="dxa"/>
          </w:tcPr>
          <w:p w14:paraId="22B1C21C" w14:textId="77777777" w:rsidR="00FC31AA" w:rsidRPr="009610A5" w:rsidRDefault="00FC31AA" w:rsidP="007B015B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9610A5">
              <w:rPr>
                <w:rFonts w:ascii="Century Gothic" w:hAnsi="Century Gothic" w:cstheme="minorHAnsi"/>
                <w:sz w:val="20"/>
                <w:szCs w:val="20"/>
              </w:rPr>
              <w:t xml:space="preserve">¿Qué opina sobre que el seguro sea obligatorio a empleados públicos y privados? </w:t>
            </w:r>
          </w:p>
        </w:tc>
      </w:tr>
      <w:tr w:rsidR="00FC31AA" w14:paraId="6BECCBC5" w14:textId="77777777" w:rsidTr="007B015B">
        <w:tc>
          <w:tcPr>
            <w:tcW w:w="5382" w:type="dxa"/>
          </w:tcPr>
          <w:p w14:paraId="2E312584" w14:textId="77777777" w:rsidR="00FC31AA" w:rsidRDefault="00FC31AA" w:rsidP="007B015B">
            <w:pPr>
              <w:jc w:val="both"/>
              <w:rPr>
                <w:rFonts w:ascii="Century Gothic" w:hAnsi="Century Gothic" w:cstheme="minorHAnsi"/>
                <w:color w:val="000000"/>
                <w:sz w:val="20"/>
                <w:szCs w:val="20"/>
                <w:lang w:val="es-MX"/>
              </w:rPr>
            </w:pPr>
            <w:r w:rsidRPr="009610A5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   Artículo 3 - </w:t>
            </w:r>
            <w:r w:rsidRPr="009610A5">
              <w:rPr>
                <w:rFonts w:ascii="Century Gothic" w:hAnsi="Century Gothic" w:cstheme="minorHAnsi"/>
                <w:color w:val="000000"/>
                <w:sz w:val="20"/>
                <w:szCs w:val="20"/>
                <w:lang w:val="es-MX"/>
              </w:rPr>
              <w:t xml:space="preserve">El Seguro de Invalidez, Vejez y Muerte otorga pensiones por vejez y por invalidez del asegurado y a los sobrevivientes del asegurado fallecido (…) </w:t>
            </w:r>
          </w:p>
          <w:p w14:paraId="2E790216" w14:textId="77777777" w:rsidR="009610A5" w:rsidRPr="009610A5" w:rsidRDefault="009610A5" w:rsidP="007B015B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88" w:type="dxa"/>
          </w:tcPr>
          <w:p w14:paraId="7351C441" w14:textId="77777777" w:rsidR="00FC31AA" w:rsidRPr="009610A5" w:rsidRDefault="00FC31AA" w:rsidP="007B015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610A5">
              <w:rPr>
                <w:rFonts w:ascii="Century Gothic" w:hAnsi="Century Gothic"/>
                <w:sz w:val="20"/>
                <w:szCs w:val="20"/>
              </w:rPr>
              <w:t>¿Qué opina de que la pensión se pueda trasladar a hijos o a cónyuges en caso de fallecimiento del asegurado?</w:t>
            </w:r>
          </w:p>
          <w:p w14:paraId="22E2EFA5" w14:textId="77777777" w:rsidR="00FC31AA" w:rsidRPr="009610A5" w:rsidRDefault="00FC31AA" w:rsidP="007B015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710547F" w14:textId="77777777" w:rsidR="00FC31AA" w:rsidRPr="009610A5" w:rsidRDefault="00FC31AA" w:rsidP="007B015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88677E2" w14:textId="77777777" w:rsidR="00FC31AA" w:rsidRPr="009610A5" w:rsidRDefault="00FC31AA" w:rsidP="007B015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9B1FABB" w14:textId="77777777" w:rsidR="00FC31AA" w:rsidRPr="009610A5" w:rsidRDefault="00FC31AA" w:rsidP="007B015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31AA" w14:paraId="0E255227" w14:textId="77777777" w:rsidTr="007B015B">
        <w:tc>
          <w:tcPr>
            <w:tcW w:w="5382" w:type="dxa"/>
          </w:tcPr>
          <w:p w14:paraId="76523DB9" w14:textId="77777777" w:rsidR="002A00D7" w:rsidRDefault="00FC31AA" w:rsidP="007B015B">
            <w:pPr>
              <w:jc w:val="both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9610A5">
              <w:rPr>
                <w:rStyle w:val="Textoennegrita"/>
                <w:rFonts w:ascii="Century Gothic" w:hAnsi="Century Gothic" w:cstheme="minorHAnsi"/>
                <w:color w:val="000000"/>
                <w:sz w:val="20"/>
                <w:szCs w:val="20"/>
              </w:rPr>
              <w:t>Artículo 4: Indemnización por invalidez y muerte.</w:t>
            </w:r>
            <w:r w:rsidRPr="009610A5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 Si el asegurado falleciere habiendo apenado al menos doce cuotas mensuales, pero esas cuotas no dan derecho a una pensión, sus derechohabientes, según las proporciones establecidas en el artículo 27° de este Reglamento, tendrán derecho a una indemnización equivalente a un doceavo del salario promedio mensual, por cada mes que el asegurado hubiere contribuido a este Seguro. </w:t>
            </w:r>
          </w:p>
          <w:p w14:paraId="4C16D778" w14:textId="77777777" w:rsidR="009610A5" w:rsidRPr="009610A5" w:rsidRDefault="009610A5" w:rsidP="007B015B">
            <w:pPr>
              <w:jc w:val="both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4688" w:type="dxa"/>
          </w:tcPr>
          <w:p w14:paraId="2354FAC6" w14:textId="77777777" w:rsidR="00FC31AA" w:rsidRPr="009610A5" w:rsidRDefault="00FC31AA" w:rsidP="007B015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610A5">
              <w:rPr>
                <w:rFonts w:ascii="Century Gothic" w:hAnsi="Century Gothic"/>
                <w:sz w:val="20"/>
                <w:szCs w:val="20"/>
              </w:rPr>
              <w:t>¿Qué opina sobre que se le dé tan poquito dinero a alguien que contribuyó poco?</w:t>
            </w:r>
          </w:p>
        </w:tc>
      </w:tr>
      <w:tr w:rsidR="00FC31AA" w14:paraId="657D5B3D" w14:textId="77777777" w:rsidTr="007B015B">
        <w:tc>
          <w:tcPr>
            <w:tcW w:w="5382" w:type="dxa"/>
          </w:tcPr>
          <w:p w14:paraId="48CD5BF0" w14:textId="77777777" w:rsidR="00FC31AA" w:rsidRPr="009610A5" w:rsidRDefault="00FC31AA" w:rsidP="007B015B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9610A5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lastRenderedPageBreak/>
              <w:t xml:space="preserve">Artículo 5º-Tiene derecho a pensión por vejez el asegurado que alcance los 65 años de edad, siempre que haya contribuido a este Seguro con al menos 300 (trescientas) cuotas. Alternativamente, el asegurado(a) que haya aportado 300 (trescientas) cotizaciones mensuales podrá acceder a un retiro anticipado y tendrá una pensión reducida. </w:t>
            </w:r>
          </w:p>
        </w:tc>
        <w:tc>
          <w:tcPr>
            <w:tcW w:w="4688" w:type="dxa"/>
          </w:tcPr>
          <w:p w14:paraId="094CE1C1" w14:textId="77777777" w:rsidR="00FC31AA" w:rsidRPr="009610A5" w:rsidRDefault="00FC31AA" w:rsidP="007B015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610A5">
              <w:rPr>
                <w:rFonts w:ascii="Century Gothic" w:hAnsi="Century Gothic"/>
                <w:sz w:val="20"/>
                <w:szCs w:val="20"/>
              </w:rPr>
              <w:t xml:space="preserve">¿Cuál debería ser una edad adecuada para pensionarse, más o menos de lo establecido? </w:t>
            </w:r>
          </w:p>
        </w:tc>
      </w:tr>
      <w:tr w:rsidR="00FC31AA" w14:paraId="10DADC8F" w14:textId="77777777" w:rsidTr="007B015B">
        <w:tc>
          <w:tcPr>
            <w:tcW w:w="5382" w:type="dxa"/>
          </w:tcPr>
          <w:p w14:paraId="152220DC" w14:textId="77777777" w:rsidR="00FC31AA" w:rsidRPr="009610A5" w:rsidRDefault="00FC31AA" w:rsidP="007B015B">
            <w:pPr>
              <w:jc w:val="both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9610A5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 xml:space="preserve">  Artículo 6º-Tiene derecho a la pensión por invalidez, el asegurado que sea declarado inválido por la Comisión Calificadora con las siguientes condiciones: </w:t>
            </w:r>
          </w:p>
          <w:p w14:paraId="59534866" w14:textId="77777777" w:rsidR="00FC31AA" w:rsidRPr="009610A5" w:rsidRDefault="00FC31AA" w:rsidP="007B015B">
            <w:pPr>
              <w:jc w:val="both"/>
              <w:rPr>
                <w:rFonts w:ascii="Century Gothic" w:hAnsi="Century Gothic" w:cstheme="minorHAnsi"/>
                <w:color w:val="000000"/>
                <w:sz w:val="20"/>
                <w:szCs w:val="20"/>
                <w:lang w:val="es-MX"/>
              </w:rPr>
            </w:pPr>
            <w:r w:rsidRPr="009610A5">
              <w:rPr>
                <w:rFonts w:ascii="Century Gothic" w:hAnsi="Century Gothic" w:cstheme="minorHAnsi"/>
                <w:color w:val="000000"/>
                <w:sz w:val="20"/>
                <w:szCs w:val="20"/>
                <w:lang w:val="es-MX"/>
              </w:rPr>
              <w:t>a) Haber aportado al menos 180 cotizaciones mensuales a la fecha de la declaratoria de invalidez, cualquiera que sea la edad del asegurado.</w:t>
            </w:r>
          </w:p>
          <w:p w14:paraId="6B0D5EE6" w14:textId="77777777" w:rsidR="00FC31AA" w:rsidRPr="009610A5" w:rsidRDefault="00FC31AA" w:rsidP="007B015B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9610A5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b) Haber aportado al menos doce cuotas durante los últimos 24 meses antes de la declaratoria del estado de invalidez si ocurre esta antes de los 48 años de edad</w:t>
            </w:r>
          </w:p>
        </w:tc>
        <w:tc>
          <w:tcPr>
            <w:tcW w:w="4688" w:type="dxa"/>
          </w:tcPr>
          <w:p w14:paraId="7AFE8254" w14:textId="77777777" w:rsidR="00FC31AA" w:rsidRPr="009610A5" w:rsidRDefault="00FC31AA" w:rsidP="007B015B">
            <w:pPr>
              <w:rPr>
                <w:rFonts w:ascii="Century Gothic" w:hAnsi="Century Gothic"/>
                <w:sz w:val="20"/>
                <w:szCs w:val="20"/>
              </w:rPr>
            </w:pPr>
            <w:r w:rsidRPr="009610A5">
              <w:rPr>
                <w:rFonts w:ascii="Century Gothic" w:hAnsi="Century Gothic"/>
                <w:sz w:val="20"/>
                <w:szCs w:val="20"/>
              </w:rPr>
              <w:t>¿Cree que sea justo que una persona que tiene un accidente en el trabajo sea pensionado por invalidez?</w:t>
            </w:r>
          </w:p>
        </w:tc>
      </w:tr>
      <w:tr w:rsidR="00FC31AA" w14:paraId="3C8AF91F" w14:textId="77777777" w:rsidTr="007B015B">
        <w:tc>
          <w:tcPr>
            <w:tcW w:w="5382" w:type="dxa"/>
          </w:tcPr>
          <w:p w14:paraId="374C2028" w14:textId="77777777" w:rsidR="00FC31AA" w:rsidRPr="009610A5" w:rsidRDefault="00FC31AA" w:rsidP="007B015B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9610A5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Artículo 8º- Para efectos de este Seguro se considerará inválido el asegurado que, por alteración o debilitamiento de su estado físico o mental, perdiera dos terceras partes o más de su capacidad de desempeño de su profesión,</w:t>
            </w:r>
          </w:p>
        </w:tc>
        <w:tc>
          <w:tcPr>
            <w:tcW w:w="4688" w:type="dxa"/>
          </w:tcPr>
          <w:p w14:paraId="7E7A7FEF" w14:textId="77777777" w:rsidR="00FC31AA" w:rsidRPr="009610A5" w:rsidRDefault="00FC31AA" w:rsidP="007B015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610A5">
              <w:rPr>
                <w:rFonts w:ascii="Century Gothic" w:hAnsi="Century Gothic"/>
                <w:sz w:val="20"/>
                <w:szCs w:val="20"/>
              </w:rPr>
              <w:t xml:space="preserve">Investigue un ejemplo que califique como una persona inválida. </w:t>
            </w:r>
          </w:p>
        </w:tc>
      </w:tr>
      <w:tr w:rsidR="00FC31AA" w14:paraId="368E1D20" w14:textId="77777777" w:rsidTr="007B015B">
        <w:tc>
          <w:tcPr>
            <w:tcW w:w="5382" w:type="dxa"/>
          </w:tcPr>
          <w:p w14:paraId="3A83F97F" w14:textId="77777777" w:rsidR="00FC31AA" w:rsidRPr="009610A5" w:rsidRDefault="00FC31AA" w:rsidP="007B015B">
            <w:pPr>
              <w:jc w:val="both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9610A5">
              <w:rPr>
                <w:rFonts w:ascii="Century Gothic" w:hAnsi="Century Gothic" w:cstheme="minorHAnsi"/>
                <w:sz w:val="20"/>
                <w:szCs w:val="20"/>
              </w:rPr>
              <w:t>Artículo 9</w:t>
            </w:r>
            <w:r w:rsidRPr="009610A5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 xml:space="preserve"> º- Requisitos para acogerse a una pensión por viudez. </w:t>
            </w:r>
          </w:p>
          <w:p w14:paraId="740751CE" w14:textId="77777777" w:rsidR="00FC31AA" w:rsidRPr="009610A5" w:rsidRDefault="00FC31AA" w:rsidP="007B015B">
            <w:pPr>
              <w:jc w:val="both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9610A5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a) El cónyuge sobreviviente que, al momento del fallecimiento, se encontraba conviviendo con el causante en el mismo hogar.</w:t>
            </w:r>
          </w:p>
          <w:p w14:paraId="57DA2F6A" w14:textId="77777777" w:rsidR="00FC31AA" w:rsidRPr="009610A5" w:rsidRDefault="00FC31AA" w:rsidP="007B015B">
            <w:pPr>
              <w:jc w:val="both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9610A5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b) En casos de separación de hecho o separación judicial, el cónyuge sobreviviente que demuestre que el causante le brindaba efectivamente una ayuda económica.</w:t>
            </w:r>
          </w:p>
          <w:p w14:paraId="6859DEC8" w14:textId="77777777" w:rsidR="00FC31AA" w:rsidRPr="009610A5" w:rsidRDefault="00FC31AA" w:rsidP="007B015B">
            <w:pPr>
              <w:jc w:val="both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9610A5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2) La compañera o el compañero del asegurado fallecido que al momento del deceso haya convivido al menos tres años con él, de forma pública, notoria, única, estable, continua y en el mismo hogar</w:t>
            </w:r>
          </w:p>
          <w:p w14:paraId="5AC4805D" w14:textId="77777777" w:rsidR="00FC31AA" w:rsidRDefault="00FC31AA" w:rsidP="007B015B">
            <w:pPr>
              <w:jc w:val="both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9610A5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lastRenderedPageBreak/>
              <w:t>4) La persona divorciada del causante asegurado que, al momento del fallecimiento, recibía de parte de éste pensión alimentaria dictada por sentencia firme.</w:t>
            </w:r>
          </w:p>
          <w:p w14:paraId="3F7D443B" w14:textId="77777777" w:rsidR="009610A5" w:rsidRDefault="009610A5" w:rsidP="007B015B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3AF5A1C" w14:textId="77777777" w:rsidR="009610A5" w:rsidRPr="009610A5" w:rsidRDefault="009610A5" w:rsidP="007B015B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88" w:type="dxa"/>
          </w:tcPr>
          <w:p w14:paraId="3920B35F" w14:textId="77777777" w:rsidR="00FC31AA" w:rsidRPr="009610A5" w:rsidRDefault="00FC31AA" w:rsidP="007B015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610A5">
              <w:rPr>
                <w:rFonts w:ascii="Century Gothic" w:hAnsi="Century Gothic"/>
                <w:sz w:val="20"/>
                <w:szCs w:val="20"/>
              </w:rPr>
              <w:lastRenderedPageBreak/>
              <w:t xml:space="preserve">Está de acuerdo con todas  las opciones de pensión para las (os) cónyuges. </w:t>
            </w:r>
          </w:p>
        </w:tc>
      </w:tr>
      <w:tr w:rsidR="00FC31AA" w14:paraId="67C4A538" w14:textId="77777777" w:rsidTr="007B015B">
        <w:tc>
          <w:tcPr>
            <w:tcW w:w="5382" w:type="dxa"/>
          </w:tcPr>
          <w:p w14:paraId="050037C2" w14:textId="77777777" w:rsidR="00FC31AA" w:rsidRDefault="00FC31AA" w:rsidP="007B015B">
            <w:pPr>
              <w:jc w:val="both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9610A5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lastRenderedPageBreak/>
              <w:t>Artículo 10.-</w:t>
            </w:r>
            <w:r w:rsidRPr="009610A5">
              <w:rPr>
                <w:rFonts w:ascii="Century Gothic" w:hAnsi="Century Gothic" w:cstheme="minorHAnsi"/>
                <w:bCs/>
                <w:color w:val="000000"/>
                <w:sz w:val="20"/>
                <w:szCs w:val="20"/>
              </w:rPr>
              <w:t>Reconocimiento de más de un derecho en calidad de pareja</w:t>
            </w:r>
            <w:r w:rsidRPr="009610A5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9610A5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 xml:space="preserve">  La Caja podrá reconocer el derecho de pensión en calidad de pareja supérstite a más de una persona. </w:t>
            </w:r>
          </w:p>
          <w:p w14:paraId="7467CCDD" w14:textId="77777777" w:rsidR="009610A5" w:rsidRDefault="009610A5" w:rsidP="007B015B">
            <w:pPr>
              <w:jc w:val="both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4D2B2DC0" w14:textId="77777777" w:rsidR="009610A5" w:rsidRDefault="009610A5" w:rsidP="007B015B">
            <w:pPr>
              <w:jc w:val="both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0C86F525" w14:textId="77777777" w:rsidR="009610A5" w:rsidRDefault="009610A5" w:rsidP="007B015B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077507A" w14:textId="77777777" w:rsidR="009610A5" w:rsidRPr="009610A5" w:rsidRDefault="009610A5" w:rsidP="007B015B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88" w:type="dxa"/>
          </w:tcPr>
          <w:p w14:paraId="6C572F76" w14:textId="77777777" w:rsidR="00FC31AA" w:rsidRPr="009610A5" w:rsidRDefault="00FC31AA" w:rsidP="007B015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610A5">
              <w:rPr>
                <w:rFonts w:ascii="Century Gothic" w:hAnsi="Century Gothic"/>
                <w:sz w:val="20"/>
                <w:szCs w:val="20"/>
              </w:rPr>
              <w:t>Entonces… ¿si un hombre por ejemplo tiene una esposa y otra familia fuera del matrimonio… la pensión deberá divi</w:t>
            </w:r>
            <w:r w:rsidR="009610A5" w:rsidRPr="009610A5">
              <w:rPr>
                <w:rFonts w:ascii="Century Gothic" w:hAnsi="Century Gothic"/>
                <w:sz w:val="20"/>
                <w:szCs w:val="20"/>
              </w:rPr>
              <w:t>di</w:t>
            </w:r>
            <w:r w:rsidRPr="009610A5">
              <w:rPr>
                <w:rFonts w:ascii="Century Gothic" w:hAnsi="Century Gothic"/>
                <w:sz w:val="20"/>
                <w:szCs w:val="20"/>
              </w:rPr>
              <w:t>rse?</w:t>
            </w:r>
          </w:p>
        </w:tc>
      </w:tr>
      <w:tr w:rsidR="00FC31AA" w14:paraId="20CFC689" w14:textId="77777777" w:rsidTr="007B015B">
        <w:tc>
          <w:tcPr>
            <w:tcW w:w="5382" w:type="dxa"/>
          </w:tcPr>
          <w:p w14:paraId="7E035026" w14:textId="77777777" w:rsidR="00FC31AA" w:rsidRPr="009610A5" w:rsidRDefault="00FC31AA" w:rsidP="007B015B">
            <w:pPr>
              <w:jc w:val="both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9610A5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Artículo 12º-Tienen derecho a pensión por orfandad.</w:t>
            </w:r>
          </w:p>
          <w:p w14:paraId="6026B6D7" w14:textId="77777777" w:rsidR="00FC31AA" w:rsidRPr="009610A5" w:rsidRDefault="00FC31AA" w:rsidP="007B015B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CR"/>
              </w:rPr>
            </w:pPr>
            <w:r w:rsidRPr="009610A5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CR"/>
              </w:rPr>
              <w:t> a) Los solteros menores de 18 años de edad.</w:t>
            </w:r>
          </w:p>
          <w:p w14:paraId="48414BD1" w14:textId="77777777" w:rsidR="00FC31AA" w:rsidRPr="009610A5" w:rsidRDefault="00FC31AA" w:rsidP="007B015B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CR"/>
              </w:rPr>
            </w:pPr>
            <w:r w:rsidRPr="009610A5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CR"/>
              </w:rPr>
              <w:t xml:space="preserve">b) Los menores de 25 años de edad, solteros,  y sean estudiantes que cumplan ordinariamente con sus estudios </w:t>
            </w:r>
          </w:p>
          <w:p w14:paraId="0C06787B" w14:textId="77777777" w:rsidR="00FC31AA" w:rsidRPr="009610A5" w:rsidRDefault="00FC31AA" w:rsidP="007B015B">
            <w:pPr>
              <w:jc w:val="both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9610A5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c) Los inválidos, independientemente de su estado civil</w:t>
            </w:r>
          </w:p>
          <w:p w14:paraId="6F48BB35" w14:textId="77777777" w:rsidR="00FC31AA" w:rsidRPr="009610A5" w:rsidRDefault="00FC31AA" w:rsidP="007B015B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9610A5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d) En ausencia del cónyuge del asegurado(a) o pensionado(a) fallecido(a), los hijos mayores de 55 años, solteros, que vivían con el fallecido, siempre que no gocen de pensión alimentaria, no sean asalariados </w:t>
            </w:r>
          </w:p>
        </w:tc>
        <w:tc>
          <w:tcPr>
            <w:tcW w:w="4688" w:type="dxa"/>
          </w:tcPr>
          <w:p w14:paraId="5442C6C1" w14:textId="77777777" w:rsidR="00FC31AA" w:rsidRPr="009610A5" w:rsidRDefault="00FC31AA" w:rsidP="007B015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610A5">
              <w:rPr>
                <w:rFonts w:ascii="Century Gothic" w:hAnsi="Century Gothic"/>
                <w:sz w:val="20"/>
                <w:szCs w:val="20"/>
              </w:rPr>
              <w:t xml:space="preserve">Está de acuerdo con todas  las opciones de pensión para las (os) hijos(as). </w:t>
            </w:r>
          </w:p>
        </w:tc>
      </w:tr>
    </w:tbl>
    <w:p w14:paraId="5E00493D" w14:textId="77777777" w:rsidR="00FC31AA" w:rsidRDefault="00FC31AA" w:rsidP="00085815">
      <w:pPr>
        <w:jc w:val="center"/>
        <w:textAlignment w:val="baseline"/>
        <w:rPr>
          <w:rFonts w:ascii="Century Gothic" w:hAnsi="Century Gothic"/>
          <w:b/>
          <w:color w:val="000000" w:themeColor="text1"/>
        </w:rPr>
      </w:pPr>
    </w:p>
    <w:p w14:paraId="4C069056" w14:textId="77777777" w:rsidR="00FC31AA" w:rsidRPr="009610A5" w:rsidRDefault="00FC31AA" w:rsidP="006D3933">
      <w:pPr>
        <w:textAlignment w:val="baseline"/>
        <w:rPr>
          <w:rFonts w:ascii="Century Gothic" w:hAnsi="Century Gothic" w:cstheme="majorHAnsi"/>
          <w:sz w:val="20"/>
          <w:szCs w:val="20"/>
        </w:rPr>
      </w:pPr>
      <w:r w:rsidRPr="009610A5">
        <w:rPr>
          <w:rFonts w:ascii="Century Gothic" w:eastAsia="Times New Roman" w:hAnsi="Century Gothic" w:cstheme="majorHAnsi"/>
          <w:color w:val="000000"/>
          <w:sz w:val="20"/>
          <w:szCs w:val="20"/>
          <w:lang w:eastAsia="es-CR"/>
        </w:rPr>
        <w:t xml:space="preserve">A continuación se presentan algunos de los artículos de la Constitución Política de Costa Rica.  </w:t>
      </w:r>
      <w:r w:rsidR="006D3933" w:rsidRPr="009610A5">
        <w:rPr>
          <w:rFonts w:ascii="Century Gothic" w:eastAsia="Times New Roman" w:hAnsi="Century Gothic" w:cstheme="majorHAnsi"/>
          <w:color w:val="000000"/>
          <w:sz w:val="20"/>
          <w:szCs w:val="20"/>
          <w:lang w:eastAsia="es-CR"/>
        </w:rPr>
        <w:t>Para</w:t>
      </w:r>
      <w:r w:rsidRPr="009610A5">
        <w:rPr>
          <w:rFonts w:ascii="Century Gothic" w:eastAsia="Times New Roman" w:hAnsi="Century Gothic" w:cstheme="majorHAnsi"/>
          <w:color w:val="000000"/>
          <w:sz w:val="20"/>
          <w:szCs w:val="20"/>
          <w:lang w:eastAsia="es-CR"/>
        </w:rPr>
        <w:t xml:space="preserve"> cada artículo escriba un ejemplo de cómo se violaría este derecho y lo comenta con sus familiares. </w:t>
      </w:r>
      <w:r w:rsidRPr="009610A5">
        <w:rPr>
          <w:rFonts w:ascii="Century Gothic" w:hAnsi="Century Gothic" w:cstheme="majorHAnsi"/>
          <w:sz w:val="20"/>
          <w:szCs w:val="20"/>
        </w:rPr>
        <w:t>Si ocupa más espacio puede contestar en el cuaderno.</w:t>
      </w:r>
    </w:p>
    <w:p w14:paraId="32DC11A7" w14:textId="77777777" w:rsidR="002A00D7" w:rsidRDefault="002A00D7" w:rsidP="006D3933">
      <w:pPr>
        <w:textAlignment w:val="baseline"/>
        <w:rPr>
          <w:sz w:val="24"/>
          <w:szCs w:val="24"/>
        </w:rPr>
      </w:pPr>
    </w:p>
    <w:p w14:paraId="3F9E086A" w14:textId="77777777" w:rsidR="002A00D7" w:rsidRDefault="002A00D7" w:rsidP="006D3933">
      <w:pPr>
        <w:textAlignment w:val="baseline"/>
        <w:rPr>
          <w:rFonts w:ascii="Century Gothic" w:hAnsi="Century Gothic"/>
          <w:b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4688"/>
      </w:tblGrid>
      <w:tr w:rsidR="00FC31AA" w:rsidRPr="00C16A67" w14:paraId="4C300161" w14:textId="77777777" w:rsidTr="007B015B">
        <w:trPr>
          <w:tblHeader/>
        </w:trPr>
        <w:tc>
          <w:tcPr>
            <w:tcW w:w="10070" w:type="dxa"/>
            <w:gridSpan w:val="2"/>
            <w:shd w:val="clear" w:color="auto" w:fill="F2F2F2" w:themeFill="background1" w:themeFillShade="F2"/>
          </w:tcPr>
          <w:p w14:paraId="2CB58EB2" w14:textId="77777777" w:rsidR="00FC31AA" w:rsidRPr="00C16A67" w:rsidRDefault="00FC31AA" w:rsidP="007B0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Constitución Política de Costa Rica </w:t>
            </w:r>
          </w:p>
        </w:tc>
      </w:tr>
      <w:tr w:rsidR="00FC31AA" w:rsidRPr="007E45C9" w14:paraId="49CC28B8" w14:textId="77777777" w:rsidTr="007B015B">
        <w:trPr>
          <w:tblHeader/>
        </w:trPr>
        <w:tc>
          <w:tcPr>
            <w:tcW w:w="5382" w:type="dxa"/>
            <w:shd w:val="clear" w:color="auto" w:fill="F2F2F2" w:themeFill="background1" w:themeFillShade="F2"/>
          </w:tcPr>
          <w:p w14:paraId="68B1C159" w14:textId="77777777" w:rsidR="00FC31AA" w:rsidRPr="009610A5" w:rsidRDefault="00FC31AA" w:rsidP="007B015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10A5">
              <w:rPr>
                <w:rFonts w:ascii="Century Gothic" w:hAnsi="Century Gothic"/>
                <w:b/>
                <w:sz w:val="20"/>
                <w:szCs w:val="20"/>
              </w:rPr>
              <w:t>Artículo</w:t>
            </w:r>
          </w:p>
        </w:tc>
        <w:tc>
          <w:tcPr>
            <w:tcW w:w="4688" w:type="dxa"/>
            <w:shd w:val="clear" w:color="auto" w:fill="F2F2F2" w:themeFill="background1" w:themeFillShade="F2"/>
          </w:tcPr>
          <w:p w14:paraId="06536EBE" w14:textId="77777777" w:rsidR="00FC31AA" w:rsidRPr="009610A5" w:rsidRDefault="00FC31AA" w:rsidP="007B015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10A5">
              <w:rPr>
                <w:rFonts w:ascii="Century Gothic" w:hAnsi="Century Gothic"/>
                <w:b/>
                <w:sz w:val="20"/>
                <w:szCs w:val="20"/>
              </w:rPr>
              <w:t xml:space="preserve">Ejemplo de cómo se violaría este artículo </w:t>
            </w:r>
          </w:p>
        </w:tc>
      </w:tr>
      <w:tr w:rsidR="00FC31AA" w:rsidRPr="00F62524" w14:paraId="3803CCE6" w14:textId="77777777" w:rsidTr="007B015B">
        <w:tc>
          <w:tcPr>
            <w:tcW w:w="5382" w:type="dxa"/>
          </w:tcPr>
          <w:p w14:paraId="3842EF70" w14:textId="77777777" w:rsidR="00FC31AA" w:rsidRPr="009610A5" w:rsidRDefault="00FC31AA" w:rsidP="007B015B">
            <w:pPr>
              <w:jc w:val="both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9610A5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CR"/>
              </w:rPr>
              <w:t xml:space="preserve"> </w:t>
            </w:r>
            <w:r w:rsidRPr="009610A5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  ARTÍCULO 56.- El trabajo es un derecho del individuo y una obligación con la sociedad. El Estado debe procurar que todos tengan ocupación honesta y útil, debidamente remunerada, e impedir que por causa de ella se establezcan condiciones que en alguna forma menoscaben la libertad o la dignidad del hombre o degraden su trabajo a la condición de simple mercancía. El Estado garantiza el derecho de libre elección de trabajo.</w:t>
            </w:r>
          </w:p>
          <w:p w14:paraId="7AE8784C" w14:textId="77777777" w:rsidR="00FC31AA" w:rsidRPr="009610A5" w:rsidRDefault="00FC31AA" w:rsidP="007B015B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88" w:type="dxa"/>
          </w:tcPr>
          <w:p w14:paraId="435BE8EE" w14:textId="77777777" w:rsidR="00FC31AA" w:rsidRPr="009610A5" w:rsidRDefault="00FC31AA" w:rsidP="007B015B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FC31AA" w:rsidRPr="00F62524" w14:paraId="7FC7CF82" w14:textId="77777777" w:rsidTr="007B015B">
        <w:tc>
          <w:tcPr>
            <w:tcW w:w="5382" w:type="dxa"/>
          </w:tcPr>
          <w:p w14:paraId="04D8769D" w14:textId="77777777" w:rsidR="00FC31AA" w:rsidRPr="009610A5" w:rsidRDefault="00FC31AA" w:rsidP="007B015B">
            <w:pPr>
              <w:jc w:val="both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9610A5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ARTÍCULO 57.- Todo trabajador tendrá derecho a un salario mínimo, de fijación periódica, por jornada normal, que le procure bienestar y existencia digna. El salario será siempre igual para trabajo igual en idénticas condiciones de eficiencia</w:t>
            </w:r>
          </w:p>
          <w:p w14:paraId="7F4B1D74" w14:textId="77777777" w:rsidR="00FC31AA" w:rsidRPr="009610A5" w:rsidRDefault="00FC31AA" w:rsidP="007B015B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4688" w:type="dxa"/>
          </w:tcPr>
          <w:p w14:paraId="7FB5E2B9" w14:textId="77777777" w:rsidR="00FC31AA" w:rsidRPr="009610A5" w:rsidRDefault="00FC31AA" w:rsidP="007B015B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FC31AA" w:rsidRPr="00F62524" w14:paraId="6B0E2153" w14:textId="77777777" w:rsidTr="007B015B">
        <w:tc>
          <w:tcPr>
            <w:tcW w:w="5382" w:type="dxa"/>
          </w:tcPr>
          <w:p w14:paraId="2F70BB9E" w14:textId="77777777" w:rsidR="00FC31AA" w:rsidRPr="009610A5" w:rsidRDefault="00FC31AA" w:rsidP="007B015B">
            <w:pPr>
              <w:jc w:val="both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9610A5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  ARTÍCULO 58.- La jornada ordinaria de trabajo diurno no podrá exceder de ocho horas diarias y cuarenta y ocho horas a la semana. La jornada ordinaria de trabajo nocturno no podrá exceder de seis horas diarias y treinta y seis a la semana. El trabajo en horas extraordinarias deberá ser remunerado con un cincuenta por ciento más de lo sueldos o salarios estipulados.</w:t>
            </w:r>
          </w:p>
          <w:p w14:paraId="12DA6CF3" w14:textId="77777777" w:rsidR="00FC31AA" w:rsidRPr="009610A5" w:rsidRDefault="00FC31AA" w:rsidP="007B015B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4688" w:type="dxa"/>
          </w:tcPr>
          <w:p w14:paraId="609263DE" w14:textId="77777777" w:rsidR="00FC31AA" w:rsidRPr="009610A5" w:rsidRDefault="00FC31AA" w:rsidP="007B015B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FC31AA" w:rsidRPr="00F62524" w14:paraId="095DCF15" w14:textId="77777777" w:rsidTr="007B015B">
        <w:tc>
          <w:tcPr>
            <w:tcW w:w="5382" w:type="dxa"/>
          </w:tcPr>
          <w:p w14:paraId="182159A7" w14:textId="77777777" w:rsidR="00FC31AA" w:rsidRPr="009610A5" w:rsidRDefault="00FC31AA" w:rsidP="007B015B">
            <w:pPr>
              <w:jc w:val="both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s-CR"/>
              </w:rPr>
            </w:pPr>
            <w:r w:rsidRPr="009610A5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  ARTÍCULO 59.- Todos los trabajadores tendrán derecho a un día de descanso después de seis días consecutivos de trabajo, y a vacaciones anuales pagadas, cuya extensión y oportunidad serán reguladas por la ley, pero en ningún caso comprenderán menos de dos semanas por cada cincuenta semanas de servicio continuo</w:t>
            </w:r>
          </w:p>
        </w:tc>
        <w:tc>
          <w:tcPr>
            <w:tcW w:w="4688" w:type="dxa"/>
          </w:tcPr>
          <w:p w14:paraId="52790FBE" w14:textId="77777777" w:rsidR="00FC31AA" w:rsidRPr="009610A5" w:rsidRDefault="00FC31AA" w:rsidP="007B015B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6EDE110C" w14:textId="77777777" w:rsidR="00FC31AA" w:rsidRDefault="00FC31AA" w:rsidP="00085815">
      <w:pPr>
        <w:jc w:val="center"/>
        <w:textAlignment w:val="baseline"/>
        <w:rPr>
          <w:rFonts w:ascii="Century Gothic" w:hAnsi="Century Gothic"/>
          <w:b/>
          <w:color w:val="000000" w:themeColor="text1"/>
        </w:rPr>
      </w:pPr>
    </w:p>
    <w:p w14:paraId="5840F0F2" w14:textId="77777777" w:rsidR="00FC31AA" w:rsidRDefault="00FC31AA" w:rsidP="009610A5">
      <w:pPr>
        <w:textAlignment w:val="baseline"/>
        <w:rPr>
          <w:rFonts w:ascii="Century Gothic" w:hAnsi="Century Gothic"/>
          <w:b/>
          <w:color w:val="000000" w:themeColor="text1"/>
        </w:rPr>
      </w:pPr>
    </w:p>
    <w:p w14:paraId="4E6849DB" w14:textId="77777777" w:rsidR="001635C5" w:rsidRPr="002C6F19" w:rsidRDefault="00546BBE" w:rsidP="002A00D7">
      <w:pPr>
        <w:spacing w:line="240" w:lineRule="auto"/>
        <w:jc w:val="both"/>
        <w:rPr>
          <w:rFonts w:eastAsia="Times New Roman" w:cs="Calibri"/>
          <w:b/>
          <w:color w:val="000000"/>
          <w:sz w:val="20"/>
          <w:szCs w:val="20"/>
          <w:lang w:eastAsia="es-CR"/>
        </w:rPr>
      </w:pPr>
      <w:r w:rsidRPr="002C6F19">
        <w:rPr>
          <w:rFonts w:ascii="Century Gothic" w:hAnsi="Century Gothic"/>
          <w:b/>
          <w:noProof/>
          <w:color w:val="000000" w:themeColor="text1"/>
          <w:sz w:val="20"/>
          <w:szCs w:val="20"/>
          <w:lang w:val="es-ES_tradnl" w:eastAsia="es-ES_tradnl"/>
        </w:rPr>
        <w:lastRenderedPageBreak/>
        <w:drawing>
          <wp:anchor distT="0" distB="0" distL="114300" distR="114300" simplePos="0" relativeHeight="251706368" behindDoc="0" locked="0" layoutInCell="1" allowOverlap="1" wp14:anchorId="57B2CE12" wp14:editId="0198630E">
            <wp:simplePos x="0" y="0"/>
            <wp:positionH relativeFrom="column">
              <wp:posOffset>47625</wp:posOffset>
            </wp:positionH>
            <wp:positionV relativeFrom="paragraph">
              <wp:posOffset>2637</wp:posOffset>
            </wp:positionV>
            <wp:extent cx="361950" cy="485775"/>
            <wp:effectExtent l="0" t="0" r="0" b="9525"/>
            <wp:wrapSquare wrapText="bothSides"/>
            <wp:docPr id="27" name="Gráfico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96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1AA" w:rsidRPr="002C6F19">
        <w:rPr>
          <w:rFonts w:ascii="Century Gothic" w:hAnsi="Century Gothic"/>
          <w:b/>
          <w:color w:val="000000" w:themeColor="text1"/>
          <w:sz w:val="20"/>
          <w:szCs w:val="20"/>
        </w:rPr>
        <w:t xml:space="preserve">4) </w:t>
      </w:r>
      <w:r w:rsidR="001635C5" w:rsidRPr="002C6F19">
        <w:rPr>
          <w:rFonts w:ascii="Century Gothic" w:hAnsi="Century Gothic"/>
          <w:b/>
          <w:color w:val="000000" w:themeColor="text1"/>
          <w:sz w:val="20"/>
          <w:szCs w:val="20"/>
        </w:rPr>
        <w:t xml:space="preserve">Fase de argumentación o planteamiento de posición o puntos de vista. </w:t>
      </w:r>
    </w:p>
    <w:p w14:paraId="11E63D83" w14:textId="77777777" w:rsidR="001635C5" w:rsidRPr="001635C5" w:rsidRDefault="001635C5" w:rsidP="001635C5">
      <w:pPr>
        <w:spacing w:after="0" w:line="240" w:lineRule="auto"/>
        <w:textAlignment w:val="baseline"/>
        <w:rPr>
          <w:rFonts w:ascii="Century Gothic" w:eastAsia="Times New Roman" w:hAnsi="Century Gothic" w:cs="Calibri"/>
          <w:b/>
          <w:color w:val="000000"/>
          <w:sz w:val="20"/>
          <w:szCs w:val="20"/>
          <w:lang w:eastAsia="es-CR"/>
        </w:rPr>
      </w:pPr>
    </w:p>
    <w:p w14:paraId="48D29418" w14:textId="77777777" w:rsidR="001635C5" w:rsidRDefault="001635C5" w:rsidP="00FC31AA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es-CR"/>
        </w:rPr>
      </w:pPr>
    </w:p>
    <w:p w14:paraId="51883DD3" w14:textId="77777777" w:rsidR="00FC31AA" w:rsidRPr="009610A5" w:rsidRDefault="00443FEA" w:rsidP="00FC31AA">
      <w:pPr>
        <w:spacing w:after="0" w:line="240" w:lineRule="auto"/>
        <w:ind w:left="360"/>
        <w:contextualSpacing/>
        <w:textAlignment w:val="baseline"/>
        <w:rPr>
          <w:rFonts w:ascii="Century Gothic" w:eastAsia="Times New Roman" w:hAnsi="Century Gothic" w:cs="Calibri"/>
          <w:color w:val="000000"/>
          <w:sz w:val="20"/>
          <w:szCs w:val="20"/>
          <w:lang w:eastAsia="es-CR"/>
        </w:rPr>
      </w:pPr>
      <w:r w:rsidRPr="009610A5">
        <w:rPr>
          <w:rFonts w:ascii="Century Gothic" w:eastAsia="Times New Roman" w:hAnsi="Century Gothic" w:cs="Calibri"/>
          <w:b/>
          <w:color w:val="000000"/>
          <w:sz w:val="20"/>
          <w:szCs w:val="20"/>
          <w:lang w:eastAsia="es-CR"/>
        </w:rPr>
        <w:t xml:space="preserve">A) </w:t>
      </w:r>
      <w:r w:rsidR="00FC31AA" w:rsidRPr="009610A5">
        <w:rPr>
          <w:rFonts w:ascii="Century Gothic" w:eastAsia="Times New Roman" w:hAnsi="Century Gothic" w:cs="Calibri"/>
          <w:b/>
          <w:color w:val="000000"/>
          <w:sz w:val="20"/>
          <w:szCs w:val="20"/>
          <w:lang w:eastAsia="es-CR"/>
        </w:rPr>
        <w:t xml:space="preserve"> Análisis de casos</w:t>
      </w:r>
      <w:r w:rsidR="00FC31AA" w:rsidRPr="009610A5">
        <w:rPr>
          <w:rFonts w:ascii="Century Gothic" w:eastAsia="Times New Roman" w:hAnsi="Century Gothic" w:cs="Calibri"/>
          <w:color w:val="000000"/>
          <w:sz w:val="20"/>
          <w:szCs w:val="20"/>
          <w:lang w:eastAsia="es-CR"/>
        </w:rPr>
        <w:t xml:space="preserve">.  A continuación se le ofrecen algunos casos hipotéticos de diferentes situaciones. Indique cuál ley  y qué artículo se está violando. Gracias.  </w:t>
      </w:r>
    </w:p>
    <w:p w14:paraId="72B8B113" w14:textId="77777777" w:rsidR="00FC31AA" w:rsidRPr="00857F02" w:rsidRDefault="00FC31AA" w:rsidP="00FC31AA">
      <w:pPr>
        <w:spacing w:after="0" w:line="240" w:lineRule="auto"/>
        <w:ind w:left="360"/>
        <w:contextualSpacing/>
        <w:textAlignment w:val="baseline"/>
        <w:rPr>
          <w:rFonts w:eastAsia="Times New Roman" w:cs="Calibri"/>
          <w:color w:val="000000"/>
          <w:sz w:val="24"/>
          <w:szCs w:val="24"/>
          <w:lang w:eastAsia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C31AA" w:rsidRPr="009610A5" w14:paraId="443D6836" w14:textId="77777777" w:rsidTr="007B015B">
        <w:tc>
          <w:tcPr>
            <w:tcW w:w="10070" w:type="dxa"/>
            <w:shd w:val="clear" w:color="auto" w:fill="E7E6E6" w:themeFill="background2"/>
          </w:tcPr>
          <w:p w14:paraId="326E158C" w14:textId="77777777" w:rsidR="00FC31AA" w:rsidRPr="009610A5" w:rsidRDefault="00FC31AA" w:rsidP="007B015B">
            <w:pPr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9610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 xml:space="preserve">Caso: Carlos ya cumplió 58  años y va a ir a la CCSS a ver si ya puede pensionarse. </w:t>
            </w:r>
          </w:p>
        </w:tc>
      </w:tr>
      <w:tr w:rsidR="00FC31AA" w:rsidRPr="009610A5" w14:paraId="4434FB9A" w14:textId="77777777" w:rsidTr="007B015B">
        <w:tc>
          <w:tcPr>
            <w:tcW w:w="10070" w:type="dxa"/>
          </w:tcPr>
          <w:p w14:paraId="02D3BCFB" w14:textId="77777777" w:rsidR="00FC31AA" w:rsidRPr="009610A5" w:rsidRDefault="00FC31AA" w:rsidP="007B015B">
            <w:pPr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9610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 xml:space="preserve">Ley y artículo que lo regula: </w:t>
            </w:r>
          </w:p>
          <w:p w14:paraId="1005A91A" w14:textId="77777777" w:rsidR="00FC31AA" w:rsidRPr="009610A5" w:rsidRDefault="00FC31AA" w:rsidP="007B015B">
            <w:pPr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</w:p>
        </w:tc>
      </w:tr>
    </w:tbl>
    <w:p w14:paraId="3FA5136B" w14:textId="77777777" w:rsidR="00FC31AA" w:rsidRPr="009610A5" w:rsidRDefault="00FC31AA" w:rsidP="00FC31AA">
      <w:pPr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20"/>
          <w:szCs w:val="20"/>
          <w:lang w:eastAsia="es-CR"/>
        </w:rPr>
      </w:pPr>
    </w:p>
    <w:p w14:paraId="3AE6CCDC" w14:textId="77777777" w:rsidR="00FC31AA" w:rsidRPr="009610A5" w:rsidRDefault="00FC31AA" w:rsidP="00FC31AA">
      <w:pPr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20"/>
          <w:szCs w:val="20"/>
          <w:lang w:eastAsia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C31AA" w:rsidRPr="009610A5" w14:paraId="1C4BAA2F" w14:textId="77777777" w:rsidTr="007B015B">
        <w:tc>
          <w:tcPr>
            <w:tcW w:w="10070" w:type="dxa"/>
            <w:shd w:val="clear" w:color="auto" w:fill="E7E6E6" w:themeFill="background2"/>
          </w:tcPr>
          <w:p w14:paraId="434DD75C" w14:textId="77777777" w:rsidR="00FC31AA" w:rsidRPr="009610A5" w:rsidRDefault="00FC31AA" w:rsidP="007B015B">
            <w:pPr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9610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 xml:space="preserve">Caso: El papá de Mario falleció y él está pidiendo que le den la pensión. Mario tiene 27 años y estudia en la Universidad. </w:t>
            </w:r>
          </w:p>
        </w:tc>
      </w:tr>
      <w:tr w:rsidR="00FC31AA" w:rsidRPr="009610A5" w14:paraId="11A15492" w14:textId="77777777" w:rsidTr="007B015B">
        <w:tc>
          <w:tcPr>
            <w:tcW w:w="10070" w:type="dxa"/>
          </w:tcPr>
          <w:p w14:paraId="1DCC84AC" w14:textId="77777777" w:rsidR="00FC31AA" w:rsidRPr="009610A5" w:rsidRDefault="00FC31AA" w:rsidP="007B015B">
            <w:pPr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9610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 xml:space="preserve">Ley y artículo que lo regula: </w:t>
            </w:r>
          </w:p>
          <w:p w14:paraId="4A0A8BC8" w14:textId="77777777" w:rsidR="00FC31AA" w:rsidRPr="009610A5" w:rsidRDefault="00FC31AA" w:rsidP="007B015B">
            <w:pPr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</w:p>
        </w:tc>
      </w:tr>
    </w:tbl>
    <w:p w14:paraId="75362181" w14:textId="77777777" w:rsidR="00FC31AA" w:rsidRPr="009610A5" w:rsidRDefault="00FC31AA" w:rsidP="00FC31AA">
      <w:pPr>
        <w:spacing w:after="0" w:line="240" w:lineRule="auto"/>
        <w:ind w:left="720" w:hanging="360"/>
        <w:textAlignment w:val="baseline"/>
        <w:rPr>
          <w:rFonts w:ascii="Century Gothic" w:eastAsia="Times New Roman" w:hAnsi="Century Gothic" w:cs="Calibri"/>
          <w:b/>
          <w:color w:val="000000"/>
          <w:sz w:val="20"/>
          <w:szCs w:val="20"/>
          <w:lang w:eastAsia="es-CR"/>
        </w:rPr>
      </w:pPr>
    </w:p>
    <w:p w14:paraId="38B0421B" w14:textId="77777777" w:rsidR="00FC31AA" w:rsidRPr="009610A5" w:rsidRDefault="009610A5" w:rsidP="009610A5">
      <w:pPr>
        <w:tabs>
          <w:tab w:val="left" w:pos="765"/>
        </w:tabs>
        <w:spacing w:after="0" w:line="240" w:lineRule="auto"/>
        <w:ind w:left="720" w:hanging="360"/>
        <w:textAlignment w:val="baseline"/>
        <w:rPr>
          <w:rFonts w:ascii="Century Gothic" w:eastAsia="Times New Roman" w:hAnsi="Century Gothic" w:cs="Calibri"/>
          <w:b/>
          <w:color w:val="000000"/>
          <w:sz w:val="20"/>
          <w:szCs w:val="20"/>
          <w:lang w:eastAsia="es-CR"/>
        </w:rPr>
      </w:pPr>
      <w:r>
        <w:rPr>
          <w:rFonts w:ascii="Century Gothic" w:eastAsia="Times New Roman" w:hAnsi="Century Gothic" w:cs="Calibri"/>
          <w:b/>
          <w:color w:val="000000"/>
          <w:sz w:val="20"/>
          <w:szCs w:val="20"/>
          <w:lang w:eastAsia="es-CR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C31AA" w:rsidRPr="009610A5" w14:paraId="53FA2E40" w14:textId="77777777" w:rsidTr="007B015B">
        <w:tc>
          <w:tcPr>
            <w:tcW w:w="10070" w:type="dxa"/>
            <w:shd w:val="clear" w:color="auto" w:fill="E7E6E6" w:themeFill="background2"/>
          </w:tcPr>
          <w:p w14:paraId="5CE4E38B" w14:textId="77777777" w:rsidR="00FC31AA" w:rsidRPr="009610A5" w:rsidRDefault="00FC31AA" w:rsidP="007B015B">
            <w:pPr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9610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 xml:space="preserve">Caso: María trabaja 10 horas al día y no le pagan más por sus dos horas extras. </w:t>
            </w:r>
          </w:p>
        </w:tc>
      </w:tr>
      <w:tr w:rsidR="00FC31AA" w:rsidRPr="009610A5" w14:paraId="3D966E69" w14:textId="77777777" w:rsidTr="007B015B">
        <w:tc>
          <w:tcPr>
            <w:tcW w:w="10070" w:type="dxa"/>
          </w:tcPr>
          <w:p w14:paraId="3FCD3686" w14:textId="77777777" w:rsidR="00FC31AA" w:rsidRPr="009610A5" w:rsidRDefault="00FC31AA" w:rsidP="007B015B">
            <w:pPr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9610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 xml:space="preserve">Ley y artículo que lo regula: </w:t>
            </w:r>
          </w:p>
          <w:p w14:paraId="3EB19463" w14:textId="77777777" w:rsidR="00FC31AA" w:rsidRPr="009610A5" w:rsidRDefault="00FC31AA" w:rsidP="007B015B">
            <w:pPr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</w:p>
        </w:tc>
      </w:tr>
    </w:tbl>
    <w:p w14:paraId="4F1680D2" w14:textId="77777777" w:rsidR="00FC31AA" w:rsidRPr="009610A5" w:rsidRDefault="00FC31AA" w:rsidP="00FC31AA">
      <w:pPr>
        <w:spacing w:after="0" w:line="240" w:lineRule="auto"/>
        <w:ind w:left="720" w:hanging="360"/>
        <w:textAlignment w:val="baseline"/>
        <w:rPr>
          <w:rFonts w:ascii="Century Gothic" w:eastAsia="Times New Roman" w:hAnsi="Century Gothic" w:cs="Calibri"/>
          <w:b/>
          <w:color w:val="000000"/>
          <w:sz w:val="20"/>
          <w:szCs w:val="20"/>
          <w:lang w:eastAsia="es-CR"/>
        </w:rPr>
      </w:pPr>
    </w:p>
    <w:p w14:paraId="2D58C77D" w14:textId="77777777" w:rsidR="00FC31AA" w:rsidRPr="009610A5" w:rsidRDefault="00FC31AA" w:rsidP="00FC31AA">
      <w:pPr>
        <w:spacing w:after="0" w:line="240" w:lineRule="auto"/>
        <w:ind w:left="720" w:hanging="360"/>
        <w:textAlignment w:val="baseline"/>
        <w:rPr>
          <w:rFonts w:ascii="Century Gothic" w:eastAsia="Times New Roman" w:hAnsi="Century Gothic" w:cs="Calibri"/>
          <w:b/>
          <w:color w:val="000000"/>
          <w:sz w:val="20"/>
          <w:szCs w:val="20"/>
          <w:lang w:eastAsia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C31AA" w:rsidRPr="009610A5" w14:paraId="4444294F" w14:textId="77777777" w:rsidTr="007B015B">
        <w:tc>
          <w:tcPr>
            <w:tcW w:w="10070" w:type="dxa"/>
            <w:shd w:val="clear" w:color="auto" w:fill="E7E6E6" w:themeFill="background2"/>
          </w:tcPr>
          <w:p w14:paraId="41E9E006" w14:textId="77777777" w:rsidR="00FC31AA" w:rsidRPr="009610A5" w:rsidRDefault="00FC31AA" w:rsidP="007B015B">
            <w:pPr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9610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 xml:space="preserve">Caso: Alberto tiene 3 años de trabajar y solo le han dado de vacaciones el viernes santo y el 1 de enero. </w:t>
            </w:r>
          </w:p>
        </w:tc>
      </w:tr>
      <w:tr w:rsidR="00FC31AA" w:rsidRPr="009610A5" w14:paraId="1D9B9CD8" w14:textId="77777777" w:rsidTr="007B015B">
        <w:tc>
          <w:tcPr>
            <w:tcW w:w="10070" w:type="dxa"/>
          </w:tcPr>
          <w:p w14:paraId="05F1A175" w14:textId="77777777" w:rsidR="00FC31AA" w:rsidRPr="009610A5" w:rsidRDefault="00FC31AA" w:rsidP="007B015B">
            <w:pPr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9610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 xml:space="preserve">Ley y artículo que lo regula: </w:t>
            </w:r>
          </w:p>
          <w:p w14:paraId="21CBAC3E" w14:textId="77777777" w:rsidR="00FC31AA" w:rsidRPr="009610A5" w:rsidRDefault="00FC31AA" w:rsidP="007B015B">
            <w:pPr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</w:p>
        </w:tc>
      </w:tr>
    </w:tbl>
    <w:p w14:paraId="75DCC788" w14:textId="77777777" w:rsidR="00FC31AA" w:rsidRPr="009610A5" w:rsidRDefault="00FC31AA" w:rsidP="00FC31AA">
      <w:pPr>
        <w:spacing w:after="0" w:line="240" w:lineRule="auto"/>
        <w:ind w:left="720" w:hanging="360"/>
        <w:textAlignment w:val="baseline"/>
        <w:rPr>
          <w:rFonts w:ascii="Century Gothic" w:eastAsia="Times New Roman" w:hAnsi="Century Gothic" w:cs="Calibri"/>
          <w:b/>
          <w:color w:val="000000"/>
          <w:sz w:val="20"/>
          <w:szCs w:val="20"/>
          <w:lang w:eastAsia="es-CR"/>
        </w:rPr>
      </w:pPr>
    </w:p>
    <w:p w14:paraId="31DFAE09" w14:textId="77777777" w:rsidR="00FC31AA" w:rsidRPr="009610A5" w:rsidRDefault="00FC31AA" w:rsidP="00FC31AA">
      <w:pPr>
        <w:spacing w:after="0" w:line="240" w:lineRule="auto"/>
        <w:ind w:left="720" w:hanging="360"/>
        <w:textAlignment w:val="baseline"/>
        <w:rPr>
          <w:rFonts w:ascii="Century Gothic" w:eastAsia="Times New Roman" w:hAnsi="Century Gothic" w:cs="Calibri"/>
          <w:b/>
          <w:color w:val="000000"/>
          <w:sz w:val="20"/>
          <w:szCs w:val="20"/>
          <w:lang w:eastAsia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C31AA" w:rsidRPr="009610A5" w14:paraId="2485DB06" w14:textId="77777777" w:rsidTr="007B015B">
        <w:tc>
          <w:tcPr>
            <w:tcW w:w="10070" w:type="dxa"/>
            <w:shd w:val="clear" w:color="auto" w:fill="E7E6E6" w:themeFill="background2"/>
          </w:tcPr>
          <w:p w14:paraId="6D244C09" w14:textId="77777777" w:rsidR="00FC31AA" w:rsidRPr="009610A5" w:rsidRDefault="00FC31AA" w:rsidP="007B015B">
            <w:pPr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9610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 xml:space="preserve">Caso: Juan se casó con Marcela hace cinco años, él dependía de ella. Al fallecer ella no le quieren dar la pensión porque él es hombre. </w:t>
            </w:r>
          </w:p>
        </w:tc>
      </w:tr>
      <w:tr w:rsidR="00FC31AA" w:rsidRPr="009610A5" w14:paraId="039ECB2C" w14:textId="77777777" w:rsidTr="007B015B">
        <w:tc>
          <w:tcPr>
            <w:tcW w:w="10070" w:type="dxa"/>
          </w:tcPr>
          <w:p w14:paraId="3E30426E" w14:textId="77777777" w:rsidR="00FC31AA" w:rsidRPr="009610A5" w:rsidRDefault="00FC31AA" w:rsidP="007B015B">
            <w:pPr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9610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 xml:space="preserve">Ley y artículo que lo regula: </w:t>
            </w:r>
          </w:p>
          <w:p w14:paraId="5C715A37" w14:textId="77777777" w:rsidR="00FC31AA" w:rsidRPr="009610A5" w:rsidRDefault="00FC31AA" w:rsidP="007B015B">
            <w:pPr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</w:p>
        </w:tc>
      </w:tr>
    </w:tbl>
    <w:p w14:paraId="7DE50CA1" w14:textId="77777777" w:rsidR="00FC31AA" w:rsidRDefault="00FC31AA" w:rsidP="00FC31AA">
      <w:pPr>
        <w:spacing w:after="0" w:line="240" w:lineRule="auto"/>
        <w:ind w:left="720" w:hanging="360"/>
        <w:textAlignment w:val="baseline"/>
        <w:rPr>
          <w:rFonts w:eastAsia="Times New Roman" w:cs="Calibri"/>
          <w:b/>
          <w:color w:val="000000"/>
          <w:sz w:val="24"/>
          <w:szCs w:val="24"/>
          <w:lang w:eastAsia="es-CR"/>
        </w:rPr>
      </w:pPr>
    </w:p>
    <w:p w14:paraId="57227ECA" w14:textId="77777777" w:rsidR="009610A5" w:rsidRDefault="009610A5" w:rsidP="00FC31AA">
      <w:pPr>
        <w:spacing w:after="0" w:line="240" w:lineRule="auto"/>
        <w:ind w:left="720" w:hanging="360"/>
        <w:textAlignment w:val="baseline"/>
        <w:rPr>
          <w:rFonts w:eastAsia="Times New Roman" w:cs="Calibri"/>
          <w:b/>
          <w:color w:val="000000"/>
          <w:sz w:val="24"/>
          <w:szCs w:val="24"/>
          <w:lang w:eastAsia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C31AA" w:rsidRPr="009610A5" w14:paraId="42BC95A8" w14:textId="77777777" w:rsidTr="007B015B">
        <w:tc>
          <w:tcPr>
            <w:tcW w:w="10070" w:type="dxa"/>
            <w:shd w:val="clear" w:color="auto" w:fill="E7E6E6" w:themeFill="background2"/>
          </w:tcPr>
          <w:p w14:paraId="6166E06D" w14:textId="77777777" w:rsidR="00FC31AA" w:rsidRPr="009610A5" w:rsidRDefault="00FC31AA" w:rsidP="007B015B">
            <w:pPr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9610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 xml:space="preserve">Caso: Marcos trabaja como docente pero pide por escrito que no le cobre el seguro de IVM. </w:t>
            </w:r>
          </w:p>
        </w:tc>
      </w:tr>
      <w:tr w:rsidR="00FC31AA" w:rsidRPr="009610A5" w14:paraId="7EF9899D" w14:textId="77777777" w:rsidTr="007B015B">
        <w:tc>
          <w:tcPr>
            <w:tcW w:w="10070" w:type="dxa"/>
          </w:tcPr>
          <w:p w14:paraId="57C622A0" w14:textId="77777777" w:rsidR="00FC31AA" w:rsidRPr="009610A5" w:rsidRDefault="00FC31AA" w:rsidP="007B015B">
            <w:pPr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9610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lastRenderedPageBreak/>
              <w:t xml:space="preserve">Ley y artículo que lo regula: </w:t>
            </w:r>
          </w:p>
          <w:p w14:paraId="672B30BC" w14:textId="77777777" w:rsidR="00FC31AA" w:rsidRPr="009610A5" w:rsidRDefault="00FC31AA" w:rsidP="007B015B">
            <w:pPr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</w:p>
        </w:tc>
      </w:tr>
      <w:tr w:rsidR="00FC31AA" w:rsidRPr="009610A5" w14:paraId="068AB115" w14:textId="77777777" w:rsidTr="007B015B">
        <w:tc>
          <w:tcPr>
            <w:tcW w:w="10070" w:type="dxa"/>
            <w:shd w:val="clear" w:color="auto" w:fill="E7E6E6" w:themeFill="background2"/>
          </w:tcPr>
          <w:p w14:paraId="46214CC3" w14:textId="77777777" w:rsidR="00FC31AA" w:rsidRPr="009610A5" w:rsidRDefault="00FC31AA" w:rsidP="007B015B">
            <w:pPr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9610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 xml:space="preserve">Caso: El jefe de Rosa le propone pagarle menos del salario mínimo porque el negocio va mal, o sino tendrá que despedirla.  </w:t>
            </w:r>
          </w:p>
        </w:tc>
      </w:tr>
      <w:tr w:rsidR="00FC31AA" w:rsidRPr="009610A5" w14:paraId="5A4E9B7C" w14:textId="77777777" w:rsidTr="007B015B">
        <w:tc>
          <w:tcPr>
            <w:tcW w:w="10070" w:type="dxa"/>
          </w:tcPr>
          <w:p w14:paraId="11B816BF" w14:textId="77777777" w:rsidR="00FC31AA" w:rsidRPr="009610A5" w:rsidRDefault="00FC31AA" w:rsidP="007B015B">
            <w:pPr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9610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 xml:space="preserve">Ley y artículo que lo regula: </w:t>
            </w:r>
          </w:p>
          <w:p w14:paraId="5E4D65FE" w14:textId="77777777" w:rsidR="00FC31AA" w:rsidRPr="009610A5" w:rsidRDefault="00FC31AA" w:rsidP="007B015B">
            <w:pPr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</w:p>
        </w:tc>
      </w:tr>
    </w:tbl>
    <w:p w14:paraId="14AFD890" w14:textId="77777777" w:rsidR="00FC31AA" w:rsidRPr="009610A5" w:rsidRDefault="00FC31AA" w:rsidP="00FC31AA">
      <w:pPr>
        <w:spacing w:after="0" w:line="240" w:lineRule="auto"/>
        <w:ind w:left="720" w:hanging="360"/>
        <w:textAlignment w:val="baseline"/>
        <w:rPr>
          <w:rFonts w:ascii="Century Gothic" w:eastAsia="Times New Roman" w:hAnsi="Century Gothic" w:cs="Calibri"/>
          <w:b/>
          <w:color w:val="000000"/>
          <w:sz w:val="20"/>
          <w:szCs w:val="20"/>
          <w:lang w:eastAsia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C31AA" w:rsidRPr="009610A5" w14:paraId="48497C2E" w14:textId="77777777" w:rsidTr="007B015B">
        <w:tc>
          <w:tcPr>
            <w:tcW w:w="10070" w:type="dxa"/>
            <w:shd w:val="clear" w:color="auto" w:fill="E7E6E6" w:themeFill="background2"/>
          </w:tcPr>
          <w:p w14:paraId="3913D119" w14:textId="77777777" w:rsidR="00FC31AA" w:rsidRPr="009610A5" w:rsidRDefault="00FC31AA" w:rsidP="007B015B">
            <w:pPr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9610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 xml:space="preserve">Caso: Ramón trabaja 10 días seguidos y le dan uno de descanso. </w:t>
            </w:r>
          </w:p>
        </w:tc>
      </w:tr>
      <w:tr w:rsidR="00FC31AA" w:rsidRPr="009610A5" w14:paraId="75007ED9" w14:textId="77777777" w:rsidTr="007B015B">
        <w:tc>
          <w:tcPr>
            <w:tcW w:w="10070" w:type="dxa"/>
          </w:tcPr>
          <w:p w14:paraId="462DD138" w14:textId="77777777" w:rsidR="00FC31AA" w:rsidRPr="009610A5" w:rsidRDefault="00FC31AA" w:rsidP="007B015B">
            <w:pPr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9610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 xml:space="preserve">Ley y artículo que lo regula: </w:t>
            </w:r>
          </w:p>
          <w:p w14:paraId="66C02962" w14:textId="77777777" w:rsidR="00FC31AA" w:rsidRPr="009610A5" w:rsidRDefault="00FC31AA" w:rsidP="007B015B">
            <w:pPr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</w:p>
        </w:tc>
      </w:tr>
    </w:tbl>
    <w:p w14:paraId="2F0F3A67" w14:textId="77777777" w:rsidR="00FC31AA" w:rsidRPr="009610A5" w:rsidRDefault="00FC31AA" w:rsidP="00FC31AA">
      <w:pPr>
        <w:spacing w:after="0" w:line="240" w:lineRule="auto"/>
        <w:ind w:left="720" w:hanging="360"/>
        <w:textAlignment w:val="baseline"/>
        <w:rPr>
          <w:rFonts w:ascii="Century Gothic" w:eastAsia="Times New Roman" w:hAnsi="Century Gothic" w:cs="Calibri"/>
          <w:b/>
          <w:color w:val="000000"/>
          <w:sz w:val="20"/>
          <w:szCs w:val="20"/>
          <w:lang w:eastAsia="es-CR"/>
        </w:rPr>
      </w:pPr>
    </w:p>
    <w:p w14:paraId="764046B9" w14:textId="77777777" w:rsidR="00FC31AA" w:rsidRPr="009610A5" w:rsidRDefault="00443FEA" w:rsidP="00FC31AA">
      <w:pPr>
        <w:spacing w:after="0" w:line="240" w:lineRule="auto"/>
        <w:ind w:left="720" w:hanging="360"/>
        <w:textAlignment w:val="baseline"/>
        <w:rPr>
          <w:rFonts w:ascii="Century Gothic" w:eastAsia="Times New Roman" w:hAnsi="Century Gothic" w:cs="Calibri"/>
          <w:color w:val="000000"/>
          <w:sz w:val="20"/>
          <w:szCs w:val="20"/>
          <w:lang w:eastAsia="es-CR"/>
        </w:rPr>
      </w:pPr>
      <w:r w:rsidRPr="009610A5">
        <w:rPr>
          <w:rFonts w:ascii="Century Gothic" w:eastAsia="Times New Roman" w:hAnsi="Century Gothic" w:cs="Calibri"/>
          <w:b/>
          <w:color w:val="000000"/>
          <w:sz w:val="20"/>
          <w:szCs w:val="20"/>
          <w:lang w:eastAsia="es-CR"/>
        </w:rPr>
        <w:t xml:space="preserve">B) </w:t>
      </w:r>
      <w:r w:rsidR="00FC31AA" w:rsidRPr="009610A5">
        <w:rPr>
          <w:rFonts w:ascii="Century Gothic" w:eastAsia="Times New Roman" w:hAnsi="Century Gothic" w:cs="Calibri"/>
          <w:b/>
          <w:color w:val="000000"/>
          <w:sz w:val="20"/>
          <w:szCs w:val="20"/>
          <w:lang w:eastAsia="es-CR"/>
        </w:rPr>
        <w:t xml:space="preserve"> Entrevista.</w:t>
      </w:r>
      <w:r w:rsidR="00FC31AA" w:rsidRPr="009610A5">
        <w:rPr>
          <w:rFonts w:ascii="Century Gothic" w:eastAsia="Times New Roman" w:hAnsi="Century Gothic" w:cs="Calibri"/>
          <w:color w:val="000000"/>
          <w:sz w:val="20"/>
          <w:szCs w:val="20"/>
          <w:lang w:eastAsia="es-CR"/>
        </w:rPr>
        <w:t xml:space="preserve"> Busque a alguna persona de su familia cercana  que tenga una pensión (preferiblemente de invalidez, vejez o muerte)  y pregúntele lo siguiente: </w:t>
      </w:r>
    </w:p>
    <w:p w14:paraId="1AE62816" w14:textId="77777777" w:rsidR="00FC31AA" w:rsidRPr="009610A5" w:rsidRDefault="00FC31AA" w:rsidP="00FC31AA">
      <w:pPr>
        <w:spacing w:after="0" w:line="240" w:lineRule="auto"/>
        <w:ind w:left="720" w:hanging="360"/>
        <w:textAlignment w:val="baseline"/>
        <w:rPr>
          <w:rFonts w:ascii="Century Gothic" w:eastAsia="Times New Roman" w:hAnsi="Century Gothic" w:cs="Calibri"/>
          <w:color w:val="000000"/>
          <w:sz w:val="20"/>
          <w:szCs w:val="20"/>
          <w:lang w:eastAsia="es-CR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075"/>
      </w:tblGrid>
      <w:tr w:rsidR="00FC31AA" w:rsidRPr="009610A5" w14:paraId="3472BC55" w14:textId="77777777" w:rsidTr="007B015B">
        <w:tc>
          <w:tcPr>
            <w:tcW w:w="10075" w:type="dxa"/>
            <w:shd w:val="clear" w:color="auto" w:fill="E7E6E6" w:themeFill="background2"/>
          </w:tcPr>
          <w:p w14:paraId="0A9C97A8" w14:textId="77777777" w:rsidR="00FC31AA" w:rsidRPr="009610A5" w:rsidRDefault="00FC31AA" w:rsidP="007B015B">
            <w:pPr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9610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>1- ¿Qué tipo de pensión tiene?</w:t>
            </w:r>
          </w:p>
        </w:tc>
      </w:tr>
      <w:tr w:rsidR="00FC31AA" w:rsidRPr="009610A5" w14:paraId="4755E75F" w14:textId="77777777" w:rsidTr="007B015B">
        <w:tc>
          <w:tcPr>
            <w:tcW w:w="10075" w:type="dxa"/>
          </w:tcPr>
          <w:p w14:paraId="30AFDA7A" w14:textId="77777777" w:rsidR="00FC31AA" w:rsidRPr="009610A5" w:rsidRDefault="00FC31AA" w:rsidP="007B015B">
            <w:pPr>
              <w:textAlignment w:val="baseline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R"/>
              </w:rPr>
            </w:pPr>
          </w:p>
          <w:p w14:paraId="655D4CBD" w14:textId="77777777" w:rsidR="00FC31AA" w:rsidRPr="009610A5" w:rsidRDefault="00FC31AA" w:rsidP="007B015B">
            <w:pPr>
              <w:textAlignment w:val="baseline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R"/>
              </w:rPr>
            </w:pPr>
          </w:p>
        </w:tc>
      </w:tr>
    </w:tbl>
    <w:p w14:paraId="4599F2E4" w14:textId="77777777" w:rsidR="00FC31AA" w:rsidRDefault="00FC31AA" w:rsidP="00FC31AA">
      <w:pPr>
        <w:spacing w:after="0" w:line="240" w:lineRule="auto"/>
        <w:ind w:left="720" w:hanging="360"/>
        <w:textAlignment w:val="baseline"/>
        <w:rPr>
          <w:rFonts w:eastAsia="Times New Roman" w:cs="Calibri"/>
          <w:b/>
          <w:color w:val="000000"/>
          <w:sz w:val="24"/>
          <w:szCs w:val="24"/>
          <w:lang w:eastAsia="es-CR"/>
        </w:rPr>
      </w:pPr>
    </w:p>
    <w:tbl>
      <w:tblPr>
        <w:tblStyle w:val="Tablaconcuadrcula"/>
        <w:tblpPr w:leftFromText="141" w:rightFromText="141" w:vertAnchor="text" w:horzAnchor="margin" w:tblpY="98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FC31AA" w:rsidRPr="004178C6" w14:paraId="4FCF39A4" w14:textId="77777777" w:rsidTr="007B015B">
        <w:tc>
          <w:tcPr>
            <w:tcW w:w="10075" w:type="dxa"/>
            <w:shd w:val="clear" w:color="auto" w:fill="E7E6E6" w:themeFill="background2"/>
          </w:tcPr>
          <w:p w14:paraId="3E07E454" w14:textId="77777777" w:rsidR="00FC31AA" w:rsidRPr="009610A5" w:rsidRDefault="00FC31AA" w:rsidP="007B015B">
            <w:pPr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9610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t xml:space="preserve">2. Describa el proceso que tuvo que hacer para conseguir la pensión? </w:t>
            </w:r>
          </w:p>
        </w:tc>
      </w:tr>
      <w:tr w:rsidR="00FC31AA" w14:paraId="2EC745DE" w14:textId="77777777" w:rsidTr="007B015B">
        <w:tc>
          <w:tcPr>
            <w:tcW w:w="10075" w:type="dxa"/>
          </w:tcPr>
          <w:p w14:paraId="5BE31B39" w14:textId="77777777" w:rsidR="00FC31AA" w:rsidRPr="009610A5" w:rsidRDefault="00FC31AA" w:rsidP="007B015B">
            <w:pPr>
              <w:textAlignment w:val="baseline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R"/>
              </w:rPr>
            </w:pPr>
          </w:p>
          <w:p w14:paraId="329840F6" w14:textId="77777777" w:rsidR="00FC31AA" w:rsidRPr="009610A5" w:rsidRDefault="00FC31AA" w:rsidP="007B015B">
            <w:pPr>
              <w:textAlignment w:val="baseline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R"/>
              </w:rPr>
            </w:pPr>
          </w:p>
          <w:p w14:paraId="1600DC63" w14:textId="77777777" w:rsidR="00FC31AA" w:rsidRPr="009610A5" w:rsidRDefault="00FC31AA" w:rsidP="007B015B">
            <w:pPr>
              <w:textAlignment w:val="baseline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R"/>
              </w:rPr>
            </w:pPr>
          </w:p>
          <w:p w14:paraId="3A136C3A" w14:textId="77777777" w:rsidR="00FC31AA" w:rsidRPr="009610A5" w:rsidRDefault="00FC31AA" w:rsidP="007B015B">
            <w:pPr>
              <w:textAlignment w:val="baseline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R"/>
              </w:rPr>
            </w:pPr>
          </w:p>
          <w:p w14:paraId="162BB1A2" w14:textId="77777777" w:rsidR="00FC31AA" w:rsidRPr="009610A5" w:rsidRDefault="00FC31AA" w:rsidP="007B015B">
            <w:pPr>
              <w:textAlignment w:val="baseline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R"/>
              </w:rPr>
            </w:pPr>
          </w:p>
          <w:p w14:paraId="254A4F0C" w14:textId="77777777" w:rsidR="00FC31AA" w:rsidRPr="009610A5" w:rsidRDefault="00FC31AA" w:rsidP="007B015B">
            <w:pPr>
              <w:textAlignment w:val="baseline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R"/>
              </w:rPr>
            </w:pPr>
          </w:p>
        </w:tc>
      </w:tr>
    </w:tbl>
    <w:p w14:paraId="2DD02C91" w14:textId="77777777" w:rsidR="00FC31AA" w:rsidRDefault="00FC31AA" w:rsidP="00FC31AA">
      <w:pPr>
        <w:spacing w:after="0" w:line="240" w:lineRule="auto"/>
        <w:ind w:left="720" w:hanging="360"/>
        <w:textAlignment w:val="baseline"/>
        <w:rPr>
          <w:rFonts w:eastAsia="Times New Roman" w:cs="Calibri"/>
          <w:b/>
          <w:color w:val="000000"/>
          <w:sz w:val="24"/>
          <w:szCs w:val="24"/>
          <w:lang w:eastAsia="es-CR"/>
        </w:rPr>
      </w:pPr>
    </w:p>
    <w:p w14:paraId="264A8521" w14:textId="77777777" w:rsidR="002A00D7" w:rsidRDefault="002A00D7" w:rsidP="00FC31AA">
      <w:pPr>
        <w:spacing w:after="0" w:line="240" w:lineRule="auto"/>
        <w:ind w:left="720" w:hanging="360"/>
        <w:textAlignment w:val="baseline"/>
        <w:rPr>
          <w:rFonts w:eastAsia="Times New Roman" w:cs="Calibri"/>
          <w:b/>
          <w:color w:val="000000"/>
          <w:sz w:val="24"/>
          <w:szCs w:val="24"/>
          <w:lang w:eastAsia="es-CR"/>
        </w:rPr>
      </w:pPr>
    </w:p>
    <w:p w14:paraId="13E1FD49" w14:textId="77777777" w:rsidR="009610A5" w:rsidRDefault="009610A5" w:rsidP="00FC31AA">
      <w:pPr>
        <w:spacing w:after="0" w:line="240" w:lineRule="auto"/>
        <w:ind w:left="720" w:hanging="360"/>
        <w:textAlignment w:val="baseline"/>
        <w:rPr>
          <w:rFonts w:eastAsia="Times New Roman" w:cs="Calibri"/>
          <w:b/>
          <w:color w:val="000000"/>
          <w:sz w:val="24"/>
          <w:szCs w:val="24"/>
          <w:lang w:eastAsia="es-CR"/>
        </w:rPr>
      </w:pPr>
    </w:p>
    <w:p w14:paraId="5FBE9922" w14:textId="77777777" w:rsidR="009610A5" w:rsidRDefault="009610A5" w:rsidP="00FC31AA">
      <w:pPr>
        <w:spacing w:after="0" w:line="240" w:lineRule="auto"/>
        <w:ind w:left="720" w:hanging="360"/>
        <w:textAlignment w:val="baseline"/>
        <w:rPr>
          <w:rFonts w:eastAsia="Times New Roman" w:cs="Calibri"/>
          <w:b/>
          <w:color w:val="000000"/>
          <w:sz w:val="24"/>
          <w:szCs w:val="24"/>
          <w:lang w:eastAsia="es-CR"/>
        </w:rPr>
      </w:pPr>
    </w:p>
    <w:p w14:paraId="2E058F5C" w14:textId="77777777" w:rsidR="009610A5" w:rsidRDefault="009610A5" w:rsidP="00FC31AA">
      <w:pPr>
        <w:spacing w:after="0" w:line="240" w:lineRule="auto"/>
        <w:ind w:left="720" w:hanging="360"/>
        <w:textAlignment w:val="baseline"/>
        <w:rPr>
          <w:rFonts w:eastAsia="Times New Roman" w:cs="Calibri"/>
          <w:b/>
          <w:color w:val="000000"/>
          <w:sz w:val="24"/>
          <w:szCs w:val="24"/>
          <w:lang w:eastAsia="es-CR"/>
        </w:rPr>
      </w:pPr>
    </w:p>
    <w:p w14:paraId="26598661" w14:textId="77777777" w:rsidR="002A00D7" w:rsidRDefault="002A00D7" w:rsidP="00FC31AA">
      <w:pPr>
        <w:spacing w:after="0" w:line="240" w:lineRule="auto"/>
        <w:ind w:left="720" w:hanging="360"/>
        <w:textAlignment w:val="baseline"/>
        <w:rPr>
          <w:rFonts w:eastAsia="Times New Roman" w:cs="Calibri"/>
          <w:b/>
          <w:color w:val="000000"/>
          <w:sz w:val="24"/>
          <w:szCs w:val="24"/>
          <w:lang w:eastAsia="es-CR"/>
        </w:rPr>
      </w:pPr>
    </w:p>
    <w:p w14:paraId="5384F56E" w14:textId="77777777" w:rsidR="002A00D7" w:rsidRDefault="002A00D7" w:rsidP="00FC31AA">
      <w:pPr>
        <w:spacing w:after="0" w:line="240" w:lineRule="auto"/>
        <w:ind w:left="720" w:hanging="360"/>
        <w:textAlignment w:val="baseline"/>
        <w:rPr>
          <w:rFonts w:eastAsia="Times New Roman" w:cs="Calibri"/>
          <w:b/>
          <w:color w:val="000000"/>
          <w:sz w:val="24"/>
          <w:szCs w:val="24"/>
          <w:lang w:eastAsia="es-CR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075"/>
      </w:tblGrid>
      <w:tr w:rsidR="00FC31AA" w:rsidRPr="009610A5" w14:paraId="555817EC" w14:textId="77777777" w:rsidTr="007B015B">
        <w:tc>
          <w:tcPr>
            <w:tcW w:w="10075" w:type="dxa"/>
            <w:shd w:val="clear" w:color="auto" w:fill="E7E6E6" w:themeFill="background2"/>
          </w:tcPr>
          <w:p w14:paraId="2EC84DA9" w14:textId="77777777" w:rsidR="00FC31AA" w:rsidRPr="009610A5" w:rsidRDefault="00FC31AA" w:rsidP="007B015B">
            <w:pPr>
              <w:textAlignment w:val="baseline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</w:pPr>
            <w:r w:rsidRPr="009610A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R"/>
              </w:rPr>
              <w:lastRenderedPageBreak/>
              <w:t xml:space="preserve">3. ¿Qué pros y contras le ve usted a estar pensionado? </w:t>
            </w:r>
          </w:p>
        </w:tc>
      </w:tr>
      <w:tr w:rsidR="00FC31AA" w:rsidRPr="009610A5" w14:paraId="5C49FCD9" w14:textId="77777777" w:rsidTr="007B015B">
        <w:tc>
          <w:tcPr>
            <w:tcW w:w="10075" w:type="dxa"/>
          </w:tcPr>
          <w:p w14:paraId="2F9A962C" w14:textId="77777777" w:rsidR="00FC31AA" w:rsidRPr="009610A5" w:rsidRDefault="00FC31AA" w:rsidP="007B015B">
            <w:pPr>
              <w:textAlignment w:val="baseline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R"/>
              </w:rPr>
            </w:pPr>
          </w:p>
          <w:p w14:paraId="587FDCDE" w14:textId="77777777" w:rsidR="00FC31AA" w:rsidRPr="009610A5" w:rsidRDefault="00FC31AA" w:rsidP="007B015B">
            <w:pPr>
              <w:textAlignment w:val="baseline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R"/>
              </w:rPr>
            </w:pPr>
          </w:p>
          <w:p w14:paraId="3C49040B" w14:textId="77777777" w:rsidR="00FC31AA" w:rsidRPr="009610A5" w:rsidRDefault="00FC31AA" w:rsidP="007B015B">
            <w:pPr>
              <w:textAlignment w:val="baseline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R"/>
              </w:rPr>
            </w:pPr>
          </w:p>
          <w:p w14:paraId="582CFA34" w14:textId="77777777" w:rsidR="00FC31AA" w:rsidRPr="009610A5" w:rsidRDefault="00FC31AA" w:rsidP="007B015B">
            <w:pPr>
              <w:textAlignment w:val="baseline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R"/>
              </w:rPr>
            </w:pPr>
          </w:p>
          <w:p w14:paraId="50877F6C" w14:textId="77777777" w:rsidR="00FC31AA" w:rsidRPr="009610A5" w:rsidRDefault="00FC31AA" w:rsidP="007B015B">
            <w:pPr>
              <w:textAlignment w:val="baseline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R"/>
              </w:rPr>
            </w:pPr>
          </w:p>
          <w:p w14:paraId="7930269A" w14:textId="77777777" w:rsidR="00FC31AA" w:rsidRPr="009610A5" w:rsidRDefault="00FC31AA" w:rsidP="007B015B">
            <w:pPr>
              <w:textAlignment w:val="baseline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R"/>
              </w:rPr>
            </w:pPr>
          </w:p>
          <w:p w14:paraId="4745D004" w14:textId="77777777" w:rsidR="00FC31AA" w:rsidRPr="009610A5" w:rsidRDefault="00FC31AA" w:rsidP="007B015B">
            <w:pPr>
              <w:textAlignment w:val="baseline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CR"/>
              </w:rPr>
            </w:pPr>
          </w:p>
        </w:tc>
      </w:tr>
    </w:tbl>
    <w:p w14:paraId="1D75F10B" w14:textId="77777777" w:rsidR="00FC31AA" w:rsidRPr="00A6673B" w:rsidRDefault="00FC31AA" w:rsidP="00FC31AA">
      <w:pPr>
        <w:spacing w:after="0" w:line="240" w:lineRule="auto"/>
        <w:ind w:left="720" w:hanging="360"/>
        <w:textAlignment w:val="baseline"/>
        <w:rPr>
          <w:rFonts w:eastAsia="Times New Roman" w:cs="Calibri"/>
          <w:b/>
          <w:color w:val="000000"/>
          <w:sz w:val="24"/>
          <w:szCs w:val="24"/>
          <w:lang w:eastAsia="es-CR"/>
        </w:rPr>
      </w:pPr>
    </w:p>
    <w:p w14:paraId="50ACEF2A" w14:textId="77777777" w:rsidR="00085815" w:rsidRDefault="00085815" w:rsidP="00475437">
      <w:pPr>
        <w:pStyle w:val="Prrafodelista"/>
        <w:spacing w:line="240" w:lineRule="auto"/>
        <w:ind w:left="1416"/>
        <w:jc w:val="both"/>
        <w:rPr>
          <w:rFonts w:ascii="Century Gothic" w:hAnsi="Century Gothic"/>
          <w:iCs/>
          <w:color w:val="000000" w:themeColor="text1"/>
          <w:lang w:eastAsia="en-US"/>
        </w:rPr>
      </w:pPr>
    </w:p>
    <w:p w14:paraId="155FF2A1" w14:textId="77777777" w:rsidR="00186C59" w:rsidRDefault="00546BBE" w:rsidP="00186C59">
      <w:pPr>
        <w:spacing w:line="240" w:lineRule="auto"/>
        <w:textAlignment w:val="baseline"/>
        <w:rPr>
          <w:rFonts w:ascii="Century Gothic" w:eastAsia="Times New Roman" w:hAnsi="Century Gothic" w:cs="Calibri"/>
          <w:b/>
          <w:color w:val="000000"/>
          <w:sz w:val="20"/>
          <w:szCs w:val="20"/>
          <w:lang w:eastAsia="es-CR"/>
        </w:rPr>
      </w:pPr>
      <w:r w:rsidRPr="00742292">
        <w:rPr>
          <w:rFonts w:ascii="Century Gothic" w:hAnsi="Century Gothic"/>
          <w:b/>
          <w:noProof/>
          <w:color w:val="000000" w:themeColor="text1"/>
          <w:sz w:val="24"/>
          <w:lang w:val="es-ES_tradnl" w:eastAsia="es-ES_tradnl"/>
        </w:rPr>
        <w:drawing>
          <wp:anchor distT="0" distB="0" distL="114300" distR="114300" simplePos="0" relativeHeight="251708416" behindDoc="0" locked="0" layoutInCell="1" allowOverlap="1" wp14:anchorId="4E1CD3BF" wp14:editId="42F4210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85750" cy="342900"/>
            <wp:effectExtent l="0" t="0" r="0" b="0"/>
            <wp:wrapSquare wrapText="bothSides"/>
            <wp:docPr id="29" name="Gráfico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96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8C5">
        <w:rPr>
          <w:rFonts w:ascii="Century Gothic" w:hAnsi="Century Gothic"/>
          <w:b/>
          <w:iCs/>
          <w:color w:val="000000" w:themeColor="text1"/>
          <w:sz w:val="20"/>
          <w:szCs w:val="20"/>
          <w:lang w:val="es-ES"/>
        </w:rPr>
        <w:t>5</w:t>
      </w:r>
      <w:r w:rsidR="00186C59" w:rsidRPr="00186C59">
        <w:rPr>
          <w:rFonts w:ascii="Century Gothic" w:hAnsi="Century Gothic"/>
          <w:b/>
          <w:iCs/>
          <w:color w:val="000000" w:themeColor="text1"/>
          <w:sz w:val="20"/>
          <w:szCs w:val="20"/>
          <w:lang w:val="es-ES"/>
        </w:rPr>
        <w:t xml:space="preserve">) </w:t>
      </w:r>
      <w:r w:rsidR="00186C59" w:rsidRPr="00186C59">
        <w:rPr>
          <w:rFonts w:ascii="Century Gothic" w:eastAsia="Times New Roman" w:hAnsi="Century Gothic" w:cs="Calibri"/>
          <w:b/>
          <w:color w:val="000000"/>
          <w:sz w:val="20"/>
          <w:szCs w:val="20"/>
          <w:lang w:eastAsia="es-CR"/>
        </w:rPr>
        <w:t xml:space="preserve">Fase de propuesta para el mejoramiento y de compartir lo aprendido con alguna </w:t>
      </w:r>
      <w:r w:rsidR="00186C59">
        <w:rPr>
          <w:rFonts w:ascii="Century Gothic" w:eastAsia="Times New Roman" w:hAnsi="Century Gothic" w:cs="Calibri"/>
          <w:b/>
          <w:color w:val="000000"/>
          <w:sz w:val="20"/>
          <w:szCs w:val="20"/>
          <w:lang w:eastAsia="es-CR"/>
        </w:rPr>
        <w:t>persona en la casa o por la web</w:t>
      </w:r>
      <w:r w:rsidR="00186C59" w:rsidRPr="00186C59">
        <w:rPr>
          <w:rFonts w:ascii="Century Gothic" w:eastAsia="Times New Roman" w:hAnsi="Century Gothic" w:cs="Calibri"/>
          <w:b/>
          <w:color w:val="000000"/>
          <w:sz w:val="20"/>
          <w:szCs w:val="20"/>
          <w:lang w:eastAsia="es-CR"/>
        </w:rPr>
        <w:t>.</w:t>
      </w:r>
    </w:p>
    <w:p w14:paraId="1CEBD232" w14:textId="77777777" w:rsidR="002B7101" w:rsidRDefault="002B7101" w:rsidP="00186C59">
      <w:pPr>
        <w:spacing w:line="240" w:lineRule="auto"/>
        <w:textAlignment w:val="baseline"/>
        <w:rPr>
          <w:rFonts w:ascii="Century Gothic" w:eastAsia="Times New Roman" w:hAnsi="Century Gothic" w:cs="Calibri"/>
          <w:b/>
          <w:color w:val="000000"/>
          <w:sz w:val="20"/>
          <w:szCs w:val="20"/>
          <w:lang w:eastAsia="es-CR"/>
        </w:rPr>
      </w:pPr>
      <w:r w:rsidRPr="00267A2D">
        <w:rPr>
          <w:i/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AA4CCC9" wp14:editId="0F51056D">
                <wp:simplePos x="0" y="0"/>
                <wp:positionH relativeFrom="margin">
                  <wp:align>left</wp:align>
                </wp:positionH>
                <wp:positionV relativeFrom="paragraph">
                  <wp:posOffset>49774</wp:posOffset>
                </wp:positionV>
                <wp:extent cx="5930265" cy="469900"/>
                <wp:effectExtent l="0" t="0" r="13335" b="2540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F63AD" w14:textId="77777777" w:rsidR="002B7101" w:rsidRPr="009610A5" w:rsidRDefault="002B7101" w:rsidP="002B7101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9610A5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Muy Importante, guarde todas las medidas de seguridad, NO salir de su casa para NO ponerse en peligro ni poner en peligro a otras personas. </w:t>
                            </w:r>
                          </w:p>
                          <w:p w14:paraId="1ECFCB53" w14:textId="77777777" w:rsidR="002B7101" w:rsidRDefault="002B7101" w:rsidP="002B71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F458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.9pt;width:466.95pt;height:37pt;z-index:251710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">
                <v:textbox>
                  <w:txbxContent>
                    <w:p w:rsidR="002B7101" w:rsidRPr="009610A5" w:rsidRDefault="002B7101" w:rsidP="002B7101">
                      <w:pPr>
                        <w:jc w:val="both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9610A5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Muy Importante, guarde todas las medidas de seguridad, NO salir de su casa para NO ponerse en peligro ni poner en peligro a otras personas. </w:t>
                      </w:r>
                    </w:p>
                    <w:p w:rsidR="002B7101" w:rsidRDefault="002B7101" w:rsidP="002B7101"/>
                  </w:txbxContent>
                </v:textbox>
                <w10:wrap type="square" anchorx="margin"/>
              </v:shape>
            </w:pict>
          </mc:Fallback>
        </mc:AlternateContent>
      </w:r>
    </w:p>
    <w:p w14:paraId="1DEB9B7D" w14:textId="77777777" w:rsidR="002B7101" w:rsidRDefault="002B7101" w:rsidP="00186C59">
      <w:pPr>
        <w:spacing w:line="240" w:lineRule="auto"/>
        <w:textAlignment w:val="baseline"/>
        <w:rPr>
          <w:rFonts w:ascii="Century Gothic" w:eastAsia="Times New Roman" w:hAnsi="Century Gothic" w:cs="Calibri"/>
          <w:b/>
          <w:color w:val="000000"/>
          <w:sz w:val="20"/>
          <w:szCs w:val="20"/>
          <w:lang w:eastAsia="es-CR"/>
        </w:rPr>
      </w:pPr>
    </w:p>
    <w:p w14:paraId="72B8BD49" w14:textId="77777777" w:rsidR="002B7101" w:rsidRPr="009610A5" w:rsidRDefault="002B7101" w:rsidP="00186C59">
      <w:pPr>
        <w:spacing w:line="240" w:lineRule="auto"/>
        <w:textAlignment w:val="baseline"/>
        <w:rPr>
          <w:rFonts w:ascii="Century Gothic" w:eastAsia="Times New Roman" w:hAnsi="Century Gothic" w:cs="Calibri"/>
          <w:b/>
          <w:color w:val="000000"/>
          <w:sz w:val="20"/>
          <w:szCs w:val="20"/>
          <w:lang w:eastAsia="es-CR"/>
        </w:rPr>
      </w:pPr>
    </w:p>
    <w:p w14:paraId="3442802C" w14:textId="77777777" w:rsidR="002B7101" w:rsidRPr="009610A5" w:rsidRDefault="002B7101" w:rsidP="002B7101">
      <w:pPr>
        <w:numPr>
          <w:ilvl w:val="0"/>
          <w:numId w:val="42"/>
        </w:num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9610A5">
        <w:rPr>
          <w:rFonts w:ascii="Century Gothic" w:hAnsi="Century Gothic"/>
          <w:sz w:val="20"/>
          <w:szCs w:val="20"/>
        </w:rPr>
        <w:t xml:space="preserve">Explique en pocas palabras que cosas logró aprender o reforzar con lo visto en esta unidad de trabajo, puede incluir aspectos tales como las ventajas y desventajas que  tiene el sistema de salud de Costa Rica.  Recuerde compartir con alguna persona lo aprendido. </w:t>
      </w:r>
    </w:p>
    <w:p w14:paraId="763BEC20" w14:textId="77777777" w:rsidR="00186C59" w:rsidRDefault="00186C59" w:rsidP="00186C59">
      <w:pPr>
        <w:rPr>
          <w:noProof/>
          <w:lang w:eastAsia="es-CR"/>
        </w:rPr>
      </w:pPr>
      <w:r>
        <w:rPr>
          <w:rFonts w:eastAsia="Times New Roman" w:cs="Calibri"/>
          <w:noProof/>
          <w:color w:val="000000"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49E83C" wp14:editId="585F2421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6105525" cy="2038350"/>
                <wp:effectExtent l="0" t="0" r="28575" b="19050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0383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C3A8A" id="Rectángulo redondeado 25" o:spid="_x0000_s1026" style="position:absolute;margin-left:0;margin-top:9.65pt;width:480.75pt;height:160.5pt;z-index:2517032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" fillcolor="#e2efd9 [665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73DE8726" w14:textId="77777777" w:rsidR="00186C59" w:rsidRDefault="00186C59" w:rsidP="00186C59">
      <w:pPr>
        <w:rPr>
          <w:noProof/>
          <w:lang w:eastAsia="es-CR"/>
        </w:rPr>
      </w:pPr>
    </w:p>
    <w:p w14:paraId="3AF3C300" w14:textId="77777777" w:rsidR="00186C59" w:rsidRDefault="00186C59" w:rsidP="00186C59">
      <w:pPr>
        <w:rPr>
          <w:noProof/>
          <w:lang w:eastAsia="es-CR"/>
        </w:rPr>
      </w:pPr>
    </w:p>
    <w:p w14:paraId="348CBD21" w14:textId="77777777" w:rsidR="00186C59" w:rsidRDefault="00186C59" w:rsidP="00186C59">
      <w:pPr>
        <w:rPr>
          <w:noProof/>
          <w:lang w:eastAsia="es-CR"/>
        </w:rPr>
      </w:pPr>
    </w:p>
    <w:p w14:paraId="16406492" w14:textId="77777777" w:rsidR="00085815" w:rsidRPr="00186C59" w:rsidRDefault="00085815" w:rsidP="00186C59">
      <w:pPr>
        <w:spacing w:line="240" w:lineRule="auto"/>
        <w:jc w:val="both"/>
        <w:rPr>
          <w:rFonts w:ascii="Century Gothic" w:hAnsi="Century Gothic"/>
          <w:iCs/>
          <w:color w:val="000000" w:themeColor="text1"/>
        </w:rPr>
      </w:pPr>
    </w:p>
    <w:p w14:paraId="3F5EF6C0" w14:textId="77777777" w:rsidR="00085815" w:rsidRDefault="00085815" w:rsidP="00475437">
      <w:pPr>
        <w:pStyle w:val="Prrafodelista"/>
        <w:spacing w:line="240" w:lineRule="auto"/>
        <w:ind w:left="1416"/>
        <w:jc w:val="both"/>
        <w:rPr>
          <w:rFonts w:ascii="Century Gothic" w:hAnsi="Century Gothic"/>
          <w:iCs/>
          <w:color w:val="000000" w:themeColor="text1"/>
          <w:lang w:eastAsia="en-US"/>
        </w:rPr>
      </w:pPr>
    </w:p>
    <w:p w14:paraId="392D090E" w14:textId="77777777" w:rsidR="00085815" w:rsidRDefault="00085815" w:rsidP="00475437">
      <w:pPr>
        <w:pStyle w:val="Prrafodelista"/>
        <w:spacing w:line="240" w:lineRule="auto"/>
        <w:ind w:left="1416"/>
        <w:jc w:val="both"/>
        <w:rPr>
          <w:rFonts w:ascii="Century Gothic" w:hAnsi="Century Gothic"/>
          <w:iCs/>
          <w:color w:val="000000" w:themeColor="text1"/>
          <w:lang w:eastAsia="en-US"/>
        </w:rPr>
      </w:pPr>
    </w:p>
    <w:p w14:paraId="0FC127BE" w14:textId="77777777" w:rsidR="00085815" w:rsidRDefault="00085815" w:rsidP="00475437">
      <w:pPr>
        <w:pStyle w:val="Prrafodelista"/>
        <w:spacing w:line="240" w:lineRule="auto"/>
        <w:ind w:left="1416"/>
        <w:jc w:val="both"/>
        <w:rPr>
          <w:rFonts w:ascii="Century Gothic" w:hAnsi="Century Gothic"/>
          <w:iCs/>
          <w:color w:val="000000" w:themeColor="text1"/>
          <w:lang w:eastAsia="en-US"/>
        </w:rPr>
      </w:pPr>
    </w:p>
    <w:p w14:paraId="001E6CB5" w14:textId="77777777" w:rsidR="00085815" w:rsidRDefault="00085815" w:rsidP="00475437">
      <w:pPr>
        <w:pStyle w:val="Prrafodelista"/>
        <w:spacing w:line="240" w:lineRule="auto"/>
        <w:ind w:left="1416"/>
        <w:jc w:val="both"/>
        <w:rPr>
          <w:rFonts w:ascii="Century Gothic" w:hAnsi="Century Gothic"/>
          <w:iCs/>
          <w:color w:val="000000" w:themeColor="text1"/>
          <w:lang w:eastAsia="en-US"/>
        </w:rPr>
      </w:pPr>
    </w:p>
    <w:p w14:paraId="2A3D1693" w14:textId="77777777" w:rsidR="00085815" w:rsidRDefault="00186C59" w:rsidP="00186C59">
      <w:pPr>
        <w:spacing w:line="240" w:lineRule="auto"/>
        <w:jc w:val="both"/>
        <w:rPr>
          <w:rFonts w:ascii="Century Gothic" w:hAnsi="Century Gothic"/>
          <w:iCs/>
          <w:color w:val="000000" w:themeColor="text1"/>
        </w:rPr>
      </w:pPr>
      <w:r>
        <w:rPr>
          <w:rFonts w:ascii="Century Gothic" w:hAnsi="Century Gothic"/>
          <w:iCs/>
          <w:color w:val="000000" w:themeColor="text1"/>
        </w:rPr>
        <w:t xml:space="preserve"> </w:t>
      </w:r>
    </w:p>
    <w:p w14:paraId="0497CF70" w14:textId="77777777" w:rsidR="002B7101" w:rsidRDefault="002B7101" w:rsidP="00186C59">
      <w:pPr>
        <w:spacing w:line="240" w:lineRule="auto"/>
        <w:jc w:val="both"/>
        <w:rPr>
          <w:rFonts w:ascii="Century Gothic" w:hAnsi="Century Gothic"/>
          <w:iCs/>
          <w:color w:val="000000" w:themeColor="text1"/>
        </w:rPr>
      </w:pPr>
    </w:p>
    <w:p w14:paraId="4EFDA8DE" w14:textId="77777777" w:rsidR="002B7101" w:rsidRDefault="002B7101" w:rsidP="00186C59">
      <w:pPr>
        <w:spacing w:line="240" w:lineRule="auto"/>
        <w:jc w:val="both"/>
        <w:rPr>
          <w:rFonts w:ascii="Century Gothic" w:hAnsi="Century Gothic"/>
          <w:iCs/>
          <w:color w:val="000000" w:themeColor="text1"/>
        </w:rPr>
      </w:pPr>
    </w:p>
    <w:p w14:paraId="74443ACA" w14:textId="77777777" w:rsidR="002B7101" w:rsidRDefault="002B7101" w:rsidP="00186C59">
      <w:pPr>
        <w:spacing w:line="240" w:lineRule="auto"/>
        <w:jc w:val="both"/>
        <w:rPr>
          <w:rFonts w:ascii="Century Gothic" w:hAnsi="Century Gothic"/>
          <w:iCs/>
          <w:color w:val="000000" w:themeColor="text1"/>
        </w:rPr>
      </w:pPr>
    </w:p>
    <w:p w14:paraId="78905808" w14:textId="77777777" w:rsidR="002B7101" w:rsidRDefault="002B7101" w:rsidP="00186C59">
      <w:pPr>
        <w:spacing w:line="240" w:lineRule="auto"/>
        <w:jc w:val="both"/>
        <w:rPr>
          <w:rFonts w:ascii="Century Gothic" w:hAnsi="Century Gothic"/>
          <w:iCs/>
          <w:color w:val="000000" w:themeColor="text1"/>
        </w:rPr>
      </w:pPr>
    </w:p>
    <w:p w14:paraId="548E2676" w14:textId="77777777" w:rsidR="002B7101" w:rsidRDefault="002B7101" w:rsidP="00186C59">
      <w:pPr>
        <w:spacing w:line="240" w:lineRule="auto"/>
        <w:jc w:val="both"/>
        <w:rPr>
          <w:rFonts w:ascii="Century Gothic" w:hAnsi="Century Gothic"/>
          <w:iCs/>
          <w:color w:val="000000" w:themeColor="text1"/>
        </w:rPr>
      </w:pPr>
    </w:p>
    <w:p w14:paraId="6C666AEF" w14:textId="77777777" w:rsidR="003B21FB" w:rsidRPr="007328C5" w:rsidRDefault="003B21FB" w:rsidP="007328C5">
      <w:pPr>
        <w:pStyle w:val="Prrafodelista"/>
        <w:numPr>
          <w:ilvl w:val="0"/>
          <w:numId w:val="43"/>
        </w:numPr>
        <w:tabs>
          <w:tab w:val="left" w:pos="1928"/>
        </w:tabs>
        <w:jc w:val="both"/>
        <w:rPr>
          <w:rFonts w:ascii="Century Gothic" w:hAnsi="Century Gothic"/>
          <w:b/>
          <w:bCs/>
          <w:color w:val="000000" w:themeColor="text1"/>
        </w:rPr>
      </w:pPr>
      <w:r w:rsidRPr="007328C5">
        <w:rPr>
          <w:rFonts w:ascii="Century Gothic" w:hAnsi="Century Gothic"/>
          <w:b/>
          <w:bCs/>
          <w:color w:val="000000" w:themeColor="text1"/>
        </w:rPr>
        <w:t>Rúbrica de desempeño</w:t>
      </w:r>
      <w:r w:rsidR="00186C59" w:rsidRPr="007328C5">
        <w:rPr>
          <w:rFonts w:ascii="Century Gothic" w:hAnsi="Century Gothic"/>
          <w:b/>
          <w:bCs/>
          <w:color w:val="000000" w:themeColor="text1"/>
        </w:rPr>
        <w:t xml:space="preserve">, </w:t>
      </w:r>
      <w:r w:rsidR="002B7101" w:rsidRPr="007328C5">
        <w:rPr>
          <w:rFonts w:ascii="Century Gothic" w:hAnsi="Century Gothic"/>
          <w:b/>
          <w:bCs/>
          <w:color w:val="000000" w:themeColor="text1"/>
        </w:rPr>
        <w:t>autoevaluación</w:t>
      </w:r>
      <w:r w:rsidR="00186C59" w:rsidRPr="007328C5">
        <w:rPr>
          <w:rFonts w:ascii="Century Gothic" w:hAnsi="Century Gothic"/>
          <w:b/>
          <w:bCs/>
          <w:color w:val="000000" w:themeColor="text1"/>
        </w:rPr>
        <w:t xml:space="preserve"> de los aprendizajes logrados por el estudiantado y </w:t>
      </w:r>
      <w:r w:rsidR="002B7101" w:rsidRPr="007328C5">
        <w:rPr>
          <w:rFonts w:ascii="Century Gothic" w:hAnsi="Century Gothic"/>
          <w:b/>
          <w:bCs/>
          <w:color w:val="000000" w:themeColor="text1"/>
        </w:rPr>
        <w:t>autorregulación</w:t>
      </w:r>
      <w:r w:rsidR="00186C59" w:rsidRPr="007328C5">
        <w:rPr>
          <w:rFonts w:ascii="Century Gothic" w:hAnsi="Century Gothic"/>
          <w:b/>
          <w:bCs/>
          <w:color w:val="000000" w:themeColor="text1"/>
        </w:rPr>
        <w:t xml:space="preserve"> de las tareas</w:t>
      </w:r>
    </w:p>
    <w:p w14:paraId="30214C82" w14:textId="77777777" w:rsidR="002B7101" w:rsidRPr="00C56C01" w:rsidRDefault="002B7101" w:rsidP="002B7101">
      <w:pPr>
        <w:pStyle w:val="Prrafodelista"/>
        <w:tabs>
          <w:tab w:val="left" w:pos="1928"/>
        </w:tabs>
        <w:jc w:val="both"/>
        <w:rPr>
          <w:rFonts w:ascii="Century Gothic" w:hAnsi="Century Gothic"/>
          <w:b/>
          <w:bCs/>
          <w:color w:val="000000" w:themeColor="text1"/>
        </w:rPr>
      </w:pPr>
    </w:p>
    <w:p w14:paraId="0880F078" w14:textId="77777777" w:rsidR="006B1058" w:rsidRPr="00D24B1A" w:rsidRDefault="006B1058" w:rsidP="006B1058">
      <w:pPr>
        <w:spacing w:line="240" w:lineRule="auto"/>
        <w:ind w:firstLine="708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C56C01">
        <w:rPr>
          <w:rFonts w:ascii="Century Gothic" w:hAnsi="Century Gothic"/>
          <w:b/>
          <w:color w:val="000000" w:themeColor="text1"/>
          <w:sz w:val="20"/>
          <w:szCs w:val="20"/>
        </w:rPr>
        <w:t>Autoevaluación del estudiantado.</w:t>
      </w:r>
    </w:p>
    <w:p w14:paraId="5595EBE2" w14:textId="77777777" w:rsidR="006B1058" w:rsidRPr="007C2BB8" w:rsidRDefault="006B1058" w:rsidP="006B1058">
      <w:pPr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val="es-ES"/>
        </w:rPr>
      </w:pPr>
      <w:r w:rsidRPr="00742292">
        <w:rPr>
          <w:rFonts w:ascii="Century Gothic" w:hAnsi="Century Gothic"/>
          <w:sz w:val="20"/>
          <w:szCs w:val="20"/>
          <w:lang w:val="es-ES"/>
        </w:rPr>
        <w:t xml:space="preserve">La intención de este instrumento es de </w:t>
      </w:r>
      <w:r w:rsidRPr="003B21FB">
        <w:rPr>
          <w:rFonts w:ascii="Century Gothic" w:hAnsi="Century Gothic"/>
          <w:b/>
          <w:sz w:val="20"/>
          <w:szCs w:val="20"/>
          <w:lang w:val="es-ES"/>
        </w:rPr>
        <w:t>carácter formativo</w:t>
      </w:r>
      <w:r>
        <w:rPr>
          <w:rFonts w:ascii="Century Gothic" w:hAnsi="Century Gothic"/>
          <w:sz w:val="20"/>
          <w:szCs w:val="20"/>
          <w:lang w:val="es-ES"/>
        </w:rPr>
        <w:t xml:space="preserve">, </w:t>
      </w:r>
      <w:r w:rsidRPr="00742292">
        <w:rPr>
          <w:rFonts w:ascii="Century Gothic" w:hAnsi="Century Gothic"/>
          <w:sz w:val="20"/>
          <w:szCs w:val="20"/>
          <w:lang w:val="es-ES"/>
        </w:rPr>
        <w:t>el estu</w:t>
      </w:r>
      <w:r>
        <w:rPr>
          <w:rFonts w:ascii="Century Gothic" w:hAnsi="Century Gothic"/>
          <w:sz w:val="20"/>
          <w:szCs w:val="20"/>
          <w:lang w:val="es-ES"/>
        </w:rPr>
        <w:t xml:space="preserve">diantado anotará sus percepciones sobre los aprendizajes individuales logrados. </w:t>
      </w:r>
      <w:r>
        <w:rPr>
          <w:rFonts w:ascii="Century Gothic" w:hAnsi="Century Gothic"/>
          <w:i/>
          <w:sz w:val="20"/>
          <w:szCs w:val="20"/>
          <w:lang w:val="es-ES"/>
        </w:rPr>
        <w:t>Para ello, e</w:t>
      </w:r>
      <w:r w:rsidRPr="00742292">
        <w:rPr>
          <w:rFonts w:ascii="Century Gothic" w:hAnsi="Century Gothic"/>
          <w:i/>
          <w:sz w:val="20"/>
          <w:szCs w:val="20"/>
          <w:lang w:val="es-ES"/>
        </w:rPr>
        <w:t>n el nive</w:t>
      </w:r>
      <w:r>
        <w:rPr>
          <w:rFonts w:ascii="Century Gothic" w:hAnsi="Century Gothic"/>
          <w:i/>
          <w:sz w:val="20"/>
          <w:szCs w:val="20"/>
          <w:lang w:val="es-ES"/>
        </w:rPr>
        <w:t xml:space="preserve">l de valoración marque con una equis (X) </w:t>
      </w:r>
      <w:r w:rsidRPr="00742292">
        <w:rPr>
          <w:rFonts w:ascii="Century Gothic" w:hAnsi="Century Gothic"/>
          <w:i/>
          <w:sz w:val="20"/>
          <w:szCs w:val="20"/>
          <w:lang w:val="es-ES"/>
        </w:rPr>
        <w:t>el criterio que considere ha logrado luego de realizar la GTA.</w:t>
      </w:r>
    </w:p>
    <w:p w14:paraId="73871118" w14:textId="77777777" w:rsidR="006B1058" w:rsidRPr="00742292" w:rsidRDefault="006B1058" w:rsidP="006B1058">
      <w:pPr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val="es-ES"/>
        </w:rPr>
      </w:pPr>
    </w:p>
    <w:p w14:paraId="1FA7B750" w14:textId="77777777" w:rsidR="006B1058" w:rsidRPr="00742292" w:rsidRDefault="006B1058" w:rsidP="006B1058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  <w:r w:rsidRPr="00742292">
        <w:rPr>
          <w:rFonts w:ascii="Century Gothic" w:hAnsi="Century Gothic"/>
          <w:b/>
          <w:sz w:val="20"/>
          <w:szCs w:val="20"/>
          <w:lang w:val="es-ES"/>
        </w:rPr>
        <w:t>Inicial:</w:t>
      </w:r>
      <w:r w:rsidRPr="00742292">
        <w:rPr>
          <w:rFonts w:ascii="Century Gothic" w:hAnsi="Century Gothic"/>
          <w:sz w:val="20"/>
          <w:szCs w:val="20"/>
          <w:lang w:val="es-ES"/>
        </w:rPr>
        <w:t xml:space="preserve"> se considera que los aprendizajes se realizaron de forma básica con poca profundidad.</w:t>
      </w:r>
    </w:p>
    <w:p w14:paraId="003039A1" w14:textId="77777777" w:rsidR="006B1058" w:rsidRPr="00742292" w:rsidRDefault="006B1058" w:rsidP="006B1058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  <w:r w:rsidRPr="00742292">
        <w:rPr>
          <w:rFonts w:ascii="Century Gothic" w:hAnsi="Century Gothic"/>
          <w:b/>
          <w:sz w:val="20"/>
          <w:szCs w:val="20"/>
          <w:lang w:val="es-ES"/>
        </w:rPr>
        <w:t>Intermedio:</w:t>
      </w:r>
      <w:r w:rsidRPr="00742292">
        <w:rPr>
          <w:rFonts w:ascii="Century Gothic" w:hAnsi="Century Gothic"/>
          <w:sz w:val="20"/>
          <w:szCs w:val="20"/>
          <w:lang w:val="es-ES"/>
        </w:rPr>
        <w:t xml:space="preserve"> los aportes que se brindaron evidencia mayor complejidad en el manejo de la información.</w:t>
      </w:r>
    </w:p>
    <w:p w14:paraId="551F867E" w14:textId="77777777" w:rsidR="006B1058" w:rsidRDefault="006B1058" w:rsidP="006B1058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  <w:r w:rsidRPr="00742292">
        <w:rPr>
          <w:rFonts w:ascii="Century Gothic" w:hAnsi="Century Gothic"/>
          <w:b/>
          <w:sz w:val="20"/>
          <w:szCs w:val="20"/>
          <w:lang w:val="es-ES"/>
        </w:rPr>
        <w:t>Avanzado:</w:t>
      </w:r>
      <w:r w:rsidRPr="00742292">
        <w:rPr>
          <w:rFonts w:ascii="Century Gothic" w:hAnsi="Century Gothic"/>
          <w:sz w:val="20"/>
          <w:szCs w:val="20"/>
          <w:lang w:val="es-ES"/>
        </w:rPr>
        <w:t xml:space="preserve"> se lograron desarrollar aprendizajes integrales claros y precisos sobre los aspectos indicados.</w:t>
      </w:r>
    </w:p>
    <w:p w14:paraId="357761AC" w14:textId="77777777" w:rsidR="003B21FB" w:rsidRDefault="003B21FB" w:rsidP="003B21FB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14:paraId="3FEAD9CD" w14:textId="77777777" w:rsidR="009610A5" w:rsidRDefault="009610A5" w:rsidP="003B21FB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tbl>
      <w:tblPr>
        <w:tblStyle w:val="Tabladecuadrcula1clara-nfasis4"/>
        <w:tblW w:w="5032" w:type="pct"/>
        <w:tblBorders>
          <w:top w:val="single" w:sz="8" w:space="0" w:color="F8CB0E"/>
          <w:left w:val="single" w:sz="8" w:space="0" w:color="F8CB0E"/>
          <w:bottom w:val="single" w:sz="8" w:space="0" w:color="F8CB0E"/>
          <w:right w:val="single" w:sz="8" w:space="0" w:color="F8CB0E"/>
          <w:insideH w:val="single" w:sz="8" w:space="0" w:color="F8CB0E"/>
          <w:insideV w:val="single" w:sz="8" w:space="0" w:color="F8CB0E"/>
        </w:tblBorders>
        <w:tblLayout w:type="fixed"/>
        <w:tblLook w:val="04A0" w:firstRow="1" w:lastRow="0" w:firstColumn="1" w:lastColumn="0" w:noHBand="0" w:noVBand="1"/>
      </w:tblPr>
      <w:tblGrid>
        <w:gridCol w:w="4386"/>
        <w:gridCol w:w="1982"/>
        <w:gridCol w:w="1845"/>
        <w:gridCol w:w="1911"/>
      </w:tblGrid>
      <w:tr w:rsidR="003B21FB" w:rsidRPr="003B21FB" w14:paraId="4712ACB1" w14:textId="77777777" w:rsidTr="003B2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FB270E7" w14:textId="77777777" w:rsidR="003B21FB" w:rsidRPr="003B21FB" w:rsidRDefault="003B21FB" w:rsidP="003B21FB">
            <w:pPr>
              <w:shd w:val="clear" w:color="auto" w:fill="F2F2F2" w:themeFill="background1" w:themeFillShade="F2"/>
              <w:jc w:val="center"/>
              <w:rPr>
                <w:rFonts w:ascii="Century Gothic" w:hAnsi="Century Gothic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B21F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“Autoevalúo mi nivel de desempeño”</w:t>
            </w:r>
          </w:p>
          <w:p w14:paraId="6BA2292E" w14:textId="77777777" w:rsidR="003B21FB" w:rsidRPr="003B21FB" w:rsidRDefault="003B21FB" w:rsidP="003B21FB">
            <w:pPr>
              <w:shd w:val="clear" w:color="auto" w:fill="F2F2F2" w:themeFill="background1" w:themeFillShade="F2"/>
              <w:jc w:val="center"/>
              <w:rPr>
                <w:b w:val="0"/>
                <w:bCs w:val="0"/>
                <w:color w:val="000000" w:themeColor="text1"/>
              </w:rPr>
            </w:pPr>
            <w:r w:rsidRPr="003B21FB">
              <w:rPr>
                <w:rFonts w:ascii="Century Gothic" w:hAnsi="Century Gothic"/>
                <w:b w:val="0"/>
                <w:bCs w:val="0"/>
                <w:color w:val="000000" w:themeColor="text1"/>
                <w:sz w:val="20"/>
                <w:szCs w:val="20"/>
                <w:shd w:val="clear" w:color="auto" w:fill="FFFFFF" w:themeFill="background1"/>
              </w:rPr>
              <w:t>Al terminar por completo el trabajo, autoevalúo el nivel de desempeño alcanzado.</w:t>
            </w:r>
          </w:p>
        </w:tc>
      </w:tr>
      <w:tr w:rsidR="003B21FB" w:rsidRPr="00742292" w14:paraId="332C37FC" w14:textId="77777777" w:rsidTr="006B1058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pct"/>
            <w:vMerge w:val="restart"/>
            <w:vAlign w:val="center"/>
          </w:tcPr>
          <w:p w14:paraId="3277DA31" w14:textId="77777777" w:rsidR="003B21FB" w:rsidRPr="00742292" w:rsidRDefault="003B21FB" w:rsidP="002B7101">
            <w:pPr>
              <w:jc w:val="center"/>
              <w:rPr>
                <w:b w:val="0"/>
              </w:rPr>
            </w:pPr>
            <w:r w:rsidRPr="00742292">
              <w:t>Criterios para la valoración de los aprendizajes logrados</w:t>
            </w:r>
            <w:r w:rsidR="00186C59">
              <w:t xml:space="preserve"> </w:t>
            </w:r>
          </w:p>
        </w:tc>
        <w:tc>
          <w:tcPr>
            <w:tcW w:w="2834" w:type="pct"/>
            <w:gridSpan w:val="3"/>
            <w:shd w:val="clear" w:color="auto" w:fill="FFF2CC" w:themeFill="accent4" w:themeFillTint="33"/>
            <w:vAlign w:val="center"/>
          </w:tcPr>
          <w:p w14:paraId="3AFA661D" w14:textId="77777777" w:rsidR="003B21FB" w:rsidRPr="00742292" w:rsidRDefault="003B21FB" w:rsidP="00BD2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742292">
              <w:rPr>
                <w:rFonts w:ascii="Century Gothic" w:hAnsi="Century Gothic"/>
                <w:sz w:val="20"/>
                <w:szCs w:val="20"/>
              </w:rPr>
              <w:t>Nivel que el estudiantado considera haber logrado</w:t>
            </w:r>
          </w:p>
        </w:tc>
      </w:tr>
      <w:tr w:rsidR="003B21FB" w:rsidRPr="00742292" w14:paraId="4BEBB771" w14:textId="77777777" w:rsidTr="006B1058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pct"/>
            <w:vMerge/>
            <w:vAlign w:val="center"/>
          </w:tcPr>
          <w:p w14:paraId="426C8308" w14:textId="77777777" w:rsidR="003B21FB" w:rsidRPr="00742292" w:rsidRDefault="003B21FB" w:rsidP="00BD278F">
            <w:pPr>
              <w:jc w:val="center"/>
              <w:rPr>
                <w:b w:val="0"/>
              </w:rPr>
            </w:pPr>
          </w:p>
        </w:tc>
        <w:tc>
          <w:tcPr>
            <w:tcW w:w="979" w:type="pct"/>
            <w:vAlign w:val="center"/>
          </w:tcPr>
          <w:p w14:paraId="57EBA47E" w14:textId="77777777" w:rsidR="003B21FB" w:rsidRPr="00742292" w:rsidRDefault="003B21FB" w:rsidP="00BD2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742292">
              <w:rPr>
                <w:rFonts w:ascii="Century Gothic" w:hAnsi="Century Gothic"/>
                <w:b/>
                <w:sz w:val="20"/>
                <w:szCs w:val="20"/>
              </w:rPr>
              <w:t>Inicial</w:t>
            </w:r>
          </w:p>
          <w:p w14:paraId="061266C5" w14:textId="77777777" w:rsidR="003B21FB" w:rsidRPr="00742292" w:rsidRDefault="003B21FB" w:rsidP="00BD2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742292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911" w:type="pct"/>
          </w:tcPr>
          <w:p w14:paraId="0AFD43C0" w14:textId="77777777" w:rsidR="003B21FB" w:rsidRPr="00742292" w:rsidRDefault="003B21FB" w:rsidP="00BD2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742292">
              <w:rPr>
                <w:rFonts w:ascii="Century Gothic" w:hAnsi="Century Gothic"/>
                <w:b/>
                <w:sz w:val="20"/>
                <w:szCs w:val="20"/>
              </w:rPr>
              <w:t>Intermedio</w:t>
            </w:r>
          </w:p>
          <w:p w14:paraId="311CC85C" w14:textId="77777777" w:rsidR="003B21FB" w:rsidRPr="00742292" w:rsidRDefault="003B21FB" w:rsidP="00BD2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742292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944" w:type="pct"/>
          </w:tcPr>
          <w:p w14:paraId="383F4052" w14:textId="77777777" w:rsidR="003B21FB" w:rsidRPr="00742292" w:rsidRDefault="003B21FB" w:rsidP="00BD2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742292">
              <w:rPr>
                <w:rFonts w:ascii="Century Gothic" w:hAnsi="Century Gothic"/>
                <w:b/>
                <w:sz w:val="20"/>
                <w:szCs w:val="20"/>
              </w:rPr>
              <w:t>Avanzado</w:t>
            </w:r>
          </w:p>
          <w:p w14:paraId="6D936DE4" w14:textId="77777777" w:rsidR="003B21FB" w:rsidRPr="00742292" w:rsidRDefault="003B21FB" w:rsidP="00BD2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742292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</w:tr>
      <w:tr w:rsidR="003B21FB" w:rsidRPr="00742292" w14:paraId="138B3F80" w14:textId="77777777" w:rsidTr="006B1058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pct"/>
          </w:tcPr>
          <w:p w14:paraId="2CE94E62" w14:textId="77777777" w:rsidR="003B21FB" w:rsidRPr="008F63D3" w:rsidRDefault="008F63D3" w:rsidP="009A1BF3">
            <w:pPr>
              <w:jc w:val="both"/>
              <w:rPr>
                <w:rFonts w:ascii="Century Gothic" w:hAnsi="Century Gothic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 w:val="0"/>
                <w:bCs w:val="0"/>
                <w:sz w:val="20"/>
                <w:szCs w:val="20"/>
                <w:lang w:val="es-ES"/>
              </w:rPr>
              <w:t>Comprend</w:t>
            </w:r>
            <w:r w:rsidR="00833F40">
              <w:rPr>
                <w:rFonts w:ascii="Century Gothic" w:hAnsi="Century Gothic"/>
                <w:b w:val="0"/>
                <w:bCs w:val="0"/>
                <w:sz w:val="20"/>
                <w:szCs w:val="20"/>
                <w:lang w:val="es-ES"/>
              </w:rPr>
              <w:t>o</w:t>
            </w:r>
            <w:r w:rsidR="009A1BF3">
              <w:rPr>
                <w:rFonts w:ascii="Century Gothic" w:hAnsi="Century Gothic"/>
                <w:b w:val="0"/>
                <w:bCs w:val="0"/>
                <w:sz w:val="20"/>
                <w:szCs w:val="20"/>
                <w:lang w:val="es-ES"/>
              </w:rPr>
              <w:t xml:space="preserve"> lo que propone cada uno de l</w:t>
            </w:r>
            <w:r>
              <w:rPr>
                <w:rFonts w:ascii="Century Gothic" w:hAnsi="Century Gothic"/>
                <w:b w:val="0"/>
                <w:bCs w:val="0"/>
                <w:sz w:val="20"/>
                <w:szCs w:val="20"/>
                <w:lang w:val="es-ES"/>
              </w:rPr>
              <w:t xml:space="preserve">os artículos del </w:t>
            </w:r>
            <w:r w:rsidR="009A1BF3">
              <w:rPr>
                <w:rFonts w:ascii="Century Gothic" w:hAnsi="Century Gothic"/>
                <w:b w:val="0"/>
                <w:bCs w:val="0"/>
                <w:sz w:val="20"/>
                <w:szCs w:val="20"/>
                <w:lang w:val="es-ES"/>
              </w:rPr>
              <w:t>Reglamento del S</w:t>
            </w:r>
            <w:r w:rsidRPr="008F63D3">
              <w:rPr>
                <w:rFonts w:ascii="Century Gothic" w:hAnsi="Century Gothic"/>
                <w:b w:val="0"/>
                <w:bCs w:val="0"/>
                <w:sz w:val="20"/>
                <w:szCs w:val="20"/>
                <w:lang w:val="es-ES"/>
              </w:rPr>
              <w:t>eguro de Invalidez, Vejez y Muerte</w:t>
            </w:r>
            <w:r>
              <w:rPr>
                <w:rFonts w:ascii="Century Gothic" w:hAnsi="Century Gothic"/>
                <w:b w:val="0"/>
                <w:bCs w:val="0"/>
                <w:sz w:val="20"/>
                <w:szCs w:val="20"/>
                <w:lang w:val="es-ES"/>
              </w:rPr>
              <w:t xml:space="preserve">. </w:t>
            </w:r>
          </w:p>
        </w:tc>
        <w:tc>
          <w:tcPr>
            <w:tcW w:w="979" w:type="pct"/>
          </w:tcPr>
          <w:p w14:paraId="0D70C166" w14:textId="77777777" w:rsidR="003B21FB" w:rsidRPr="00742292" w:rsidRDefault="003B21FB" w:rsidP="00BD27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11" w:type="pct"/>
          </w:tcPr>
          <w:p w14:paraId="39B81795" w14:textId="77777777" w:rsidR="003B21FB" w:rsidRPr="00742292" w:rsidRDefault="003B21FB" w:rsidP="00BD27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44" w:type="pct"/>
          </w:tcPr>
          <w:p w14:paraId="666D8B70" w14:textId="77777777" w:rsidR="003B21FB" w:rsidRPr="00742292" w:rsidRDefault="003B21FB" w:rsidP="00BD27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B21FB" w:rsidRPr="00742292" w14:paraId="5253AD90" w14:textId="77777777" w:rsidTr="006B1058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pct"/>
          </w:tcPr>
          <w:p w14:paraId="600FD5FC" w14:textId="77777777" w:rsidR="003B21FB" w:rsidRPr="00742292" w:rsidRDefault="00833F40" w:rsidP="009A1BF3">
            <w:pPr>
              <w:jc w:val="both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bCs w:val="0"/>
                <w:sz w:val="20"/>
                <w:szCs w:val="20"/>
                <w:lang w:val="es-ES"/>
              </w:rPr>
              <w:t>Comprendo</w:t>
            </w:r>
            <w:r w:rsidR="009A1BF3">
              <w:rPr>
                <w:rFonts w:ascii="Century Gothic" w:hAnsi="Century Gothic"/>
                <w:b w:val="0"/>
                <w:bCs w:val="0"/>
                <w:sz w:val="20"/>
                <w:szCs w:val="20"/>
                <w:lang w:val="es-ES"/>
              </w:rPr>
              <w:t xml:space="preserve"> la importancia de cada uno de los artículos del Reglamento del S</w:t>
            </w:r>
            <w:r w:rsidR="009A1BF3" w:rsidRPr="008F63D3">
              <w:rPr>
                <w:rFonts w:ascii="Century Gothic" w:hAnsi="Century Gothic"/>
                <w:b w:val="0"/>
                <w:bCs w:val="0"/>
                <w:sz w:val="20"/>
                <w:szCs w:val="20"/>
                <w:lang w:val="es-ES"/>
              </w:rPr>
              <w:t>eguro de Invalidez, Vejez y Muerte</w:t>
            </w:r>
            <w:r w:rsidR="009A1BF3">
              <w:rPr>
                <w:rFonts w:ascii="Century Gothic" w:hAnsi="Century Gothic"/>
                <w:b w:val="0"/>
                <w:bCs w:val="0"/>
                <w:sz w:val="20"/>
                <w:szCs w:val="20"/>
                <w:lang w:val="es-ES"/>
              </w:rPr>
              <w:t>.</w:t>
            </w:r>
          </w:p>
        </w:tc>
        <w:tc>
          <w:tcPr>
            <w:tcW w:w="979" w:type="pct"/>
          </w:tcPr>
          <w:p w14:paraId="5A90FF22" w14:textId="77777777" w:rsidR="003B21FB" w:rsidRPr="00742292" w:rsidRDefault="003B21FB" w:rsidP="00BD27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11" w:type="pct"/>
          </w:tcPr>
          <w:p w14:paraId="0798AC59" w14:textId="77777777" w:rsidR="003B21FB" w:rsidRPr="00742292" w:rsidRDefault="003B21FB" w:rsidP="00BD27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44" w:type="pct"/>
          </w:tcPr>
          <w:p w14:paraId="07188284" w14:textId="77777777" w:rsidR="003B21FB" w:rsidRPr="00742292" w:rsidRDefault="003B21FB" w:rsidP="00BD27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D3933" w:rsidRPr="00742292" w14:paraId="1AEA42AB" w14:textId="77777777" w:rsidTr="006B1058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pct"/>
          </w:tcPr>
          <w:p w14:paraId="6F363C36" w14:textId="77777777" w:rsidR="006D3933" w:rsidRPr="008F63D3" w:rsidRDefault="00833F40" w:rsidP="006D3933">
            <w:pPr>
              <w:jc w:val="both"/>
              <w:rPr>
                <w:rFonts w:ascii="Century Gothic" w:hAnsi="Century Gothic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Identifico</w:t>
            </w:r>
            <w:r w:rsidR="006D3933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 xml:space="preserve">  </w:t>
            </w:r>
            <w:r w:rsidR="006D3933">
              <w:rPr>
                <w:rFonts w:ascii="Century Gothic" w:hAnsi="Century Gothic"/>
                <w:b w:val="0"/>
                <w:bCs w:val="0"/>
                <w:sz w:val="20"/>
                <w:szCs w:val="20"/>
                <w:lang w:val="es-ES"/>
              </w:rPr>
              <w:t xml:space="preserve">lo que propone cada uno de los artículos de la Constitución Política sobre el trabajo. </w:t>
            </w:r>
          </w:p>
        </w:tc>
        <w:tc>
          <w:tcPr>
            <w:tcW w:w="979" w:type="pct"/>
          </w:tcPr>
          <w:p w14:paraId="0EB0C7BA" w14:textId="77777777" w:rsidR="006D3933" w:rsidRPr="00742292" w:rsidRDefault="006D3933" w:rsidP="006D39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11" w:type="pct"/>
          </w:tcPr>
          <w:p w14:paraId="2EEAD176" w14:textId="77777777" w:rsidR="006D3933" w:rsidRPr="00742292" w:rsidRDefault="006D3933" w:rsidP="006D39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44" w:type="pct"/>
          </w:tcPr>
          <w:p w14:paraId="017259C3" w14:textId="77777777" w:rsidR="006D3933" w:rsidRPr="00742292" w:rsidRDefault="006D3933" w:rsidP="006D39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D3933" w:rsidRPr="00742292" w14:paraId="17B4245F" w14:textId="77777777" w:rsidTr="006B1058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pct"/>
          </w:tcPr>
          <w:p w14:paraId="280C4FC6" w14:textId="77777777" w:rsidR="006D3933" w:rsidRPr="008F63D3" w:rsidRDefault="00833F40" w:rsidP="006D3933">
            <w:pPr>
              <w:jc w:val="both"/>
              <w:rPr>
                <w:rFonts w:ascii="Century Gothic" w:hAnsi="Century Gothic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Identifico</w:t>
            </w:r>
            <w:r w:rsidR="006D3933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 xml:space="preserve">  </w:t>
            </w:r>
            <w:r w:rsidR="006D3933">
              <w:rPr>
                <w:rFonts w:ascii="Century Gothic" w:hAnsi="Century Gothic"/>
                <w:b w:val="0"/>
                <w:bCs w:val="0"/>
                <w:sz w:val="20"/>
                <w:szCs w:val="20"/>
                <w:lang w:val="es-ES"/>
              </w:rPr>
              <w:t xml:space="preserve">la importancia  que propone cada uno de los artículos de la Constitución Política sobre el trabajo. </w:t>
            </w:r>
          </w:p>
        </w:tc>
        <w:tc>
          <w:tcPr>
            <w:tcW w:w="979" w:type="pct"/>
          </w:tcPr>
          <w:p w14:paraId="7B5D2000" w14:textId="77777777" w:rsidR="006D3933" w:rsidRPr="00742292" w:rsidRDefault="006D3933" w:rsidP="006D39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11" w:type="pct"/>
          </w:tcPr>
          <w:p w14:paraId="3EA1A9FB" w14:textId="77777777" w:rsidR="006D3933" w:rsidRPr="00742292" w:rsidRDefault="006D3933" w:rsidP="006D39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44" w:type="pct"/>
          </w:tcPr>
          <w:p w14:paraId="5B02DBB9" w14:textId="77777777" w:rsidR="006D3933" w:rsidRPr="00742292" w:rsidRDefault="006D3933" w:rsidP="006D39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D3933" w:rsidRPr="00742292" w14:paraId="0CAD4416" w14:textId="77777777" w:rsidTr="006B1058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pct"/>
          </w:tcPr>
          <w:p w14:paraId="74E41405" w14:textId="77777777" w:rsidR="006D3933" w:rsidRPr="00742292" w:rsidRDefault="00833F40" w:rsidP="006D3933">
            <w:pPr>
              <w:jc w:val="both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Identifico</w:t>
            </w:r>
            <w:r w:rsidR="006D3933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 xml:space="preserve"> correctamente a qué ley y  artículo se puede acudir en caso que se viole un derecho al trabajador. </w:t>
            </w:r>
          </w:p>
        </w:tc>
        <w:tc>
          <w:tcPr>
            <w:tcW w:w="979" w:type="pct"/>
          </w:tcPr>
          <w:p w14:paraId="6CE0F6E7" w14:textId="77777777" w:rsidR="006D3933" w:rsidRPr="00742292" w:rsidRDefault="006D3933" w:rsidP="006D39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11" w:type="pct"/>
          </w:tcPr>
          <w:p w14:paraId="0D6CFC20" w14:textId="77777777" w:rsidR="006D3933" w:rsidRPr="00742292" w:rsidRDefault="006D3933" w:rsidP="006D39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44" w:type="pct"/>
          </w:tcPr>
          <w:p w14:paraId="29110303" w14:textId="77777777" w:rsidR="006D3933" w:rsidRPr="00742292" w:rsidRDefault="006D3933" w:rsidP="006D39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6E19CA18" w14:textId="77777777" w:rsidR="003B21FB" w:rsidRDefault="003B21FB" w:rsidP="00BD5972">
      <w:pPr>
        <w:jc w:val="both"/>
        <w:rPr>
          <w:rFonts w:ascii="Century Gothic" w:hAnsi="Century Gothic"/>
          <w:color w:val="000000" w:themeColor="text1"/>
        </w:rPr>
      </w:pPr>
    </w:p>
    <w:p w14:paraId="6E6AED35" w14:textId="77777777" w:rsidR="00833F40" w:rsidRDefault="00833F40" w:rsidP="00BD5972">
      <w:pPr>
        <w:jc w:val="both"/>
        <w:rPr>
          <w:rFonts w:ascii="Century Gothic" w:hAnsi="Century Gothic"/>
          <w:color w:val="000000" w:themeColor="text1"/>
        </w:rPr>
      </w:pPr>
    </w:p>
    <w:p w14:paraId="171AF913" w14:textId="77777777" w:rsidR="00833F40" w:rsidRDefault="00833F40" w:rsidP="00BD5972">
      <w:pPr>
        <w:jc w:val="both"/>
        <w:rPr>
          <w:rFonts w:ascii="Century Gothic" w:hAnsi="Century Gothic"/>
          <w:color w:val="000000" w:themeColor="text1"/>
        </w:rPr>
      </w:pPr>
    </w:p>
    <w:p w14:paraId="00D21A42" w14:textId="77777777" w:rsidR="00AC49F9" w:rsidRPr="006B1058" w:rsidRDefault="00C56C01" w:rsidP="00443FEA">
      <w:pPr>
        <w:ind w:firstLine="708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6B1058">
        <w:rPr>
          <w:rFonts w:ascii="Century Gothic" w:hAnsi="Century Gothic"/>
          <w:b/>
          <w:bCs/>
          <w:color w:val="000000" w:themeColor="text1"/>
          <w:sz w:val="20"/>
          <w:szCs w:val="20"/>
        </w:rPr>
        <w:lastRenderedPageBreak/>
        <w:t>Matriz de autorregulación</w:t>
      </w:r>
    </w:p>
    <w:p w14:paraId="17460CFA" w14:textId="77777777" w:rsidR="00AC49F9" w:rsidRPr="003B21FB" w:rsidRDefault="00AC49F9" w:rsidP="003B21FB">
      <w:pPr>
        <w:shd w:val="clear" w:color="auto" w:fill="FFFFFF" w:themeFill="background1"/>
        <w:jc w:val="both"/>
        <w:rPr>
          <w:rFonts w:ascii="Century Gothic" w:hAnsi="Century Gothic"/>
        </w:rPr>
      </w:pPr>
    </w:p>
    <w:tbl>
      <w:tblPr>
        <w:tblW w:w="10188" w:type="dxa"/>
        <w:tblInd w:w="-14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110"/>
        <w:gridCol w:w="1078"/>
      </w:tblGrid>
      <w:tr w:rsidR="003B21FB" w:rsidRPr="003B21FB" w14:paraId="61461950" w14:textId="77777777" w:rsidTr="002B7101">
        <w:trPr>
          <w:trHeight w:val="603"/>
        </w:trPr>
        <w:tc>
          <w:tcPr>
            <w:tcW w:w="10188" w:type="dxa"/>
            <w:gridSpan w:val="2"/>
            <w:shd w:val="clear" w:color="auto" w:fill="F2F2F2" w:themeFill="background1" w:themeFillShade="F2"/>
            <w:vAlign w:val="center"/>
          </w:tcPr>
          <w:p w14:paraId="756C92BB" w14:textId="77777777" w:rsidR="00ED00B8" w:rsidRPr="003B21FB" w:rsidRDefault="00ED00B8" w:rsidP="003B21FB">
            <w:pPr>
              <w:pStyle w:val="Ttulo3"/>
              <w:pBdr>
                <w:bottom w:val="none" w:sz="0" w:space="0" w:color="auto"/>
              </w:pBdr>
              <w:shd w:val="clear" w:color="auto" w:fill="FFFFFF" w:themeFill="background1"/>
              <w:spacing w:after="0" w:line="240" w:lineRule="auto"/>
              <w:ind w:right="141"/>
              <w:jc w:val="center"/>
              <w:rPr>
                <w:rFonts w:ascii="Arial" w:eastAsia="Calibri" w:hAnsi="Arial" w:cs="Arial"/>
                <w:b/>
                <w:caps w:val="0"/>
                <w:sz w:val="20"/>
                <w:szCs w:val="20"/>
                <w:lang w:val="es-CR"/>
              </w:rPr>
            </w:pPr>
            <w:r w:rsidRPr="003B21FB">
              <w:rPr>
                <w:rFonts w:ascii="Arial" w:eastAsia="Calibri" w:hAnsi="Arial" w:cs="Arial"/>
                <w:b/>
                <w:caps w:val="0"/>
                <w:sz w:val="20"/>
                <w:szCs w:val="20"/>
                <w:shd w:val="clear" w:color="auto" w:fill="F2F2F2" w:themeFill="background1" w:themeFillShade="F2"/>
                <w:lang w:val="es-CR"/>
              </w:rPr>
              <w:t>Con</w:t>
            </w:r>
            <w:r w:rsidRPr="003B21FB">
              <w:rPr>
                <w:rFonts w:ascii="Arial" w:eastAsia="Calibri" w:hAnsi="Arial" w:cs="Arial"/>
                <w:b/>
                <w:caps w:val="0"/>
                <w:sz w:val="20"/>
                <w:szCs w:val="20"/>
                <w:lang w:val="es-CR"/>
              </w:rPr>
              <w:t xml:space="preserve"> el trabajo autónomo voy a aprender a aprender</w:t>
            </w:r>
          </w:p>
        </w:tc>
      </w:tr>
      <w:tr w:rsidR="00ED00B8" w:rsidRPr="00742292" w14:paraId="75277A11" w14:textId="77777777" w:rsidTr="002B7101">
        <w:trPr>
          <w:trHeight w:val="712"/>
        </w:trPr>
        <w:tc>
          <w:tcPr>
            <w:tcW w:w="10188" w:type="dxa"/>
            <w:gridSpan w:val="2"/>
            <w:shd w:val="clear" w:color="auto" w:fill="FFF2CC" w:themeFill="accent4" w:themeFillTint="33"/>
            <w:vAlign w:val="center"/>
          </w:tcPr>
          <w:p w14:paraId="59460095" w14:textId="77777777" w:rsidR="00ED00B8" w:rsidRPr="00742292" w:rsidRDefault="00ED00B8" w:rsidP="00DD5E6D">
            <w:pPr>
              <w:shd w:val="clear" w:color="auto" w:fill="FFF2CC" w:themeFill="accent4" w:themeFillTint="33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42292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Valoro lo realizado al terminar por completo el trabajo</w:t>
            </w:r>
            <w:r w:rsidRPr="0074229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.</w:t>
            </w:r>
          </w:p>
          <w:p w14:paraId="6D912AE5" w14:textId="77777777" w:rsidR="00ED00B8" w:rsidRPr="00742292" w:rsidRDefault="00ED00B8" w:rsidP="00DD5E6D">
            <w:pPr>
              <w:shd w:val="clear" w:color="auto" w:fill="FFF2CC" w:themeFill="accent4" w:themeFillTint="33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4229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Marca una X encima de cada </w:t>
            </w:r>
            <w:r w:rsidR="001B4EFE" w:rsidRPr="0074229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símbolo</w:t>
            </w:r>
            <w:r w:rsidR="001B4EFE" w:rsidRPr="00742292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  <w:lang w:eastAsia="es-CR"/>
              </w:rPr>
              <w:t xml:space="preserve"> al</w:t>
            </w:r>
            <w:r w:rsidRPr="00742292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  <w:lang w:eastAsia="es-CR"/>
              </w:rPr>
              <w:t xml:space="preserve"> responder las siguientes preguntas</w:t>
            </w:r>
          </w:p>
        </w:tc>
      </w:tr>
      <w:tr w:rsidR="00ED00B8" w:rsidRPr="00742292" w14:paraId="56E069CC" w14:textId="77777777" w:rsidTr="002B7101">
        <w:trPr>
          <w:trHeight w:val="945"/>
        </w:trPr>
        <w:tc>
          <w:tcPr>
            <w:tcW w:w="9110" w:type="dxa"/>
            <w:vAlign w:val="center"/>
          </w:tcPr>
          <w:p w14:paraId="0682C727" w14:textId="77777777" w:rsidR="00ED00B8" w:rsidRPr="00742292" w:rsidRDefault="00ED00B8" w:rsidP="00DD5E6D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4229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¿Leí mi trabajo para saber si es comprensible lo escrito o realizado?</w:t>
            </w:r>
          </w:p>
        </w:tc>
        <w:tc>
          <w:tcPr>
            <w:tcW w:w="1078" w:type="dxa"/>
            <w:vAlign w:val="center"/>
          </w:tcPr>
          <w:p w14:paraId="621EE913" w14:textId="77777777" w:rsidR="00ED00B8" w:rsidRPr="00742292" w:rsidRDefault="00ED00B8" w:rsidP="00DD5E6D">
            <w:pPr>
              <w:pStyle w:val="Prrafodelista"/>
              <w:spacing w:line="240" w:lineRule="auto"/>
              <w:ind w:left="360"/>
              <w:jc w:val="center"/>
              <w:rPr>
                <w:rFonts w:ascii="Century Gothic" w:hAnsi="Century Gothic"/>
                <w:color w:val="000000" w:themeColor="text1"/>
                <w:lang w:eastAsia="en-US"/>
              </w:rPr>
            </w:pPr>
            <w:r w:rsidRPr="00742292">
              <w:rPr>
                <w:rFonts w:ascii="Century Gothic" w:hAnsi="Century Gothic"/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1686912" behindDoc="1" locked="0" layoutInCell="1" allowOverlap="1" wp14:anchorId="54F9FA20" wp14:editId="14FD8C4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75"/>
                  <wp:effectExtent l="0" t="0" r="0" b="0"/>
                  <wp:wrapNone/>
                  <wp:docPr id="7" name="Imagen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2292">
              <w:rPr>
                <w:rFonts w:ascii="Century Gothic" w:hAnsi="Century Gothic"/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1685888" behindDoc="1" locked="0" layoutInCell="1" allowOverlap="1" wp14:anchorId="5DFBFDF3" wp14:editId="274A31E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75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00B8" w:rsidRPr="00742292" w14:paraId="34F9E27C" w14:textId="77777777" w:rsidTr="002B7101">
        <w:trPr>
          <w:trHeight w:val="862"/>
        </w:trPr>
        <w:tc>
          <w:tcPr>
            <w:tcW w:w="9110" w:type="dxa"/>
            <w:vAlign w:val="center"/>
          </w:tcPr>
          <w:p w14:paraId="7A47A686" w14:textId="77777777" w:rsidR="00ED00B8" w:rsidRPr="00742292" w:rsidRDefault="00ED00B8" w:rsidP="00DD5E6D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4229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¿Revisé mi trabajo para asegurarme si todo lo solicitado fue realizado?</w:t>
            </w:r>
          </w:p>
          <w:p w14:paraId="29CC66B4" w14:textId="77777777" w:rsidR="00ED00B8" w:rsidRPr="00742292" w:rsidRDefault="00ED00B8" w:rsidP="00DD5E6D">
            <w:pPr>
              <w:pStyle w:val="Prrafodelista"/>
              <w:spacing w:line="240" w:lineRule="auto"/>
              <w:ind w:left="360"/>
              <w:jc w:val="center"/>
              <w:rPr>
                <w:rFonts w:ascii="Century Gothic" w:hAnsi="Century Gothic"/>
                <w:color w:val="000000" w:themeColor="text1"/>
                <w:lang w:eastAsia="en-US"/>
              </w:rPr>
            </w:pPr>
          </w:p>
        </w:tc>
        <w:tc>
          <w:tcPr>
            <w:tcW w:w="1078" w:type="dxa"/>
            <w:vAlign w:val="center"/>
          </w:tcPr>
          <w:p w14:paraId="218CE354" w14:textId="77777777" w:rsidR="00ED00B8" w:rsidRPr="00742292" w:rsidRDefault="00ED00B8" w:rsidP="00DD5E6D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42292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  <w:lang w:val="es-ES_tradnl" w:eastAsia="es-ES_tradnl"/>
              </w:rPr>
              <w:drawing>
                <wp:anchor distT="0" distB="0" distL="114300" distR="114300" simplePos="0" relativeHeight="251688960" behindDoc="1" locked="0" layoutInCell="1" allowOverlap="1" wp14:anchorId="6469A14B" wp14:editId="435D986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75"/>
                  <wp:effectExtent l="0" t="0" r="0" b="0"/>
                  <wp:wrapNone/>
                  <wp:docPr id="5" name="Ima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2292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  <w:lang w:val="es-ES_tradnl" w:eastAsia="es-ES_tradnl"/>
              </w:rPr>
              <w:drawing>
                <wp:anchor distT="0" distB="0" distL="114300" distR="114300" simplePos="0" relativeHeight="251687936" behindDoc="1" locked="0" layoutInCell="1" allowOverlap="1" wp14:anchorId="78AD9A29" wp14:editId="37000DC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75"/>
                  <wp:effectExtent l="0" t="0" r="0" b="0"/>
                  <wp:wrapNone/>
                  <wp:docPr id="4" name="Imagen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335C" w:rsidRPr="00742292" w14:paraId="396E7B33" w14:textId="77777777" w:rsidTr="002B7101">
        <w:trPr>
          <w:trHeight w:val="845"/>
        </w:trPr>
        <w:tc>
          <w:tcPr>
            <w:tcW w:w="9110" w:type="dxa"/>
            <w:vAlign w:val="center"/>
          </w:tcPr>
          <w:p w14:paraId="71728822" w14:textId="77777777" w:rsidR="004B335C" w:rsidRPr="00742292" w:rsidRDefault="004B335C" w:rsidP="00DD5E6D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4229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¿Me siento satisfecho con el trabajo que realicé?</w:t>
            </w:r>
          </w:p>
        </w:tc>
        <w:tc>
          <w:tcPr>
            <w:tcW w:w="1078" w:type="dxa"/>
            <w:vAlign w:val="center"/>
          </w:tcPr>
          <w:p w14:paraId="51DD7F6E" w14:textId="77777777" w:rsidR="004B335C" w:rsidRPr="00742292" w:rsidRDefault="004B335C" w:rsidP="00DD5E6D">
            <w:pPr>
              <w:pStyle w:val="Prrafodelista"/>
              <w:spacing w:line="240" w:lineRule="auto"/>
              <w:ind w:left="360"/>
              <w:jc w:val="center"/>
              <w:rPr>
                <w:rFonts w:ascii="Century Gothic" w:hAnsi="Century Gothic"/>
                <w:color w:val="000000" w:themeColor="text1"/>
                <w:lang w:eastAsia="en-US"/>
              </w:rPr>
            </w:pPr>
            <w:r w:rsidRPr="00742292">
              <w:rPr>
                <w:rFonts w:ascii="Century Gothic" w:hAnsi="Century Gothic"/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1695104" behindDoc="1" locked="0" layoutInCell="1" allowOverlap="1" wp14:anchorId="181E7BDE" wp14:editId="6482B9E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259080</wp:posOffset>
                  </wp:positionV>
                  <wp:extent cx="342900" cy="307975"/>
                  <wp:effectExtent l="0" t="0" r="0" b="0"/>
                  <wp:wrapNone/>
                  <wp:docPr id="8" name="Imagen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2292">
              <w:rPr>
                <w:rFonts w:ascii="Century Gothic" w:hAnsi="Century Gothic"/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1694080" behindDoc="1" locked="0" layoutInCell="1" allowOverlap="1" wp14:anchorId="0623C7D7" wp14:editId="25B6378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75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335C" w:rsidRPr="00742292" w14:paraId="6744BC5D" w14:textId="77777777" w:rsidTr="002B7101">
        <w:trPr>
          <w:trHeight w:val="856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vAlign w:val="center"/>
          </w:tcPr>
          <w:p w14:paraId="5E791E01" w14:textId="77777777" w:rsidR="004B335C" w:rsidRPr="00742292" w:rsidRDefault="004B335C" w:rsidP="00DD5E6D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4229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Explico ¿Cuál fue la parte favorito del trabajo?</w:t>
            </w:r>
          </w:p>
          <w:p w14:paraId="6780FB54" w14:textId="77777777" w:rsidR="004B335C" w:rsidRPr="00742292" w:rsidRDefault="004B335C" w:rsidP="00DD5E6D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5A36C617" w14:textId="77777777" w:rsidR="004B335C" w:rsidRPr="00742292" w:rsidRDefault="004B335C" w:rsidP="00DD5E6D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025A54E0" w14:textId="77777777" w:rsidR="004B335C" w:rsidRDefault="004B335C" w:rsidP="00DD5E6D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4229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¿Qué puedo mejorar, la próxima vez que realice la guía de trabajo autónomo?</w:t>
            </w:r>
          </w:p>
          <w:p w14:paraId="5E76B3CB" w14:textId="77777777" w:rsidR="007764F3" w:rsidRDefault="007764F3" w:rsidP="00DD5E6D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0ADC6937" w14:textId="77777777" w:rsidR="007764F3" w:rsidRDefault="007764F3" w:rsidP="00DD5E6D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44BD0DC4" w14:textId="77777777" w:rsidR="007764F3" w:rsidRDefault="007764F3" w:rsidP="00DD5E6D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23C5E72E" w14:textId="77777777" w:rsidR="007764F3" w:rsidRPr="00742292" w:rsidRDefault="007764F3" w:rsidP="00DD5E6D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7A42946B" w14:textId="77777777" w:rsidR="004B335C" w:rsidRPr="00742292" w:rsidRDefault="004B335C" w:rsidP="00DD5E6D">
            <w:pPr>
              <w:spacing w:after="0" w:line="240" w:lineRule="auto"/>
              <w:jc w:val="center"/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  <w:lang w:eastAsia="es-CR"/>
              </w:rPr>
            </w:pPr>
          </w:p>
        </w:tc>
      </w:tr>
    </w:tbl>
    <w:p w14:paraId="52FB206A" w14:textId="77777777" w:rsidR="001F0DE8" w:rsidRPr="00742292" w:rsidRDefault="001F0DE8" w:rsidP="001F0DE8">
      <w:pPr>
        <w:tabs>
          <w:tab w:val="left" w:pos="1928"/>
        </w:tabs>
        <w:jc w:val="both"/>
        <w:rPr>
          <w:rFonts w:ascii="Century Gothic" w:hAnsi="Century Gothic"/>
          <w:b/>
          <w:bCs/>
          <w:color w:val="000000" w:themeColor="text1"/>
        </w:rPr>
      </w:pPr>
    </w:p>
    <w:p w14:paraId="07175A2D" w14:textId="77777777" w:rsidR="00546BBE" w:rsidRDefault="00EC5B7F" w:rsidP="00546BBE">
      <w:pPr>
        <w:spacing w:after="0"/>
      </w:pPr>
      <w:r>
        <w:rPr>
          <w:noProof/>
          <w:lang w:eastAsia="es-CR"/>
        </w:rPr>
        <w:t xml:space="preserve">Puedes ver el siguiente video: </w:t>
      </w:r>
      <w:hyperlink r:id="rId16" w:history="1">
        <w:r w:rsidRPr="00EC5B7F">
          <w:rPr>
            <w:color w:val="0000FF"/>
            <w:u w:val="single"/>
          </w:rPr>
          <w:t>https://www.youtube.com/watch?v=su7KrrYVkSo</w:t>
        </w:r>
      </w:hyperlink>
    </w:p>
    <w:p w14:paraId="25EB37C2" w14:textId="77777777" w:rsidR="00EC5B7F" w:rsidRDefault="00EC5B7F" w:rsidP="00546BBE">
      <w:pPr>
        <w:spacing w:after="0"/>
      </w:pPr>
      <w:r>
        <w:rPr>
          <w:noProof/>
          <w:lang w:val="es-ES_tradnl" w:eastAsia="es-ES_tradnl"/>
        </w:rPr>
        <w:drawing>
          <wp:anchor distT="0" distB="0" distL="114300" distR="114300" simplePos="0" relativeHeight="251711488" behindDoc="1" locked="0" layoutInCell="1" allowOverlap="1" wp14:anchorId="5A7E221E" wp14:editId="33EFC971">
            <wp:simplePos x="0" y="0"/>
            <wp:positionH relativeFrom="margin">
              <wp:posOffset>-351693</wp:posOffset>
            </wp:positionH>
            <wp:positionV relativeFrom="paragraph">
              <wp:posOffset>170180</wp:posOffset>
            </wp:positionV>
            <wp:extent cx="1852901" cy="195541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901" cy="195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C6C4EC" w14:textId="77777777" w:rsidR="007764F3" w:rsidRDefault="00115B08" w:rsidP="00546BBE">
      <w:pPr>
        <w:spacing w:after="0"/>
        <w:rPr>
          <w:noProof/>
          <w:lang w:eastAsia="es-CR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0FC726" wp14:editId="2557C124">
                <wp:simplePos x="0" y="0"/>
                <wp:positionH relativeFrom="column">
                  <wp:posOffset>1177925</wp:posOffset>
                </wp:positionH>
                <wp:positionV relativeFrom="paragraph">
                  <wp:posOffset>28575</wp:posOffset>
                </wp:positionV>
                <wp:extent cx="2461846" cy="1589650"/>
                <wp:effectExtent l="381000" t="19050" r="34290" b="29845"/>
                <wp:wrapNone/>
                <wp:docPr id="10" name="Llamada ovala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846" cy="1589650"/>
                        </a:xfrm>
                        <a:prstGeom prst="wedgeEllipseCallout">
                          <a:avLst>
                            <a:gd name="adj1" fmla="val -64430"/>
                            <a:gd name="adj2" fmla="val -2268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D9408" w14:textId="77777777" w:rsidR="00EC5B7F" w:rsidRPr="00A6673B" w:rsidRDefault="00EC5B7F" w:rsidP="00EC5B7F">
                            <w:pPr>
                              <w:pStyle w:val="Sinespaciado"/>
                            </w:pPr>
                            <w:r w:rsidRPr="00A6673B">
                              <w:t>Este atento a cualquier indicación que realicen las autoridades nacionales para la atención de la emergencia que estamos viviendo.</w:t>
                            </w:r>
                          </w:p>
                          <w:p w14:paraId="1B04DED6" w14:textId="77777777" w:rsidR="00EC5B7F" w:rsidRDefault="00EC5B7F" w:rsidP="00EC5B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EED1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0" o:spid="_x0000_s1027" type="#_x0000_t63" style="position:absolute;margin-left:92.75pt;margin-top:2.25pt;width:193.85pt;height:125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" adj="-3117,5901" fillcolor="white [3201]" strokecolor="black [3213]" strokeweight="1pt">
                <v:textbox>
                  <w:txbxContent>
                    <w:p w:rsidR="00EC5B7F" w:rsidRPr="00A6673B" w:rsidRDefault="00EC5B7F" w:rsidP="00EC5B7F">
                      <w:pPr>
                        <w:pStyle w:val="Sinespaciado"/>
                      </w:pPr>
                      <w:r w:rsidRPr="00A6673B">
                        <w:t>Este atento a cualquier indicación que realicen las autoridades nacionales para la atención de la emergencia que estamos viviendo.</w:t>
                      </w:r>
                    </w:p>
                    <w:p w:rsidR="00EC5B7F" w:rsidRDefault="00EC5B7F" w:rsidP="00EC5B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37D7B76" w14:textId="77777777" w:rsidR="00546BBE" w:rsidRDefault="00546BBE" w:rsidP="00546BBE">
      <w:pPr>
        <w:spacing w:after="0"/>
        <w:rPr>
          <w:noProof/>
          <w:lang w:eastAsia="es-CR"/>
        </w:rPr>
      </w:pPr>
    </w:p>
    <w:p w14:paraId="1FF61CA9" w14:textId="77777777" w:rsidR="00546BBE" w:rsidRDefault="00546BBE" w:rsidP="00546BBE">
      <w:pPr>
        <w:spacing w:after="0"/>
        <w:rPr>
          <w:noProof/>
          <w:lang w:eastAsia="es-CR"/>
        </w:rPr>
      </w:pPr>
    </w:p>
    <w:p w14:paraId="3FB63B1D" w14:textId="77777777" w:rsidR="002B7101" w:rsidRPr="00B81DB8" w:rsidRDefault="002B7101" w:rsidP="002B7101">
      <w:pPr>
        <w:spacing w:after="0"/>
        <w:jc w:val="right"/>
        <w:rPr>
          <w:noProof/>
          <w:lang w:eastAsia="es-CR"/>
        </w:rPr>
      </w:pPr>
      <w:r w:rsidRPr="00B81DB8">
        <w:rPr>
          <w:noProof/>
          <w:lang w:eastAsia="es-CR"/>
        </w:rPr>
        <w:t xml:space="preserve">Guía elaborada por </w:t>
      </w:r>
    </w:p>
    <w:p w14:paraId="4D069875" w14:textId="77777777" w:rsidR="002B7101" w:rsidRPr="006A46AD" w:rsidRDefault="002B7101" w:rsidP="002B7101">
      <w:pPr>
        <w:spacing w:after="0"/>
        <w:jc w:val="right"/>
        <w:rPr>
          <w:b/>
          <w:noProof/>
          <w:lang w:eastAsia="es-CR"/>
        </w:rPr>
      </w:pPr>
      <w:r w:rsidRPr="006A46AD">
        <w:rPr>
          <w:b/>
          <w:noProof/>
          <w:lang w:eastAsia="es-CR"/>
        </w:rPr>
        <w:t>M. Ed. Johnny Ramírez Fuentes</w:t>
      </w:r>
    </w:p>
    <w:p w14:paraId="1113A0F1" w14:textId="77777777" w:rsidR="002B7101" w:rsidRPr="00B81DB8" w:rsidRDefault="002B7101" w:rsidP="002B7101">
      <w:pPr>
        <w:spacing w:after="0"/>
        <w:jc w:val="right"/>
        <w:rPr>
          <w:noProof/>
          <w:lang w:eastAsia="es-CR"/>
        </w:rPr>
      </w:pPr>
      <w:r w:rsidRPr="00B81DB8">
        <w:rPr>
          <w:noProof/>
          <w:lang w:eastAsia="es-CR"/>
        </w:rPr>
        <w:t>Asesor Regional de Educación Cívica, Cartago</w:t>
      </w:r>
    </w:p>
    <w:p w14:paraId="3911E843" w14:textId="77777777" w:rsidR="005C3445" w:rsidRPr="00BD5972" w:rsidRDefault="005C3445" w:rsidP="00BD5972">
      <w:pPr>
        <w:jc w:val="both"/>
        <w:rPr>
          <w:rFonts w:ascii="Century Gothic" w:hAnsi="Century Gothic"/>
          <w:color w:val="000000" w:themeColor="text1"/>
        </w:rPr>
      </w:pPr>
    </w:p>
    <w:sectPr w:rsidR="005C3445" w:rsidRPr="00BD5972" w:rsidSect="00FC31AA">
      <w:type w:val="continuous"/>
      <w:pgSz w:w="12240" w:h="15840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6535F" w14:textId="77777777" w:rsidR="00C331AB" w:rsidRDefault="00C331AB" w:rsidP="00696C1E">
      <w:pPr>
        <w:spacing w:after="0" w:line="240" w:lineRule="auto"/>
      </w:pPr>
      <w:r>
        <w:separator/>
      </w:r>
    </w:p>
  </w:endnote>
  <w:endnote w:type="continuationSeparator" w:id="0">
    <w:p w14:paraId="6DCB3F54" w14:textId="77777777" w:rsidR="00C331AB" w:rsidRDefault="00C331AB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Rounded MT Std">
    <w:altName w:val="Arial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55820408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5A2D246" w14:textId="77777777" w:rsidR="009C12F6" w:rsidRDefault="009C12F6" w:rsidP="00CB790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2699B1F" w14:textId="77777777" w:rsidR="009C12F6" w:rsidRDefault="009C12F6" w:rsidP="009C12F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83704785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FC13203" w14:textId="77777777" w:rsidR="009C12F6" w:rsidRDefault="009C12F6" w:rsidP="00CB790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E60029"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14:paraId="61A89952" w14:textId="77777777" w:rsidR="009C12F6" w:rsidRDefault="009C12F6" w:rsidP="009C12F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28343" w14:textId="77777777" w:rsidR="00C331AB" w:rsidRDefault="00C331AB" w:rsidP="00696C1E">
      <w:pPr>
        <w:spacing w:after="0" w:line="240" w:lineRule="auto"/>
      </w:pPr>
      <w:r>
        <w:separator/>
      </w:r>
    </w:p>
  </w:footnote>
  <w:footnote w:type="continuationSeparator" w:id="0">
    <w:p w14:paraId="3C56CCE7" w14:textId="77777777" w:rsidR="00C331AB" w:rsidRDefault="00C331AB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0DECC" w14:textId="77777777" w:rsidR="006A46AD" w:rsidRPr="00596A37" w:rsidRDefault="006A46AD" w:rsidP="006A46AD">
    <w:pPr>
      <w:pStyle w:val="Encabezado1"/>
      <w:jc w:val="center"/>
    </w:pPr>
    <w:r w:rsidRPr="00742292">
      <w:rPr>
        <w:rFonts w:ascii="Century Gothic" w:hAnsi="Century Gothic"/>
        <w:b/>
        <w:bCs/>
        <w:noProof/>
        <w:color w:val="000000" w:themeColor="text1"/>
        <w:sz w:val="32"/>
        <w:szCs w:val="32"/>
        <w:lang w:val="es-ES_tradnl" w:eastAsia="es-ES_tradnl"/>
      </w:rPr>
      <w:drawing>
        <wp:anchor distT="0" distB="0" distL="114300" distR="114300" simplePos="0" relativeHeight="251661824" behindDoc="1" locked="0" layoutInCell="1" allowOverlap="1" wp14:anchorId="4FEC1F19" wp14:editId="3071EFDA">
          <wp:simplePos x="0" y="0"/>
          <wp:positionH relativeFrom="margin">
            <wp:align>right</wp:align>
          </wp:positionH>
          <wp:positionV relativeFrom="paragraph">
            <wp:posOffset>365125</wp:posOffset>
          </wp:positionV>
          <wp:extent cx="582930" cy="528320"/>
          <wp:effectExtent l="0" t="0" r="7620" b="5080"/>
          <wp:wrapSquare wrapText="bothSides"/>
          <wp:docPr id="11" name="Imagen 3" descr="E:\Users\hvillalobosb\AppData\Local\Microsoft\Windows\INetCache\Content.Outlook\CCF503HL\Trsnformació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:\Users\hvillalobosb\AppData\Local\Microsoft\Windows\INetCache\Content.Outlook\CCF503HL\Trsnformación.jpg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2292">
      <w:rPr>
        <w:rFonts w:ascii="Century Gothic" w:hAnsi="Century Gothic"/>
        <w:b/>
        <w:bCs/>
        <w:noProof/>
        <w:color w:val="000000" w:themeColor="text1"/>
        <w:sz w:val="32"/>
        <w:szCs w:val="32"/>
        <w:lang w:val="es-ES_tradnl" w:eastAsia="es-ES_tradnl"/>
      </w:rPr>
      <w:drawing>
        <wp:anchor distT="0" distB="0" distL="114300" distR="114300" simplePos="0" relativeHeight="251662848" behindDoc="1" locked="0" layoutInCell="1" allowOverlap="1" wp14:anchorId="1E0B5C02" wp14:editId="34D57C17">
          <wp:simplePos x="0" y="0"/>
          <wp:positionH relativeFrom="column">
            <wp:posOffset>133350</wp:posOffset>
          </wp:positionH>
          <wp:positionV relativeFrom="paragraph">
            <wp:posOffset>360045</wp:posOffset>
          </wp:positionV>
          <wp:extent cx="690880" cy="412115"/>
          <wp:effectExtent l="0" t="0" r="0" b="6985"/>
          <wp:wrapTight wrapText="bothSides">
            <wp:wrapPolygon edited="0">
              <wp:start x="0" y="0"/>
              <wp:lineTo x="0" y="20968"/>
              <wp:lineTo x="17868" y="20968"/>
              <wp:lineTo x="17868" y="15975"/>
              <wp:lineTo x="20846" y="13978"/>
              <wp:lineTo x="20846" y="2995"/>
              <wp:lineTo x="8934" y="0"/>
              <wp:lineTo x="0" y="0"/>
            </wp:wrapPolygon>
          </wp:wrapTight>
          <wp:docPr id="2" name="Gráfico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 6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7728" behindDoc="0" locked="0" layoutInCell="1" allowOverlap="1" wp14:anchorId="7D063D24" wp14:editId="73649685">
          <wp:simplePos x="0" y="0"/>
          <wp:positionH relativeFrom="page">
            <wp:align>right</wp:align>
          </wp:positionH>
          <wp:positionV relativeFrom="paragraph">
            <wp:posOffset>-405130</wp:posOffset>
          </wp:positionV>
          <wp:extent cx="7753350" cy="756285"/>
          <wp:effectExtent l="0" t="0" r="0" b="5715"/>
          <wp:wrapSquare wrapText="bothSides"/>
          <wp:docPr id="39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1"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5833">
      <w:rPr>
        <w:rFonts w:ascii="Arial Rounded MT Bold" w:hAnsi="Arial Rounded MT Bold"/>
        <w:noProof/>
      </w:rPr>
      <w:t>MINISTERIO DE EDUCACIÓN PÚBLICA</w:t>
    </w:r>
  </w:p>
  <w:p w14:paraId="00D02AC1" w14:textId="77777777" w:rsidR="006A46AD" w:rsidRPr="00407471" w:rsidRDefault="006A46AD" w:rsidP="006A46AD">
    <w:pPr>
      <w:pStyle w:val="Encabezado1"/>
      <w:jc w:val="center"/>
      <w:rPr>
        <w:rFonts w:ascii="Arial Rounded MT Std" w:hAnsi="Arial Rounded MT Std"/>
        <w:sz w:val="24"/>
        <w:szCs w:val="27"/>
      </w:rPr>
    </w:pPr>
    <w:r w:rsidRPr="00407471">
      <w:rPr>
        <w:rFonts w:ascii="Arial Rounded MT Std" w:hAnsi="Arial Rounded MT Std"/>
        <w:sz w:val="24"/>
        <w:szCs w:val="27"/>
      </w:rPr>
      <w:t>Viceministerio Académico</w:t>
    </w:r>
  </w:p>
  <w:p w14:paraId="4D04DE24" w14:textId="77777777" w:rsidR="006A46AD" w:rsidRDefault="006A46AD" w:rsidP="006A46AD">
    <w:pPr>
      <w:pStyle w:val="Encabezado"/>
      <w:jc w:val="center"/>
      <w:rPr>
        <w:b/>
        <w:noProof/>
        <w:lang w:eastAsia="es-CR"/>
      </w:rPr>
    </w:pPr>
    <w:r w:rsidRPr="007C72BA">
      <w:rPr>
        <w:rFonts w:ascii="Arial Rounded MT Std" w:hAnsi="Arial Rounded MT Std"/>
        <w:b/>
        <w:sz w:val="24"/>
      </w:rPr>
      <w:t>Dirección de Desarrollo Curricular</w:t>
    </w:r>
    <w:r w:rsidRPr="00895D69">
      <w:rPr>
        <w:b/>
        <w:noProof/>
        <w:lang w:eastAsia="es-CR"/>
      </w:rPr>
      <w:t xml:space="preserve"> </w:t>
    </w:r>
  </w:p>
  <w:p w14:paraId="4ECAF57A" w14:textId="77777777" w:rsidR="00696C1E" w:rsidRPr="006A46AD" w:rsidRDefault="006A46AD" w:rsidP="006A46AD">
    <w:pPr>
      <w:pStyle w:val="Encabezado"/>
      <w:jc w:val="center"/>
      <w:rPr>
        <w:b/>
        <w:noProof/>
        <w:lang w:eastAsia="es-CR"/>
      </w:rPr>
    </w:pPr>
    <w:r>
      <w:rPr>
        <w:b/>
        <w:noProof/>
        <w:lang w:eastAsia="es-CR"/>
      </w:rPr>
      <w:t xml:space="preserve">                     </w:t>
    </w:r>
    <w:r w:rsidRPr="009C46DF">
      <w:rPr>
        <w:b/>
        <w:noProof/>
        <w:lang w:eastAsia="es-CR"/>
      </w:rPr>
      <w:t>DEPARTAMENTO TERCER</w:t>
    </w:r>
    <w:r>
      <w:rPr>
        <w:b/>
        <w:noProof/>
        <w:lang w:eastAsia="es-CR"/>
      </w:rPr>
      <w:t xml:space="preserve"> CICLO Y EDUCACIÓN DIVERSIFICADA</w:t>
    </w:r>
  </w:p>
  <w:p w14:paraId="5B382BED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F5B0D"/>
    <w:multiLevelType w:val="hybridMultilevel"/>
    <w:tmpl w:val="06A2DFC0"/>
    <w:lvl w:ilvl="0" w:tplc="F56E095A">
      <w:start w:val="1"/>
      <w:numFmt w:val="upp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2073" w:hanging="360"/>
      </w:pPr>
    </w:lvl>
    <w:lvl w:ilvl="2" w:tplc="140A001B" w:tentative="1">
      <w:start w:val="1"/>
      <w:numFmt w:val="lowerRoman"/>
      <w:lvlText w:val="%3."/>
      <w:lvlJc w:val="right"/>
      <w:pPr>
        <w:ind w:left="2793" w:hanging="180"/>
      </w:pPr>
    </w:lvl>
    <w:lvl w:ilvl="3" w:tplc="140A000F" w:tentative="1">
      <w:start w:val="1"/>
      <w:numFmt w:val="decimal"/>
      <w:lvlText w:val="%4."/>
      <w:lvlJc w:val="left"/>
      <w:pPr>
        <w:ind w:left="3513" w:hanging="360"/>
      </w:pPr>
    </w:lvl>
    <w:lvl w:ilvl="4" w:tplc="140A0019" w:tentative="1">
      <w:start w:val="1"/>
      <w:numFmt w:val="lowerLetter"/>
      <w:lvlText w:val="%5."/>
      <w:lvlJc w:val="left"/>
      <w:pPr>
        <w:ind w:left="4233" w:hanging="360"/>
      </w:pPr>
    </w:lvl>
    <w:lvl w:ilvl="5" w:tplc="140A001B" w:tentative="1">
      <w:start w:val="1"/>
      <w:numFmt w:val="lowerRoman"/>
      <w:lvlText w:val="%6."/>
      <w:lvlJc w:val="right"/>
      <w:pPr>
        <w:ind w:left="4953" w:hanging="180"/>
      </w:pPr>
    </w:lvl>
    <w:lvl w:ilvl="6" w:tplc="140A000F" w:tentative="1">
      <w:start w:val="1"/>
      <w:numFmt w:val="decimal"/>
      <w:lvlText w:val="%7."/>
      <w:lvlJc w:val="left"/>
      <w:pPr>
        <w:ind w:left="5673" w:hanging="360"/>
      </w:pPr>
    </w:lvl>
    <w:lvl w:ilvl="7" w:tplc="140A0019" w:tentative="1">
      <w:start w:val="1"/>
      <w:numFmt w:val="lowerLetter"/>
      <w:lvlText w:val="%8."/>
      <w:lvlJc w:val="left"/>
      <w:pPr>
        <w:ind w:left="6393" w:hanging="360"/>
      </w:pPr>
    </w:lvl>
    <w:lvl w:ilvl="8" w:tplc="1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690055E"/>
    <w:multiLevelType w:val="hybridMultilevel"/>
    <w:tmpl w:val="B8A08862"/>
    <w:lvl w:ilvl="0" w:tplc="1A44E9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A39D1"/>
    <w:multiLevelType w:val="hybridMultilevel"/>
    <w:tmpl w:val="3008ECF8"/>
    <w:lvl w:ilvl="0" w:tplc="14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75E93"/>
    <w:multiLevelType w:val="hybridMultilevel"/>
    <w:tmpl w:val="FBEADA1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70A1D5D"/>
    <w:multiLevelType w:val="hybridMultilevel"/>
    <w:tmpl w:val="6C14A44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374FF"/>
    <w:multiLevelType w:val="hybridMultilevel"/>
    <w:tmpl w:val="44805988"/>
    <w:lvl w:ilvl="0" w:tplc="BEC2B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65C16"/>
    <w:multiLevelType w:val="hybridMultilevel"/>
    <w:tmpl w:val="12886DE4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3229F"/>
    <w:multiLevelType w:val="hybridMultilevel"/>
    <w:tmpl w:val="8FCAA26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91D99"/>
    <w:multiLevelType w:val="hybridMultilevel"/>
    <w:tmpl w:val="2C54DDAC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11DA2"/>
    <w:multiLevelType w:val="hybridMultilevel"/>
    <w:tmpl w:val="052EF37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D2FC1"/>
    <w:multiLevelType w:val="hybridMultilevel"/>
    <w:tmpl w:val="D1FC688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859F8"/>
    <w:multiLevelType w:val="hybridMultilevel"/>
    <w:tmpl w:val="C6982A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B5B95"/>
    <w:multiLevelType w:val="hybridMultilevel"/>
    <w:tmpl w:val="8DC66522"/>
    <w:lvl w:ilvl="0" w:tplc="0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0">
    <w:nsid w:val="3BFC012B"/>
    <w:multiLevelType w:val="hybridMultilevel"/>
    <w:tmpl w:val="2980935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1C49F2"/>
    <w:multiLevelType w:val="hybridMultilevel"/>
    <w:tmpl w:val="FF60BAA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A2F53"/>
    <w:multiLevelType w:val="hybridMultilevel"/>
    <w:tmpl w:val="323A390A"/>
    <w:lvl w:ilvl="0" w:tplc="E54A03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74208"/>
    <w:multiLevelType w:val="hybridMultilevel"/>
    <w:tmpl w:val="6204CA58"/>
    <w:lvl w:ilvl="0" w:tplc="AF9A525E">
      <w:start w:val="1"/>
      <w:numFmt w:val="upperLetter"/>
      <w:lvlText w:val="%1)"/>
      <w:lvlJc w:val="left"/>
      <w:pPr>
        <w:ind w:left="302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3744" w:hanging="360"/>
      </w:pPr>
    </w:lvl>
    <w:lvl w:ilvl="2" w:tplc="140A001B" w:tentative="1">
      <w:start w:val="1"/>
      <w:numFmt w:val="lowerRoman"/>
      <w:lvlText w:val="%3."/>
      <w:lvlJc w:val="right"/>
      <w:pPr>
        <w:ind w:left="4464" w:hanging="180"/>
      </w:pPr>
    </w:lvl>
    <w:lvl w:ilvl="3" w:tplc="140A000F" w:tentative="1">
      <w:start w:val="1"/>
      <w:numFmt w:val="decimal"/>
      <w:lvlText w:val="%4."/>
      <w:lvlJc w:val="left"/>
      <w:pPr>
        <w:ind w:left="5184" w:hanging="360"/>
      </w:pPr>
    </w:lvl>
    <w:lvl w:ilvl="4" w:tplc="140A0019" w:tentative="1">
      <w:start w:val="1"/>
      <w:numFmt w:val="lowerLetter"/>
      <w:lvlText w:val="%5."/>
      <w:lvlJc w:val="left"/>
      <w:pPr>
        <w:ind w:left="5904" w:hanging="360"/>
      </w:pPr>
    </w:lvl>
    <w:lvl w:ilvl="5" w:tplc="140A001B" w:tentative="1">
      <w:start w:val="1"/>
      <w:numFmt w:val="lowerRoman"/>
      <w:lvlText w:val="%6."/>
      <w:lvlJc w:val="right"/>
      <w:pPr>
        <w:ind w:left="6624" w:hanging="180"/>
      </w:pPr>
    </w:lvl>
    <w:lvl w:ilvl="6" w:tplc="140A000F" w:tentative="1">
      <w:start w:val="1"/>
      <w:numFmt w:val="decimal"/>
      <w:lvlText w:val="%7."/>
      <w:lvlJc w:val="left"/>
      <w:pPr>
        <w:ind w:left="7344" w:hanging="360"/>
      </w:pPr>
    </w:lvl>
    <w:lvl w:ilvl="7" w:tplc="140A0019" w:tentative="1">
      <w:start w:val="1"/>
      <w:numFmt w:val="lowerLetter"/>
      <w:lvlText w:val="%8."/>
      <w:lvlJc w:val="left"/>
      <w:pPr>
        <w:ind w:left="8064" w:hanging="360"/>
      </w:pPr>
    </w:lvl>
    <w:lvl w:ilvl="8" w:tplc="140A001B" w:tentative="1">
      <w:start w:val="1"/>
      <w:numFmt w:val="lowerRoman"/>
      <w:lvlText w:val="%9."/>
      <w:lvlJc w:val="right"/>
      <w:pPr>
        <w:ind w:left="8784" w:hanging="180"/>
      </w:pPr>
    </w:lvl>
  </w:abstractNum>
  <w:abstractNum w:abstractNumId="24">
    <w:nsid w:val="46724238"/>
    <w:multiLevelType w:val="hybridMultilevel"/>
    <w:tmpl w:val="7D0E20CA"/>
    <w:lvl w:ilvl="0" w:tplc="6E4485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A42FA"/>
    <w:multiLevelType w:val="hybridMultilevel"/>
    <w:tmpl w:val="12349B66"/>
    <w:lvl w:ilvl="0" w:tplc="10B0A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7E0408"/>
    <w:multiLevelType w:val="hybridMultilevel"/>
    <w:tmpl w:val="B5040A18"/>
    <w:lvl w:ilvl="0" w:tplc="46C8E7F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1D17337"/>
    <w:multiLevelType w:val="hybridMultilevel"/>
    <w:tmpl w:val="7ED05FBE"/>
    <w:lvl w:ilvl="0" w:tplc="939C5B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B5EFE"/>
    <w:multiLevelType w:val="hybridMultilevel"/>
    <w:tmpl w:val="F2B0EE3C"/>
    <w:lvl w:ilvl="0" w:tplc="F56E095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1C03E1"/>
    <w:multiLevelType w:val="hybridMultilevel"/>
    <w:tmpl w:val="0FBE5EF0"/>
    <w:lvl w:ilvl="0" w:tplc="7B501D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B409C"/>
    <w:multiLevelType w:val="hybridMultilevel"/>
    <w:tmpl w:val="C30E72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A86DB4"/>
    <w:multiLevelType w:val="hybridMultilevel"/>
    <w:tmpl w:val="D8582F74"/>
    <w:lvl w:ilvl="0" w:tplc="9AB6AFC0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6" w:hanging="360"/>
      </w:pPr>
    </w:lvl>
    <w:lvl w:ilvl="2" w:tplc="140A001B" w:tentative="1">
      <w:start w:val="1"/>
      <w:numFmt w:val="lowerRoman"/>
      <w:lvlText w:val="%3."/>
      <w:lvlJc w:val="right"/>
      <w:pPr>
        <w:ind w:left="3216" w:hanging="180"/>
      </w:pPr>
    </w:lvl>
    <w:lvl w:ilvl="3" w:tplc="140A000F" w:tentative="1">
      <w:start w:val="1"/>
      <w:numFmt w:val="decimal"/>
      <w:lvlText w:val="%4."/>
      <w:lvlJc w:val="left"/>
      <w:pPr>
        <w:ind w:left="3936" w:hanging="360"/>
      </w:pPr>
    </w:lvl>
    <w:lvl w:ilvl="4" w:tplc="140A0019" w:tentative="1">
      <w:start w:val="1"/>
      <w:numFmt w:val="lowerLetter"/>
      <w:lvlText w:val="%5."/>
      <w:lvlJc w:val="left"/>
      <w:pPr>
        <w:ind w:left="4656" w:hanging="360"/>
      </w:pPr>
    </w:lvl>
    <w:lvl w:ilvl="5" w:tplc="140A001B" w:tentative="1">
      <w:start w:val="1"/>
      <w:numFmt w:val="lowerRoman"/>
      <w:lvlText w:val="%6."/>
      <w:lvlJc w:val="right"/>
      <w:pPr>
        <w:ind w:left="5376" w:hanging="180"/>
      </w:pPr>
    </w:lvl>
    <w:lvl w:ilvl="6" w:tplc="140A000F" w:tentative="1">
      <w:start w:val="1"/>
      <w:numFmt w:val="decimal"/>
      <w:lvlText w:val="%7."/>
      <w:lvlJc w:val="left"/>
      <w:pPr>
        <w:ind w:left="6096" w:hanging="360"/>
      </w:pPr>
    </w:lvl>
    <w:lvl w:ilvl="7" w:tplc="140A0019" w:tentative="1">
      <w:start w:val="1"/>
      <w:numFmt w:val="lowerLetter"/>
      <w:lvlText w:val="%8."/>
      <w:lvlJc w:val="left"/>
      <w:pPr>
        <w:ind w:left="6816" w:hanging="360"/>
      </w:pPr>
    </w:lvl>
    <w:lvl w:ilvl="8" w:tplc="1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5E413594"/>
    <w:multiLevelType w:val="hybridMultilevel"/>
    <w:tmpl w:val="D0D65FE8"/>
    <w:lvl w:ilvl="0" w:tplc="D68692B8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5A1F7D"/>
    <w:multiLevelType w:val="hybridMultilevel"/>
    <w:tmpl w:val="12349B66"/>
    <w:lvl w:ilvl="0" w:tplc="10B0A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62688"/>
    <w:multiLevelType w:val="hybridMultilevel"/>
    <w:tmpl w:val="F606E98A"/>
    <w:lvl w:ilvl="0" w:tplc="140A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17DFF"/>
    <w:multiLevelType w:val="hybridMultilevel"/>
    <w:tmpl w:val="BE043250"/>
    <w:lvl w:ilvl="0" w:tplc="273ECC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1060C"/>
    <w:multiLevelType w:val="hybridMultilevel"/>
    <w:tmpl w:val="154A309C"/>
    <w:lvl w:ilvl="0" w:tplc="0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001F7D"/>
    <w:multiLevelType w:val="hybridMultilevel"/>
    <w:tmpl w:val="BA167704"/>
    <w:lvl w:ilvl="0" w:tplc="18FCDA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9"/>
  </w:num>
  <w:num w:numId="4">
    <w:abstractNumId w:val="6"/>
  </w:num>
  <w:num w:numId="5">
    <w:abstractNumId w:val="42"/>
  </w:num>
  <w:num w:numId="6">
    <w:abstractNumId w:val="29"/>
  </w:num>
  <w:num w:numId="7">
    <w:abstractNumId w:val="40"/>
  </w:num>
  <w:num w:numId="8">
    <w:abstractNumId w:val="35"/>
  </w:num>
  <w:num w:numId="9">
    <w:abstractNumId w:val="17"/>
  </w:num>
  <w:num w:numId="10">
    <w:abstractNumId w:val="14"/>
  </w:num>
  <w:num w:numId="11">
    <w:abstractNumId w:val="36"/>
  </w:num>
  <w:num w:numId="12">
    <w:abstractNumId w:val="3"/>
  </w:num>
  <w:num w:numId="13">
    <w:abstractNumId w:val="27"/>
  </w:num>
  <w:num w:numId="14">
    <w:abstractNumId w:val="34"/>
  </w:num>
  <w:num w:numId="15">
    <w:abstractNumId w:val="21"/>
  </w:num>
  <w:num w:numId="16">
    <w:abstractNumId w:val="13"/>
  </w:num>
  <w:num w:numId="17">
    <w:abstractNumId w:val="16"/>
  </w:num>
  <w:num w:numId="18">
    <w:abstractNumId w:val="25"/>
  </w:num>
  <w:num w:numId="19">
    <w:abstractNumId w:val="15"/>
  </w:num>
  <w:num w:numId="20">
    <w:abstractNumId w:val="20"/>
  </w:num>
  <w:num w:numId="21">
    <w:abstractNumId w:val="18"/>
  </w:num>
  <w:num w:numId="22">
    <w:abstractNumId w:val="31"/>
  </w:num>
  <w:num w:numId="23">
    <w:abstractNumId w:val="10"/>
  </w:num>
  <w:num w:numId="24">
    <w:abstractNumId w:val="22"/>
  </w:num>
  <w:num w:numId="25">
    <w:abstractNumId w:val="33"/>
  </w:num>
  <w:num w:numId="26">
    <w:abstractNumId w:val="23"/>
  </w:num>
  <w:num w:numId="27">
    <w:abstractNumId w:val="1"/>
  </w:num>
  <w:num w:numId="28">
    <w:abstractNumId w:val="28"/>
  </w:num>
  <w:num w:numId="29">
    <w:abstractNumId w:val="41"/>
  </w:num>
  <w:num w:numId="30">
    <w:abstractNumId w:val="32"/>
  </w:num>
  <w:num w:numId="31">
    <w:abstractNumId w:val="7"/>
  </w:num>
  <w:num w:numId="32">
    <w:abstractNumId w:val="39"/>
  </w:num>
  <w:num w:numId="33">
    <w:abstractNumId w:val="8"/>
  </w:num>
  <w:num w:numId="34">
    <w:abstractNumId w:val="12"/>
  </w:num>
  <w:num w:numId="35">
    <w:abstractNumId w:val="9"/>
  </w:num>
  <w:num w:numId="36">
    <w:abstractNumId w:val="4"/>
  </w:num>
  <w:num w:numId="37">
    <w:abstractNumId w:val="38"/>
  </w:num>
  <w:num w:numId="38">
    <w:abstractNumId w:val="5"/>
  </w:num>
  <w:num w:numId="39">
    <w:abstractNumId w:val="2"/>
  </w:num>
  <w:num w:numId="40">
    <w:abstractNumId w:val="30"/>
  </w:num>
  <w:num w:numId="41">
    <w:abstractNumId w:val="24"/>
  </w:num>
  <w:num w:numId="42">
    <w:abstractNumId w:val="26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630C"/>
    <w:rsid w:val="00013C72"/>
    <w:rsid w:val="0005004E"/>
    <w:rsid w:val="000509D9"/>
    <w:rsid w:val="000631D6"/>
    <w:rsid w:val="00067E43"/>
    <w:rsid w:val="00070938"/>
    <w:rsid w:val="0007382A"/>
    <w:rsid w:val="00073A5A"/>
    <w:rsid w:val="0007505F"/>
    <w:rsid w:val="00085815"/>
    <w:rsid w:val="000C3833"/>
    <w:rsid w:val="000C58DE"/>
    <w:rsid w:val="000F5D2F"/>
    <w:rsid w:val="001055E8"/>
    <w:rsid w:val="001140E4"/>
    <w:rsid w:val="00114B8D"/>
    <w:rsid w:val="00115B08"/>
    <w:rsid w:val="00117EE0"/>
    <w:rsid w:val="00120A5F"/>
    <w:rsid w:val="00154296"/>
    <w:rsid w:val="00156A86"/>
    <w:rsid w:val="001635C5"/>
    <w:rsid w:val="0016569B"/>
    <w:rsid w:val="00170E1B"/>
    <w:rsid w:val="001714F1"/>
    <w:rsid w:val="00186792"/>
    <w:rsid w:val="00186C59"/>
    <w:rsid w:val="001A5FAC"/>
    <w:rsid w:val="001A7451"/>
    <w:rsid w:val="001B4EFE"/>
    <w:rsid w:val="001B77F5"/>
    <w:rsid w:val="001F0DE8"/>
    <w:rsid w:val="00205559"/>
    <w:rsid w:val="00206EAB"/>
    <w:rsid w:val="00232E8A"/>
    <w:rsid w:val="002343F9"/>
    <w:rsid w:val="0024105C"/>
    <w:rsid w:val="0024511E"/>
    <w:rsid w:val="002456F1"/>
    <w:rsid w:val="0025443D"/>
    <w:rsid w:val="0028305A"/>
    <w:rsid w:val="00296189"/>
    <w:rsid w:val="002A00D7"/>
    <w:rsid w:val="002A0246"/>
    <w:rsid w:val="002B6872"/>
    <w:rsid w:val="002B7101"/>
    <w:rsid w:val="002C6F19"/>
    <w:rsid w:val="002F0316"/>
    <w:rsid w:val="002F342C"/>
    <w:rsid w:val="002F5828"/>
    <w:rsid w:val="003170DE"/>
    <w:rsid w:val="00333E35"/>
    <w:rsid w:val="0034519F"/>
    <w:rsid w:val="00345D4F"/>
    <w:rsid w:val="00350F94"/>
    <w:rsid w:val="0035385A"/>
    <w:rsid w:val="00354307"/>
    <w:rsid w:val="00355EB8"/>
    <w:rsid w:val="003831FD"/>
    <w:rsid w:val="003B21FB"/>
    <w:rsid w:val="003C212F"/>
    <w:rsid w:val="003D4D02"/>
    <w:rsid w:val="003E59D8"/>
    <w:rsid w:val="003E6E12"/>
    <w:rsid w:val="003F2424"/>
    <w:rsid w:val="003F3E6D"/>
    <w:rsid w:val="004028A4"/>
    <w:rsid w:val="00407208"/>
    <w:rsid w:val="00414065"/>
    <w:rsid w:val="00426F19"/>
    <w:rsid w:val="00430233"/>
    <w:rsid w:val="004334F9"/>
    <w:rsid w:val="00442F08"/>
    <w:rsid w:val="00443FEA"/>
    <w:rsid w:val="0046550E"/>
    <w:rsid w:val="0046777C"/>
    <w:rsid w:val="00475437"/>
    <w:rsid w:val="00490207"/>
    <w:rsid w:val="00496A46"/>
    <w:rsid w:val="004A492A"/>
    <w:rsid w:val="004B335C"/>
    <w:rsid w:val="00536E2C"/>
    <w:rsid w:val="00540E1A"/>
    <w:rsid w:val="00546BBE"/>
    <w:rsid w:val="005722D9"/>
    <w:rsid w:val="00572598"/>
    <w:rsid w:val="00576BAB"/>
    <w:rsid w:val="00584C05"/>
    <w:rsid w:val="00591432"/>
    <w:rsid w:val="005A6101"/>
    <w:rsid w:val="005C0F66"/>
    <w:rsid w:val="005C3445"/>
    <w:rsid w:val="005D6A95"/>
    <w:rsid w:val="00621EB9"/>
    <w:rsid w:val="00631E70"/>
    <w:rsid w:val="006426B3"/>
    <w:rsid w:val="006648FB"/>
    <w:rsid w:val="00665B98"/>
    <w:rsid w:val="006675B0"/>
    <w:rsid w:val="006732E2"/>
    <w:rsid w:val="00674738"/>
    <w:rsid w:val="00687EAE"/>
    <w:rsid w:val="00693A27"/>
    <w:rsid w:val="00696C1E"/>
    <w:rsid w:val="006A33CC"/>
    <w:rsid w:val="006A46AD"/>
    <w:rsid w:val="006A4C85"/>
    <w:rsid w:val="006A7971"/>
    <w:rsid w:val="006B1058"/>
    <w:rsid w:val="006B7C80"/>
    <w:rsid w:val="006C70AF"/>
    <w:rsid w:val="006D3933"/>
    <w:rsid w:val="006F2510"/>
    <w:rsid w:val="00707FE7"/>
    <w:rsid w:val="00714C11"/>
    <w:rsid w:val="007202E8"/>
    <w:rsid w:val="00725C7D"/>
    <w:rsid w:val="007328C5"/>
    <w:rsid w:val="00742292"/>
    <w:rsid w:val="00765B12"/>
    <w:rsid w:val="007667C6"/>
    <w:rsid w:val="007764F3"/>
    <w:rsid w:val="00777E76"/>
    <w:rsid w:val="00786709"/>
    <w:rsid w:val="00786F8A"/>
    <w:rsid w:val="007C053F"/>
    <w:rsid w:val="007C48F0"/>
    <w:rsid w:val="007C5CC2"/>
    <w:rsid w:val="007D6BD3"/>
    <w:rsid w:val="007E0CAE"/>
    <w:rsid w:val="007F4E1B"/>
    <w:rsid w:val="00814B6A"/>
    <w:rsid w:val="00824D82"/>
    <w:rsid w:val="00832176"/>
    <w:rsid w:val="00833F40"/>
    <w:rsid w:val="0085021E"/>
    <w:rsid w:val="00876844"/>
    <w:rsid w:val="0087792E"/>
    <w:rsid w:val="008A088B"/>
    <w:rsid w:val="008B6974"/>
    <w:rsid w:val="008C3883"/>
    <w:rsid w:val="008C65A5"/>
    <w:rsid w:val="008D5D67"/>
    <w:rsid w:val="008F63D3"/>
    <w:rsid w:val="008F6A8E"/>
    <w:rsid w:val="00904F1C"/>
    <w:rsid w:val="0091679D"/>
    <w:rsid w:val="00930EB1"/>
    <w:rsid w:val="00934F5A"/>
    <w:rsid w:val="00942157"/>
    <w:rsid w:val="00952419"/>
    <w:rsid w:val="00956C45"/>
    <w:rsid w:val="009602E6"/>
    <w:rsid w:val="009610A5"/>
    <w:rsid w:val="009A1BF3"/>
    <w:rsid w:val="009A4378"/>
    <w:rsid w:val="009A6719"/>
    <w:rsid w:val="009B2E29"/>
    <w:rsid w:val="009C12F6"/>
    <w:rsid w:val="00A02BFE"/>
    <w:rsid w:val="00AB6B54"/>
    <w:rsid w:val="00AC49B2"/>
    <w:rsid w:val="00AC49F9"/>
    <w:rsid w:val="00AD2BF7"/>
    <w:rsid w:val="00B073C4"/>
    <w:rsid w:val="00B10F52"/>
    <w:rsid w:val="00B651C7"/>
    <w:rsid w:val="00B652F4"/>
    <w:rsid w:val="00B73143"/>
    <w:rsid w:val="00B73C3B"/>
    <w:rsid w:val="00B86D54"/>
    <w:rsid w:val="00BA1261"/>
    <w:rsid w:val="00BA6E59"/>
    <w:rsid w:val="00BC737F"/>
    <w:rsid w:val="00BD4808"/>
    <w:rsid w:val="00BD5972"/>
    <w:rsid w:val="00BD67D7"/>
    <w:rsid w:val="00BE01EC"/>
    <w:rsid w:val="00BE1EFA"/>
    <w:rsid w:val="00BF0C2B"/>
    <w:rsid w:val="00C06989"/>
    <w:rsid w:val="00C250F1"/>
    <w:rsid w:val="00C331AB"/>
    <w:rsid w:val="00C42B51"/>
    <w:rsid w:val="00C43A06"/>
    <w:rsid w:val="00C56C01"/>
    <w:rsid w:val="00C75F93"/>
    <w:rsid w:val="00C91190"/>
    <w:rsid w:val="00C962AE"/>
    <w:rsid w:val="00CA687C"/>
    <w:rsid w:val="00CB1367"/>
    <w:rsid w:val="00CC668E"/>
    <w:rsid w:val="00CE6E21"/>
    <w:rsid w:val="00D02912"/>
    <w:rsid w:val="00D3445F"/>
    <w:rsid w:val="00D449E2"/>
    <w:rsid w:val="00D60D18"/>
    <w:rsid w:val="00D8359A"/>
    <w:rsid w:val="00D95CFB"/>
    <w:rsid w:val="00DB3DB0"/>
    <w:rsid w:val="00DB67BA"/>
    <w:rsid w:val="00DB7430"/>
    <w:rsid w:val="00DC5751"/>
    <w:rsid w:val="00DD5E6D"/>
    <w:rsid w:val="00DF040B"/>
    <w:rsid w:val="00E3105D"/>
    <w:rsid w:val="00E44672"/>
    <w:rsid w:val="00E60029"/>
    <w:rsid w:val="00E67256"/>
    <w:rsid w:val="00E85E85"/>
    <w:rsid w:val="00E9197E"/>
    <w:rsid w:val="00E95D68"/>
    <w:rsid w:val="00EB02CC"/>
    <w:rsid w:val="00EC5B7F"/>
    <w:rsid w:val="00ED00B8"/>
    <w:rsid w:val="00EE4CC9"/>
    <w:rsid w:val="00EF2C1F"/>
    <w:rsid w:val="00EF73BD"/>
    <w:rsid w:val="00F01B64"/>
    <w:rsid w:val="00F02072"/>
    <w:rsid w:val="00F11BC4"/>
    <w:rsid w:val="00F16C2B"/>
    <w:rsid w:val="00F439AA"/>
    <w:rsid w:val="00F61C46"/>
    <w:rsid w:val="00F648B1"/>
    <w:rsid w:val="00F8527D"/>
    <w:rsid w:val="00FC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DBD00"/>
  <w15:chartTrackingRefBased/>
  <w15:docId w15:val="{7A045117-FF8F-A24F-9C6A-A3040BF6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R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BFE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/>
      </w:pBdr>
      <w:spacing w:before="360"/>
      <w:contextualSpacing/>
      <w:outlineLvl w:val="2"/>
    </w:pPr>
    <w:rPr>
      <w:rFonts w:ascii="Calibri Light" w:eastAsia="Times New Roman" w:hAnsi="Calibri Light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sz w:val="20"/>
      <w:szCs w:val="20"/>
      <w:lang w:val="es-ES" w:eastAsia="x-none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="Calibri Light" w:eastAsia="Times New Roman" w:hAnsi="Calibri Light" w:cs="Times New Roman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9C12F6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C12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12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12F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12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12F6"/>
    <w:rPr>
      <w:b/>
      <w:bCs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9C12F6"/>
  </w:style>
  <w:style w:type="paragraph" w:customStyle="1" w:styleId="Default">
    <w:name w:val="Default"/>
    <w:rsid w:val="00DF04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/>
    </w:rPr>
  </w:style>
  <w:style w:type="table" w:styleId="Tabladecuadrcula1clara-nfasis4">
    <w:name w:val="Grid Table 1 Light Accent 4"/>
    <w:basedOn w:val="Tablanormal"/>
    <w:uiPriority w:val="46"/>
    <w:rsid w:val="00DD5E6D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FC31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FC31AA"/>
    <w:rPr>
      <w:b/>
      <w:bCs/>
    </w:rPr>
  </w:style>
  <w:style w:type="paragraph" w:styleId="Sinespaciado">
    <w:name w:val="No Spacing"/>
    <w:uiPriority w:val="1"/>
    <w:qFormat/>
    <w:rsid w:val="00EC5B7F"/>
    <w:rPr>
      <w:sz w:val="22"/>
      <w:szCs w:val="22"/>
      <w:lang w:eastAsia="en-US"/>
    </w:rPr>
  </w:style>
  <w:style w:type="paragraph" w:customStyle="1" w:styleId="Encabezado1">
    <w:name w:val="Encabezado1"/>
    <w:basedOn w:val="Normal"/>
    <w:next w:val="Encabezado"/>
    <w:uiPriority w:val="99"/>
    <w:unhideWhenUsed/>
    <w:rsid w:val="006A46A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hyperlink" Target="https://www.youtube.com/watch?v=su7KrrYVkSo" TargetMode="External"/><Relationship Id="rId17" Type="http://schemas.openxmlformats.org/officeDocument/2006/relationships/image" Target="media/image9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Relationship Id="rId3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F3631-88C2-4C41-95A3-EEFE2F1D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2365</Words>
  <Characters>13008</Characters>
  <Application>Microsoft Macintosh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Links>
    <vt:vector size="6" baseType="variant">
      <vt:variant>
        <vt:i4>7995436</vt:i4>
      </vt:variant>
      <vt:variant>
        <vt:i4>0</vt:i4>
      </vt:variant>
      <vt:variant>
        <vt:i4>0</vt:i4>
      </vt:variant>
      <vt:variant>
        <vt:i4>5</vt:i4>
      </vt:variant>
      <vt:variant>
        <vt:lpwstr>https://cajadeherramientas.mep.go.cr/faro_referencias/4_ref_apoyos_eval/funciones/tecnicas/portafolio.pdf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cp:lastModifiedBy>Usuario de Microsoft Office</cp:lastModifiedBy>
  <cp:revision>2</cp:revision>
  <dcterms:created xsi:type="dcterms:W3CDTF">2020-05-19T16:36:00Z</dcterms:created>
  <dcterms:modified xsi:type="dcterms:W3CDTF">2020-05-19T16:36:00Z</dcterms:modified>
</cp:coreProperties>
</file>