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7581" w14:textId="77777777" w:rsidR="00257B55" w:rsidRDefault="00257B55" w:rsidP="00A6673B">
      <w:pPr>
        <w:spacing w:after="0" w:line="256" w:lineRule="auto"/>
        <w:jc w:val="center"/>
        <w:rPr>
          <w:rFonts w:ascii="&amp;quot" w:eastAsia="Times New Roman" w:hAnsi="&amp;quot" w:cs="Calibri"/>
          <w:color w:val="000000"/>
          <w:sz w:val="20"/>
          <w:szCs w:val="20"/>
          <w:bdr w:val="none" w:sz="0" w:space="0" w:color="auto" w:frame="1"/>
          <w:lang w:eastAsia="es-CR"/>
        </w:rPr>
      </w:pPr>
    </w:p>
    <w:p w14:paraId="7147BE76" w14:textId="77777777" w:rsidR="00A6673B" w:rsidRPr="007773EB" w:rsidRDefault="00A6673B" w:rsidP="00A6673B">
      <w:pPr>
        <w:spacing w:after="0" w:line="256" w:lineRule="auto"/>
        <w:jc w:val="center"/>
        <w:rPr>
          <w:rFonts w:ascii="Century Gothic" w:eastAsia="Times New Roman" w:hAnsi="Century Gothic" w:cs="Calibri"/>
          <w:color w:val="000000"/>
          <w:lang w:eastAsia="es-CR"/>
        </w:rPr>
      </w:pPr>
      <w:r w:rsidRPr="007773EB">
        <w:rPr>
          <w:rFonts w:ascii="Century Gothic" w:eastAsia="Times New Roman" w:hAnsi="Century Gothic" w:cs="Calibri"/>
          <w:color w:val="000000"/>
          <w:sz w:val="20"/>
          <w:szCs w:val="20"/>
          <w:bdr w:val="none" w:sz="0" w:space="0" w:color="auto" w:frame="1"/>
          <w:lang w:eastAsia="es-CR"/>
        </w:rPr>
        <w:t xml:space="preserve">El </w:t>
      </w:r>
      <w:r w:rsidRPr="007773EB">
        <w:rPr>
          <w:rFonts w:ascii="Century Gothic" w:eastAsia="Times New Roman" w:hAnsi="Century Gothic" w:cs="Calibri"/>
          <w:b/>
          <w:bCs/>
          <w:color w:val="000000"/>
          <w:sz w:val="20"/>
          <w:szCs w:val="20"/>
          <w:bdr w:val="none" w:sz="0" w:space="0" w:color="auto" w:frame="1"/>
          <w:lang w:eastAsia="es-CR"/>
        </w:rPr>
        <w:t>trabajo autónomo</w:t>
      </w:r>
      <w:r w:rsidRPr="007773EB">
        <w:rPr>
          <w:rFonts w:ascii="Century Gothic" w:eastAsia="Times New Roman" w:hAnsi="Century Gothic"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7773EB" w14:paraId="3C179B6B" w14:textId="77777777" w:rsidTr="00BF6996">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6862A495" w14:textId="77777777" w:rsidR="00A6673B" w:rsidRPr="007773EB" w:rsidRDefault="00A6673B" w:rsidP="00A6673B">
            <w:pPr>
              <w:spacing w:after="0" w:line="240" w:lineRule="auto"/>
              <w:jc w:val="both"/>
              <w:rPr>
                <w:rFonts w:ascii="Century Gothic" w:eastAsia="Times New Roman" w:hAnsi="Century Gothic" w:cs="Calibri"/>
                <w:color w:val="000000"/>
                <w:lang w:eastAsia="es-CR"/>
              </w:rPr>
            </w:pPr>
            <w:r w:rsidRPr="007773EB">
              <w:rPr>
                <w:rFonts w:ascii="Century Gothic" w:eastAsia="Times New Roman" w:hAnsi="Century Gothic" w:cs="Calibri"/>
                <w:color w:val="000000"/>
                <w:bdr w:val="none" w:sz="0" w:space="0" w:color="auto" w:frame="1"/>
                <w:lang w:eastAsia="es-CR"/>
              </w:rPr>
              <w:t xml:space="preserve">Centro Educativo: </w:t>
            </w:r>
          </w:p>
          <w:p w14:paraId="2B50E1BD" w14:textId="77777777" w:rsidR="00A6673B" w:rsidRPr="007773EB" w:rsidRDefault="00A6673B" w:rsidP="00A6673B">
            <w:pPr>
              <w:spacing w:after="0" w:line="240" w:lineRule="auto"/>
              <w:jc w:val="both"/>
              <w:rPr>
                <w:rFonts w:ascii="Century Gothic" w:eastAsia="Times New Roman" w:hAnsi="Century Gothic" w:cs="Calibri"/>
                <w:color w:val="000000"/>
                <w:lang w:eastAsia="es-CR"/>
              </w:rPr>
            </w:pPr>
            <w:r w:rsidRPr="007773EB">
              <w:rPr>
                <w:rFonts w:ascii="Century Gothic" w:eastAsia="Times New Roman" w:hAnsi="Century Gothic" w:cs="Calibri"/>
                <w:color w:val="000000"/>
                <w:bdr w:val="none" w:sz="0" w:space="0" w:color="auto" w:frame="1"/>
                <w:lang w:eastAsia="es-CR"/>
              </w:rPr>
              <w:t xml:space="preserve">Educador/a: </w:t>
            </w:r>
          </w:p>
          <w:p w14:paraId="58F0E1EE" w14:textId="77777777" w:rsidR="00A6673B" w:rsidRPr="007773EB" w:rsidRDefault="00A6673B" w:rsidP="00A6673B">
            <w:pPr>
              <w:spacing w:after="0" w:line="240" w:lineRule="auto"/>
              <w:jc w:val="both"/>
              <w:rPr>
                <w:rFonts w:ascii="Century Gothic" w:eastAsia="Times New Roman" w:hAnsi="Century Gothic" w:cs="Calibri"/>
                <w:color w:val="000000"/>
                <w:lang w:eastAsia="es-CR"/>
              </w:rPr>
            </w:pPr>
            <w:r w:rsidRPr="007773EB">
              <w:rPr>
                <w:rFonts w:ascii="Century Gothic" w:eastAsia="Times New Roman" w:hAnsi="Century Gothic" w:cs="Calibri"/>
                <w:color w:val="000000"/>
                <w:bdr w:val="none" w:sz="0" w:space="0" w:color="auto" w:frame="1"/>
                <w:lang w:eastAsia="es-CR"/>
              </w:rPr>
              <w:t xml:space="preserve">Nivel: </w:t>
            </w:r>
          </w:p>
          <w:p w14:paraId="2C18523C" w14:textId="77777777" w:rsidR="00A6673B" w:rsidRPr="007773EB" w:rsidRDefault="00A6673B" w:rsidP="00A6673B">
            <w:pPr>
              <w:spacing w:after="0" w:line="240" w:lineRule="auto"/>
              <w:jc w:val="both"/>
              <w:rPr>
                <w:rFonts w:ascii="Century Gothic" w:eastAsia="Times New Roman" w:hAnsi="Century Gothic" w:cs="Calibri"/>
                <w:color w:val="000000"/>
                <w:lang w:eastAsia="es-CR"/>
              </w:rPr>
            </w:pPr>
            <w:r w:rsidRPr="007773EB">
              <w:rPr>
                <w:rFonts w:ascii="Century Gothic" w:eastAsia="Times New Roman" w:hAnsi="Century Gothic" w:cs="Calibri"/>
                <w:color w:val="000000"/>
                <w:bdr w:val="none" w:sz="0" w:space="0" w:color="auto" w:frame="1"/>
                <w:lang w:eastAsia="es-CR"/>
              </w:rPr>
              <w:t>Asignatura:</w:t>
            </w:r>
          </w:p>
        </w:tc>
      </w:tr>
    </w:tbl>
    <w:p w14:paraId="70B2269E" w14:textId="77777777" w:rsidR="00A6673B" w:rsidRPr="007773EB" w:rsidRDefault="00454474" w:rsidP="00A6673B">
      <w:pPr>
        <w:spacing w:after="0" w:line="240" w:lineRule="auto"/>
        <w:jc w:val="center"/>
        <w:rPr>
          <w:rFonts w:ascii="Century Gothic" w:hAnsi="Century Gothic" w:cstheme="minorHAnsi"/>
          <w:b/>
          <w:sz w:val="32"/>
          <w:szCs w:val="32"/>
        </w:rPr>
      </w:pPr>
      <w:r w:rsidRPr="007773EB">
        <w:rPr>
          <w:rFonts w:ascii="Century Gothic" w:hAnsi="Century Gothic" w:cstheme="minorHAnsi"/>
          <w:b/>
          <w:sz w:val="32"/>
          <w:szCs w:val="32"/>
        </w:rPr>
        <w:t>Ficha de auto-trabajo</w:t>
      </w:r>
      <w:r w:rsidR="004711D2" w:rsidRPr="007773EB">
        <w:rPr>
          <w:rFonts w:ascii="Century Gothic" w:hAnsi="Century Gothic" w:cstheme="minorHAnsi"/>
          <w:b/>
          <w:sz w:val="32"/>
          <w:szCs w:val="32"/>
        </w:rPr>
        <w:t xml:space="preserve"> </w:t>
      </w:r>
      <w:r w:rsidRPr="007773EB">
        <w:rPr>
          <w:rFonts w:ascii="Century Gothic" w:hAnsi="Century Gothic" w:cstheme="minorHAnsi"/>
          <w:b/>
          <w:sz w:val="32"/>
          <w:szCs w:val="32"/>
        </w:rPr>
        <w:t>3</w:t>
      </w:r>
    </w:p>
    <w:p w14:paraId="7D8077ED" w14:textId="77777777" w:rsidR="00A6673B" w:rsidRPr="007773EB" w:rsidRDefault="00A6673B" w:rsidP="00A6673B">
      <w:pPr>
        <w:spacing w:after="0" w:line="240" w:lineRule="auto"/>
        <w:jc w:val="center"/>
        <w:rPr>
          <w:rFonts w:ascii="Century Gothic" w:hAnsi="Century Gothic" w:cstheme="minorHAnsi"/>
          <w:b/>
          <w:sz w:val="32"/>
          <w:szCs w:val="32"/>
        </w:rPr>
      </w:pPr>
      <w:r w:rsidRPr="007773EB">
        <w:rPr>
          <w:rFonts w:ascii="Century Gothic" w:hAnsi="Century Gothic" w:cstheme="minorHAnsi"/>
          <w:b/>
          <w:sz w:val="32"/>
          <w:szCs w:val="32"/>
        </w:rPr>
        <w:t>Educación Cívica</w:t>
      </w:r>
    </w:p>
    <w:p w14:paraId="4485BB1B" w14:textId="77777777" w:rsidR="00D447A0" w:rsidRPr="007773EB" w:rsidRDefault="00D447A0" w:rsidP="00A6673B">
      <w:pPr>
        <w:spacing w:after="0" w:line="240" w:lineRule="auto"/>
        <w:jc w:val="center"/>
        <w:rPr>
          <w:rFonts w:ascii="Century Gothic" w:hAnsi="Century Gothic" w:cstheme="minorHAnsi"/>
          <w:b/>
          <w:sz w:val="28"/>
          <w:szCs w:val="28"/>
        </w:rPr>
      </w:pPr>
      <w:r w:rsidRPr="007773EB">
        <w:rPr>
          <w:rFonts w:ascii="Century Gothic" w:hAnsi="Century Gothic" w:cstheme="minorHAnsi"/>
          <w:b/>
          <w:sz w:val="28"/>
          <w:szCs w:val="28"/>
        </w:rPr>
        <w:t>Unidad 10</w:t>
      </w:r>
      <w:r w:rsidR="00A6673B" w:rsidRPr="007773EB">
        <w:rPr>
          <w:rFonts w:ascii="Century Gothic" w:hAnsi="Century Gothic" w:cstheme="minorHAnsi"/>
          <w:b/>
          <w:sz w:val="28"/>
          <w:szCs w:val="28"/>
        </w:rPr>
        <w:t xml:space="preserve"> AÑO, Primera Unidad, “</w:t>
      </w:r>
      <w:r w:rsidRPr="007773EB">
        <w:rPr>
          <w:rFonts w:ascii="Century Gothic" w:hAnsi="Century Gothic" w:cstheme="minorHAnsi"/>
          <w:b/>
          <w:sz w:val="28"/>
          <w:szCs w:val="28"/>
        </w:rPr>
        <w:t xml:space="preserve">Las personas jóvenes aprendemos </w:t>
      </w:r>
    </w:p>
    <w:p w14:paraId="5967C5F6" w14:textId="77777777" w:rsidR="00A6673B" w:rsidRPr="007773EB" w:rsidRDefault="00D447A0" w:rsidP="00A6673B">
      <w:pPr>
        <w:spacing w:after="0" w:line="240" w:lineRule="auto"/>
        <w:jc w:val="center"/>
        <w:rPr>
          <w:rFonts w:ascii="Century Gothic" w:hAnsi="Century Gothic" w:cstheme="minorHAnsi"/>
          <w:b/>
          <w:sz w:val="28"/>
          <w:szCs w:val="28"/>
        </w:rPr>
      </w:pPr>
      <w:r w:rsidRPr="007773EB">
        <w:rPr>
          <w:rFonts w:ascii="Century Gothic" w:hAnsi="Century Gothic" w:cstheme="minorHAnsi"/>
          <w:b/>
          <w:sz w:val="28"/>
          <w:szCs w:val="28"/>
        </w:rPr>
        <w:t>de los regímenes políticos</w:t>
      </w:r>
      <w:r w:rsidR="00A6673B" w:rsidRPr="007773EB">
        <w:rPr>
          <w:rFonts w:ascii="Century Gothic" w:hAnsi="Century Gothic" w:cstheme="minorHAnsi"/>
          <w:b/>
          <w:sz w:val="28"/>
          <w:szCs w:val="28"/>
        </w:rPr>
        <w:t>”</w:t>
      </w:r>
    </w:p>
    <w:p w14:paraId="7D224F52" w14:textId="77777777" w:rsidR="00A6673B" w:rsidRPr="007773EB" w:rsidRDefault="00A6673B" w:rsidP="00A6673B">
      <w:pPr>
        <w:tabs>
          <w:tab w:val="left" w:pos="1095"/>
        </w:tabs>
        <w:rPr>
          <w:rFonts w:ascii="Century Gothic" w:hAnsi="Century Gothic"/>
          <w:b/>
          <w:i/>
        </w:rPr>
      </w:pPr>
      <w:r w:rsidRPr="007773EB">
        <w:rPr>
          <w:rFonts w:ascii="Century Gothic" w:hAnsi="Century Gothic"/>
          <w:b/>
          <w:i/>
        </w:rPr>
        <w:tab/>
      </w:r>
    </w:p>
    <w:p w14:paraId="2849FEA4" w14:textId="49144EE0" w:rsidR="00A6673B" w:rsidRPr="007773EB" w:rsidRDefault="005F27FB" w:rsidP="00A6673B">
      <w:pPr>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Un abrazo a</w:t>
      </w:r>
      <w:r w:rsidR="00A6673B" w:rsidRPr="007773EB">
        <w:rPr>
          <w:rFonts w:ascii="Century Gothic" w:eastAsia="Times New Roman" w:hAnsi="Century Gothic" w:cs="Calibri"/>
          <w:color w:val="000000"/>
          <w:sz w:val="24"/>
          <w:szCs w:val="24"/>
          <w:lang w:eastAsia="es-CR"/>
        </w:rPr>
        <w:t xml:space="preserve"> la distancia, un gusto acercarnos de esta forma a ustedes, atendiendo las indicaciones de las autoridades para que podamos cuidarnos entre todos. En esta ficha de tra</w:t>
      </w:r>
      <w:r w:rsidR="000C3703" w:rsidRPr="007773EB">
        <w:rPr>
          <w:rFonts w:ascii="Century Gothic" w:eastAsia="Times New Roman" w:hAnsi="Century Gothic" w:cs="Calibri"/>
          <w:color w:val="000000"/>
          <w:sz w:val="24"/>
          <w:szCs w:val="24"/>
          <w:lang w:eastAsia="es-CR"/>
        </w:rPr>
        <w:t>bajo,</w:t>
      </w:r>
      <w:r w:rsidR="009A6DD0" w:rsidRPr="007773EB">
        <w:rPr>
          <w:rFonts w:ascii="Century Gothic" w:eastAsia="Times New Roman" w:hAnsi="Century Gothic" w:cs="Calibri"/>
          <w:color w:val="000000"/>
          <w:sz w:val="24"/>
          <w:szCs w:val="24"/>
          <w:lang w:eastAsia="es-CR"/>
        </w:rPr>
        <w:t xml:space="preserve"> abordaremos el contenido referido </w:t>
      </w:r>
      <w:r w:rsidR="000C3703" w:rsidRPr="007773EB">
        <w:rPr>
          <w:rFonts w:ascii="Century Gothic" w:eastAsia="Times New Roman" w:hAnsi="Century Gothic" w:cs="Calibri"/>
          <w:color w:val="000000"/>
          <w:sz w:val="24"/>
          <w:szCs w:val="24"/>
          <w:lang w:eastAsia="es-CR"/>
        </w:rPr>
        <w:t>a</w:t>
      </w:r>
      <w:r w:rsidR="00D447A0" w:rsidRPr="007773EB">
        <w:rPr>
          <w:rFonts w:ascii="Century Gothic" w:eastAsia="Times New Roman" w:hAnsi="Century Gothic" w:cs="Calibri"/>
          <w:color w:val="000000"/>
          <w:sz w:val="24"/>
          <w:szCs w:val="24"/>
          <w:lang w:eastAsia="es-CR"/>
        </w:rPr>
        <w:t xml:space="preserve"> </w:t>
      </w:r>
      <w:r w:rsidR="009A6DD0" w:rsidRPr="007773EB">
        <w:rPr>
          <w:rFonts w:ascii="Century Gothic" w:eastAsia="Times New Roman" w:hAnsi="Century Gothic" w:cs="Calibri"/>
          <w:color w:val="000000"/>
          <w:sz w:val="24"/>
          <w:szCs w:val="24"/>
          <w:lang w:eastAsia="es-CR"/>
        </w:rPr>
        <w:t>la unidad “Las personas jóvenes</w:t>
      </w:r>
      <w:r w:rsidR="00D447A0" w:rsidRPr="007773EB">
        <w:rPr>
          <w:rFonts w:ascii="Century Gothic" w:eastAsia="Times New Roman" w:hAnsi="Century Gothic" w:cs="Calibri"/>
          <w:color w:val="000000"/>
          <w:sz w:val="24"/>
          <w:szCs w:val="24"/>
          <w:lang w:eastAsia="es-CR"/>
        </w:rPr>
        <w:t xml:space="preserve"> aprendemos de los regímenes políticos</w:t>
      </w:r>
      <w:r w:rsidR="009A6DD0" w:rsidRPr="007773EB">
        <w:rPr>
          <w:rFonts w:ascii="Century Gothic" w:eastAsia="Times New Roman" w:hAnsi="Century Gothic" w:cs="Calibri"/>
          <w:color w:val="000000"/>
          <w:sz w:val="24"/>
          <w:szCs w:val="24"/>
          <w:lang w:eastAsia="es-CR"/>
        </w:rPr>
        <w:t>”</w:t>
      </w:r>
      <w:r w:rsidR="00A6673B" w:rsidRPr="007773EB">
        <w:rPr>
          <w:rFonts w:ascii="Century Gothic" w:eastAsia="Times New Roman" w:hAnsi="Century Gothic" w:cs="Calibri"/>
          <w:color w:val="000000"/>
          <w:sz w:val="24"/>
          <w:szCs w:val="24"/>
          <w:lang w:eastAsia="es-CR"/>
        </w:rPr>
        <w:t>.</w:t>
      </w:r>
      <w:r w:rsidR="0057663A" w:rsidRPr="007773EB">
        <w:rPr>
          <w:rFonts w:ascii="Century Gothic" w:eastAsia="Times New Roman" w:hAnsi="Century Gothic" w:cs="Calibri"/>
          <w:color w:val="000000"/>
          <w:sz w:val="24"/>
          <w:szCs w:val="24"/>
          <w:lang w:eastAsia="es-CR"/>
        </w:rPr>
        <w:t xml:space="preserve"> </w:t>
      </w:r>
      <w:r w:rsidR="009A6DD0" w:rsidRPr="007773EB">
        <w:rPr>
          <w:rFonts w:ascii="Century Gothic" w:eastAsia="Times New Roman" w:hAnsi="Century Gothic" w:cs="Calibri"/>
          <w:color w:val="000000"/>
          <w:sz w:val="24"/>
          <w:szCs w:val="24"/>
          <w:lang w:eastAsia="es-CR"/>
        </w:rPr>
        <w:t>El profe Johnny te acompañará en esta guía de trabajo autónomo.</w:t>
      </w:r>
    </w:p>
    <w:p w14:paraId="39BAAB2D" w14:textId="1F2A321A" w:rsidR="00454474" w:rsidRPr="007773EB" w:rsidRDefault="00F21243" w:rsidP="00A6673B">
      <w:pPr>
        <w:spacing w:after="0" w:line="240" w:lineRule="auto"/>
        <w:jc w:val="both"/>
        <w:textAlignment w:val="baseline"/>
        <w:rPr>
          <w:rFonts w:ascii="Century Gothic" w:eastAsia="Times New Roman" w:hAnsi="Century Gothic" w:cs="Calibri"/>
          <w:b/>
          <w:color w:val="000000"/>
          <w:sz w:val="24"/>
          <w:szCs w:val="24"/>
          <w:lang w:eastAsia="es-CR"/>
        </w:rPr>
      </w:pPr>
      <w:r w:rsidRPr="007773EB">
        <w:rPr>
          <w:rFonts w:ascii="Century Gothic" w:hAnsi="Century Gothic"/>
          <w:noProof/>
          <w:lang w:val="es-ES_tradnl" w:eastAsia="es-ES_tradnl"/>
        </w:rPr>
        <w:drawing>
          <wp:anchor distT="0" distB="0" distL="114300" distR="114300" simplePos="0" relativeHeight="251661312" behindDoc="1" locked="0" layoutInCell="1" allowOverlap="1" wp14:anchorId="194F4D89" wp14:editId="125E2E8E">
            <wp:simplePos x="0" y="0"/>
            <wp:positionH relativeFrom="column">
              <wp:posOffset>5126189</wp:posOffset>
            </wp:positionH>
            <wp:positionV relativeFrom="paragraph">
              <wp:posOffset>26559</wp:posOffset>
            </wp:positionV>
            <wp:extent cx="1122629" cy="1240357"/>
            <wp:effectExtent l="0" t="0" r="1905" b="0"/>
            <wp:wrapTight wrapText="bothSides">
              <wp:wrapPolygon edited="0">
                <wp:start x="0" y="0"/>
                <wp:lineTo x="0" y="21235"/>
                <wp:lineTo x="21270" y="21235"/>
                <wp:lineTo x="2127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29" cy="1240357"/>
                    </a:xfrm>
                    <a:prstGeom prst="rect">
                      <a:avLst/>
                    </a:prstGeom>
                  </pic:spPr>
                </pic:pic>
              </a:graphicData>
            </a:graphic>
            <wp14:sizeRelH relativeFrom="margin">
              <wp14:pctWidth>0</wp14:pctWidth>
            </wp14:sizeRelH>
            <wp14:sizeRelV relativeFrom="margin">
              <wp14:pctHeight>0</wp14:pctHeight>
            </wp14:sizeRelV>
          </wp:anchor>
        </w:drawing>
      </w:r>
    </w:p>
    <w:p w14:paraId="4945AFC5" w14:textId="77777777" w:rsidR="00A6673B" w:rsidRPr="007773EB" w:rsidRDefault="00A6673B" w:rsidP="00A6673B">
      <w:pPr>
        <w:spacing w:after="0" w:line="240" w:lineRule="auto"/>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b/>
          <w:color w:val="000000"/>
          <w:sz w:val="24"/>
          <w:szCs w:val="24"/>
          <w:lang w:eastAsia="es-CR"/>
        </w:rPr>
        <w:t>Contenido procedimental:</w:t>
      </w:r>
      <w:r w:rsidR="00D447A0" w:rsidRPr="007773EB">
        <w:rPr>
          <w:rFonts w:ascii="Century Gothic" w:eastAsia="Times New Roman" w:hAnsi="Century Gothic" w:cs="Calibri"/>
          <w:color w:val="000000"/>
          <w:sz w:val="24"/>
          <w:szCs w:val="24"/>
          <w:lang w:eastAsia="es-CR"/>
        </w:rPr>
        <w:t xml:space="preserve"> </w:t>
      </w:r>
      <w:r w:rsidR="00F21243" w:rsidRPr="007773EB">
        <w:rPr>
          <w:rFonts w:ascii="Century Gothic" w:eastAsia="Times New Roman" w:hAnsi="Century Gothic" w:cs="Calibri"/>
          <w:color w:val="000000"/>
          <w:sz w:val="24"/>
          <w:szCs w:val="24"/>
          <w:lang w:eastAsia="es-CR"/>
        </w:rPr>
        <w:t xml:space="preserve">Reconocimiento de las principales ideologías para valorar sus aportes, limitaciones y problemas, en las prácticas políticas de los pueblos. </w:t>
      </w:r>
    </w:p>
    <w:p w14:paraId="1174EAEA" w14:textId="77777777" w:rsidR="00F21243" w:rsidRPr="007773EB" w:rsidRDefault="00F21243" w:rsidP="00A6673B">
      <w:pPr>
        <w:spacing w:after="0" w:line="240" w:lineRule="auto"/>
        <w:jc w:val="both"/>
        <w:textAlignment w:val="baseline"/>
        <w:rPr>
          <w:rFonts w:ascii="Century Gothic" w:eastAsia="Times New Roman" w:hAnsi="Century Gothic" w:cs="Calibri"/>
          <w:b/>
          <w:color w:val="000000"/>
          <w:sz w:val="24"/>
          <w:szCs w:val="24"/>
          <w:lang w:eastAsia="es-CR"/>
        </w:rPr>
      </w:pPr>
    </w:p>
    <w:p w14:paraId="4D64DE63" w14:textId="77777777" w:rsidR="00F21243" w:rsidRPr="007773EB" w:rsidRDefault="00F21243" w:rsidP="00A6673B">
      <w:pPr>
        <w:spacing w:after="0" w:line="240" w:lineRule="auto"/>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b/>
          <w:color w:val="000000"/>
          <w:sz w:val="24"/>
          <w:szCs w:val="24"/>
          <w:lang w:eastAsia="es-CR"/>
        </w:rPr>
        <w:t>Contenido conceptual:</w:t>
      </w:r>
      <w:r w:rsidRPr="007773EB">
        <w:rPr>
          <w:rFonts w:ascii="Century Gothic" w:eastAsia="Times New Roman" w:hAnsi="Century Gothic" w:cs="Calibri"/>
          <w:color w:val="000000"/>
          <w:sz w:val="24"/>
          <w:szCs w:val="24"/>
          <w:lang w:eastAsia="es-CR"/>
        </w:rPr>
        <w:t xml:space="preserve"> Ideologías políticas: Liberalismo, Socialismo, Anarquismo y Socialcristianismo. </w:t>
      </w:r>
    </w:p>
    <w:p w14:paraId="31B44B77" w14:textId="77777777" w:rsidR="00F21243" w:rsidRDefault="00F21243" w:rsidP="00A6673B">
      <w:pPr>
        <w:spacing w:after="0" w:line="240" w:lineRule="auto"/>
        <w:jc w:val="both"/>
        <w:textAlignment w:val="baseline"/>
        <w:rPr>
          <w:rFonts w:ascii="Century Gothic" w:eastAsia="Times New Roman" w:hAnsi="Century Gothic" w:cs="Calibri"/>
          <w:color w:val="000000"/>
          <w:sz w:val="24"/>
          <w:szCs w:val="24"/>
          <w:lang w:eastAsia="es-CR"/>
        </w:rPr>
      </w:pPr>
    </w:p>
    <w:p w14:paraId="7DEB3573" w14:textId="77777777" w:rsidR="007773EB" w:rsidRDefault="007773EB" w:rsidP="00A6673B">
      <w:pPr>
        <w:spacing w:after="0" w:line="240" w:lineRule="auto"/>
        <w:jc w:val="both"/>
        <w:textAlignment w:val="baseline"/>
        <w:rPr>
          <w:rFonts w:ascii="Century Gothic" w:eastAsia="Times New Roman" w:hAnsi="Century Gothic" w:cs="Calibri"/>
          <w:color w:val="000000"/>
          <w:sz w:val="24"/>
          <w:szCs w:val="24"/>
          <w:lang w:eastAsia="es-CR"/>
        </w:rPr>
      </w:pPr>
    </w:p>
    <w:p w14:paraId="436E84FF" w14:textId="77777777" w:rsidR="007773EB" w:rsidRDefault="007773EB" w:rsidP="00A6673B">
      <w:pPr>
        <w:spacing w:after="0" w:line="240" w:lineRule="auto"/>
        <w:jc w:val="both"/>
        <w:textAlignment w:val="baseline"/>
        <w:rPr>
          <w:rFonts w:ascii="Century Gothic" w:eastAsia="Times New Roman" w:hAnsi="Century Gothic" w:cs="Calibri"/>
          <w:color w:val="000000"/>
          <w:sz w:val="24"/>
          <w:szCs w:val="24"/>
          <w:lang w:eastAsia="es-CR"/>
        </w:rPr>
      </w:pPr>
    </w:p>
    <w:p w14:paraId="01F10D2C" w14:textId="77777777" w:rsidR="007773EB" w:rsidRDefault="007773EB" w:rsidP="00A6673B">
      <w:pPr>
        <w:spacing w:after="0" w:line="240" w:lineRule="auto"/>
        <w:jc w:val="both"/>
        <w:textAlignment w:val="baseline"/>
        <w:rPr>
          <w:rFonts w:ascii="Century Gothic" w:eastAsia="Times New Roman" w:hAnsi="Century Gothic" w:cs="Calibri"/>
          <w:color w:val="000000"/>
          <w:sz w:val="24"/>
          <w:szCs w:val="24"/>
          <w:lang w:eastAsia="es-CR"/>
        </w:rPr>
      </w:pPr>
    </w:p>
    <w:p w14:paraId="1792FEFE" w14:textId="77777777" w:rsidR="007773EB" w:rsidRPr="007773EB" w:rsidRDefault="007773EB" w:rsidP="00A6673B">
      <w:pPr>
        <w:spacing w:after="0" w:line="240" w:lineRule="auto"/>
        <w:jc w:val="both"/>
        <w:textAlignment w:val="baseline"/>
        <w:rPr>
          <w:rFonts w:ascii="Century Gothic" w:eastAsia="Times New Roman" w:hAnsi="Century Gothic" w:cs="Calibri"/>
          <w:color w:val="000000"/>
          <w:sz w:val="24"/>
          <w:szCs w:val="24"/>
          <w:lang w:eastAsia="es-CR"/>
        </w:rPr>
      </w:pPr>
    </w:p>
    <w:p w14:paraId="6CBFE35A" w14:textId="77777777" w:rsidR="00A6673B" w:rsidRPr="007773EB" w:rsidRDefault="00F21243" w:rsidP="00A6673B">
      <w:pPr>
        <w:rPr>
          <w:rFonts w:ascii="Century Gothic" w:eastAsia="Times New Roman" w:hAnsi="Century Gothic" w:cs="Calibri"/>
          <w:color w:val="000000"/>
          <w:sz w:val="24"/>
          <w:szCs w:val="24"/>
          <w:lang w:eastAsia="es-CR"/>
        </w:rPr>
      </w:pPr>
      <w:r w:rsidRPr="007773EB">
        <w:rPr>
          <w:rFonts w:ascii="Century Gothic" w:hAnsi="Century Gothic"/>
          <w:noProof/>
          <w:lang w:val="es-ES_tradnl" w:eastAsia="es-ES_tradnl"/>
        </w:rPr>
        <w:lastRenderedPageBreak/>
        <mc:AlternateContent>
          <mc:Choice Requires="wps">
            <w:drawing>
              <wp:anchor distT="45720" distB="45720" distL="114300" distR="114300" simplePos="0" relativeHeight="251659264" behindDoc="0" locked="0" layoutInCell="1" allowOverlap="1" wp14:anchorId="422CB063" wp14:editId="4777A5A6">
                <wp:simplePos x="0" y="0"/>
                <wp:positionH relativeFrom="margin">
                  <wp:posOffset>1444625</wp:posOffset>
                </wp:positionH>
                <wp:positionV relativeFrom="paragraph">
                  <wp:posOffset>160655</wp:posOffset>
                </wp:positionV>
                <wp:extent cx="4594860" cy="882015"/>
                <wp:effectExtent l="0" t="0" r="1524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82015"/>
                        </a:xfrm>
                        <a:prstGeom prst="rect">
                          <a:avLst/>
                        </a:prstGeom>
                        <a:solidFill>
                          <a:srgbClr val="FFFFFF"/>
                        </a:solidFill>
                        <a:ln w="9525">
                          <a:solidFill>
                            <a:srgbClr val="000000"/>
                          </a:solidFill>
                          <a:miter lim="800000"/>
                          <a:headEnd/>
                          <a:tailEnd/>
                        </a:ln>
                      </wps:spPr>
                      <wps:txbx>
                        <w:txbxContent>
                          <w:p w14:paraId="345CD721"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r w:rsidRPr="00BF3320">
                              <w:rPr>
                                <w:rFonts w:ascii="Century Gothic" w:eastAsia="Times New Roman" w:hAnsi="Century Gothic" w:cs="Calibri"/>
                                <w:i/>
                                <w:color w:val="000000"/>
                                <w:sz w:val="24"/>
                                <w:szCs w:val="24"/>
                                <w:lang w:eastAsia="es-CR"/>
                              </w:rPr>
                              <w:t>Recuerde que aunque estés en casa, debes permanentemente  seguir los protocolos del correcto  lavado de manos, al toser, guardar la distancia entre las personas, evitar las aglomeraciones de personas.</w:t>
                            </w:r>
                          </w:p>
                          <w:p w14:paraId="68B5EFAB"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26B8556E" w14:textId="77777777"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08B21C6E" w14:textId="77777777" w:rsidR="00BF6996" w:rsidRPr="00BF3320"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14:paraId="33F955AB" w14:textId="77777777" w:rsidR="00BF6996" w:rsidRPr="00A6673B" w:rsidRDefault="00BF6996" w:rsidP="00F21243">
                            <w:pPr>
                              <w:spacing w:after="0" w:line="240" w:lineRule="auto"/>
                              <w:ind w:left="360"/>
                              <w:jc w:val="both"/>
                              <w:textAlignment w:val="baseline"/>
                              <w:rPr>
                                <w:rFonts w:ascii="Calibri" w:eastAsia="Times New Roman" w:hAnsi="Calibri" w:cs="Calibri"/>
                                <w:color w:val="000000"/>
                                <w:sz w:val="24"/>
                                <w:szCs w:val="24"/>
                                <w:lang w:eastAsia="es-CR"/>
                              </w:rPr>
                            </w:pPr>
                          </w:p>
                          <w:p w14:paraId="7F585350" w14:textId="77777777" w:rsidR="00BF6996" w:rsidRDefault="00BF6996" w:rsidP="00F2124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3.75pt;margin-top:12.65pt;width:361.8pt;height:6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">
                <v:textbox>
                  <w:txbxContent>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r w:rsidRPr="00BF3320">
                        <w:rPr>
                          <w:rFonts w:ascii="Century Gothic" w:eastAsia="Times New Roman" w:hAnsi="Century Gothic" w:cs="Calibri"/>
                          <w:i/>
                          <w:color w:val="000000"/>
                          <w:sz w:val="24"/>
                          <w:szCs w:val="24"/>
                          <w:lang w:eastAsia="es-CR"/>
                        </w:rPr>
                        <w:t>Recuerde que aunque estés en casa, debes permanentemente  seguir los protocolos del correcto  lavado de manos, al toser, guardar la distancia entre las personas, evitar las aglomeraciones de personas.</w:t>
                      </w:r>
                    </w:p>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Pr="00BF3320" w:rsidRDefault="00BF6996" w:rsidP="00F21243">
                      <w:pPr>
                        <w:spacing w:line="240" w:lineRule="auto"/>
                        <w:jc w:val="both"/>
                        <w:textAlignment w:val="baseline"/>
                        <w:rPr>
                          <w:rFonts w:ascii="Century Gothic" w:eastAsia="Times New Roman" w:hAnsi="Century Gothic" w:cs="Calibri"/>
                          <w:i/>
                          <w:color w:val="000000"/>
                          <w:sz w:val="24"/>
                          <w:szCs w:val="24"/>
                          <w:lang w:eastAsia="es-CR"/>
                        </w:rPr>
                      </w:pPr>
                    </w:p>
                    <w:p w:rsidR="00BF6996" w:rsidRPr="00A6673B" w:rsidRDefault="00BF6996" w:rsidP="00F21243">
                      <w:pPr>
                        <w:spacing w:after="0" w:line="240" w:lineRule="auto"/>
                        <w:ind w:left="360"/>
                        <w:jc w:val="both"/>
                        <w:textAlignment w:val="baseline"/>
                        <w:rPr>
                          <w:rFonts w:ascii="Calibri" w:eastAsia="Times New Roman" w:hAnsi="Calibri" w:cs="Calibri"/>
                          <w:color w:val="000000"/>
                          <w:sz w:val="24"/>
                          <w:szCs w:val="24"/>
                          <w:lang w:eastAsia="es-CR"/>
                        </w:rPr>
                      </w:pPr>
                    </w:p>
                    <w:p w:rsidR="00BF6996" w:rsidRDefault="00BF6996" w:rsidP="00F21243">
                      <w:pPr>
                        <w:jc w:val="both"/>
                      </w:pPr>
                    </w:p>
                  </w:txbxContent>
                </v:textbox>
                <w10:wrap type="square" anchorx="margin"/>
              </v:shape>
            </w:pict>
          </mc:Fallback>
        </mc:AlternateContent>
      </w:r>
      <w:r w:rsidRPr="007773EB">
        <w:rPr>
          <w:rFonts w:ascii="Century Gothic" w:hAnsi="Century Gothic"/>
          <w:noProof/>
          <w:lang w:val="es-ES_tradnl" w:eastAsia="es-ES_tradnl"/>
        </w:rPr>
        <w:drawing>
          <wp:inline distT="0" distB="0" distL="0" distR="0" wp14:anchorId="541AA96B" wp14:editId="1DE25F17">
            <wp:extent cx="1319917" cy="13810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atar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348" cy="1387774"/>
                    </a:xfrm>
                    <a:prstGeom prst="rect">
                      <a:avLst/>
                    </a:prstGeom>
                  </pic:spPr>
                </pic:pic>
              </a:graphicData>
            </a:graphic>
          </wp:inline>
        </w:drawing>
      </w:r>
    </w:p>
    <w:p w14:paraId="1881ECB5" w14:textId="77777777" w:rsidR="00233C37" w:rsidRPr="007773EB" w:rsidRDefault="00233C37" w:rsidP="00A6673B">
      <w:pPr>
        <w:rPr>
          <w:rFonts w:ascii="Century Gothic" w:eastAsia="Times New Roman" w:hAnsi="Century Gothic" w:cs="Calibri"/>
          <w:color w:val="000000"/>
          <w:sz w:val="24"/>
          <w:szCs w:val="24"/>
          <w:lang w:eastAsia="es-CR"/>
        </w:rPr>
      </w:pPr>
    </w:p>
    <w:p w14:paraId="4B629CB7" w14:textId="77777777" w:rsidR="00A6673B" w:rsidRPr="007773EB"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Fase de focalización o concientización desde los contextos y los aprendizajes de las personas.</w:t>
      </w:r>
    </w:p>
    <w:p w14:paraId="212304D4" w14:textId="77777777" w:rsidR="002046DB" w:rsidRPr="007773EB" w:rsidRDefault="002046DB" w:rsidP="00503098">
      <w:pPr>
        <w:spacing w:after="0" w:line="240" w:lineRule="auto"/>
        <w:ind w:left="360"/>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Para empezar vamos a reconocer algunos conceptos básicos que son fundamentales para comprender el resto de la guía de trabajo </w:t>
      </w:r>
    </w:p>
    <w:p w14:paraId="577D0584" w14:textId="77777777" w:rsidR="002046DB" w:rsidRPr="007773EB" w:rsidRDefault="002046DB" w:rsidP="00503098">
      <w:pPr>
        <w:spacing w:after="0" w:line="240" w:lineRule="auto"/>
        <w:ind w:left="360"/>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360" w:type="dxa"/>
        <w:tblLook w:val="04A0" w:firstRow="1" w:lastRow="0" w:firstColumn="1" w:lastColumn="0" w:noHBand="0" w:noVBand="1"/>
      </w:tblPr>
      <w:tblGrid>
        <w:gridCol w:w="1762"/>
        <w:gridCol w:w="7860"/>
      </w:tblGrid>
      <w:tr w:rsidR="002046DB" w:rsidRPr="007773EB" w14:paraId="45CAEDDC" w14:textId="77777777" w:rsidTr="00137180">
        <w:trPr>
          <w:trHeight w:val="460"/>
        </w:trPr>
        <w:tc>
          <w:tcPr>
            <w:tcW w:w="1762" w:type="dxa"/>
          </w:tcPr>
          <w:p w14:paraId="7249843F" w14:textId="77777777" w:rsidR="002046DB" w:rsidRPr="007773EB" w:rsidRDefault="002046DB" w:rsidP="002046DB">
            <w:pPr>
              <w:jc w:val="cente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Concepto</w:t>
            </w:r>
          </w:p>
        </w:tc>
        <w:tc>
          <w:tcPr>
            <w:tcW w:w="7860" w:type="dxa"/>
          </w:tcPr>
          <w:p w14:paraId="0963694A" w14:textId="77777777" w:rsidR="002046DB" w:rsidRPr="007773EB" w:rsidRDefault="002046DB" w:rsidP="002046DB">
            <w:pPr>
              <w:jc w:val="cente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Definición</w:t>
            </w:r>
          </w:p>
        </w:tc>
      </w:tr>
      <w:tr w:rsidR="002046DB" w:rsidRPr="007773EB" w14:paraId="763EE96D" w14:textId="77777777" w:rsidTr="00CA2715">
        <w:trPr>
          <w:trHeight w:val="460"/>
        </w:trPr>
        <w:tc>
          <w:tcPr>
            <w:tcW w:w="1762" w:type="dxa"/>
            <w:vAlign w:val="center"/>
          </w:tcPr>
          <w:p w14:paraId="1513F0AF" w14:textId="77777777" w:rsidR="002046DB" w:rsidRPr="007773EB" w:rsidRDefault="002046DB" w:rsidP="003220DE">
            <w:pPr>
              <w:jc w:val="cente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Ideología </w:t>
            </w:r>
          </w:p>
        </w:tc>
        <w:tc>
          <w:tcPr>
            <w:tcW w:w="7860" w:type="dxa"/>
          </w:tcPr>
          <w:p w14:paraId="15018458" w14:textId="6551EC37" w:rsidR="00613DCD" w:rsidRPr="007773EB" w:rsidRDefault="00613DCD" w:rsidP="00613DCD">
            <w:pPr>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Son los ideales, principios, mitos y símbolos de cómo las personas creen que debería funcionar y estar ordenada una sociedad</w:t>
            </w:r>
            <w:r w:rsidR="003220DE" w:rsidRPr="007773EB">
              <w:rPr>
                <w:rFonts w:ascii="Century Gothic" w:eastAsia="Times New Roman" w:hAnsi="Century Gothic" w:cs="Calibri"/>
                <w:color w:val="000000"/>
                <w:sz w:val="24"/>
                <w:szCs w:val="24"/>
                <w:lang w:eastAsia="es-CR"/>
              </w:rPr>
              <w:t xml:space="preserve"> en los aspectos social, político y económico</w:t>
            </w:r>
            <w:r w:rsidRPr="007773EB">
              <w:rPr>
                <w:rFonts w:ascii="Century Gothic" w:eastAsia="Times New Roman" w:hAnsi="Century Gothic" w:cs="Calibri"/>
                <w:color w:val="000000"/>
                <w:sz w:val="24"/>
                <w:szCs w:val="24"/>
                <w:lang w:eastAsia="es-CR"/>
              </w:rPr>
              <w:t xml:space="preserve">. Es una forma de pensar colectiva, desde luego que es imposible que TODAS las personas piensen igual, por ello es fundamental que se respete lo que la mayoría así decide, tomando en cuenta </w:t>
            </w:r>
            <w:r w:rsidR="003220DE" w:rsidRPr="007773EB">
              <w:rPr>
                <w:rFonts w:ascii="Century Gothic" w:eastAsia="Times New Roman" w:hAnsi="Century Gothic" w:cs="Calibri"/>
                <w:color w:val="000000"/>
                <w:sz w:val="24"/>
                <w:szCs w:val="24"/>
                <w:lang w:eastAsia="es-CR"/>
              </w:rPr>
              <w:t xml:space="preserve"> eso sí, </w:t>
            </w:r>
            <w:r w:rsidRPr="007773EB">
              <w:rPr>
                <w:rFonts w:ascii="Century Gothic" w:eastAsia="Times New Roman" w:hAnsi="Century Gothic" w:cs="Calibri"/>
                <w:color w:val="000000"/>
                <w:sz w:val="24"/>
                <w:szCs w:val="24"/>
                <w:lang w:eastAsia="es-CR"/>
              </w:rPr>
              <w:t xml:space="preserve">los intereses, derechos y  valores de los grupos minoritarios. </w:t>
            </w:r>
          </w:p>
        </w:tc>
      </w:tr>
      <w:tr w:rsidR="002046DB" w:rsidRPr="007773EB" w14:paraId="5CE7CD42" w14:textId="77777777" w:rsidTr="00CA2715">
        <w:trPr>
          <w:trHeight w:val="1026"/>
        </w:trPr>
        <w:tc>
          <w:tcPr>
            <w:tcW w:w="1762" w:type="dxa"/>
            <w:vAlign w:val="center"/>
          </w:tcPr>
          <w:p w14:paraId="668DE30C" w14:textId="77777777" w:rsidR="002046DB" w:rsidRPr="007773EB" w:rsidRDefault="002046DB" w:rsidP="00503098">
            <w:pPr>
              <w:jc w:val="both"/>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Liberalismo </w:t>
            </w:r>
          </w:p>
        </w:tc>
        <w:tc>
          <w:tcPr>
            <w:tcW w:w="7860" w:type="dxa"/>
          </w:tcPr>
          <w:p w14:paraId="403F713B" w14:textId="12DFE787" w:rsidR="0000075E" w:rsidRPr="007773EB" w:rsidRDefault="0000075E" w:rsidP="00503098">
            <w:pPr>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Ideología que proclama la defensa de la libertad del individuo para el progreso de la sociedad  y derecho fundamental. En sus orígenes propició el desarrollo de la democracia. Se opone a cualquier tipo de dictadura o autoritarismo. Su único límite es la libertad de las demás personas. </w:t>
            </w:r>
          </w:p>
        </w:tc>
      </w:tr>
      <w:tr w:rsidR="002046DB" w:rsidRPr="007773EB" w14:paraId="607D11A5" w14:textId="77777777" w:rsidTr="00137180">
        <w:trPr>
          <w:trHeight w:val="1072"/>
        </w:trPr>
        <w:tc>
          <w:tcPr>
            <w:tcW w:w="1762" w:type="dxa"/>
            <w:vAlign w:val="center"/>
          </w:tcPr>
          <w:p w14:paraId="43BA3B3D" w14:textId="77777777" w:rsidR="002046DB" w:rsidRPr="007773EB" w:rsidRDefault="002046DB" w:rsidP="00503098">
            <w:pPr>
              <w:jc w:val="both"/>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Socialismo </w:t>
            </w:r>
          </w:p>
        </w:tc>
        <w:tc>
          <w:tcPr>
            <w:tcW w:w="7860" w:type="dxa"/>
          </w:tcPr>
          <w:p w14:paraId="62AB4B85" w14:textId="32C1EEF3" w:rsidR="00CA2715" w:rsidRPr="007773EB" w:rsidRDefault="0000075E" w:rsidP="00503098">
            <w:pPr>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Conjunto de ideologías que proponen la propiedad estatal o colectiva de los medio de producción. Por lo general es unipartidista. </w:t>
            </w:r>
            <w:r w:rsidR="006B30AC" w:rsidRPr="007773EB">
              <w:rPr>
                <w:rFonts w:ascii="Century Gothic" w:eastAsia="Times New Roman" w:hAnsi="Century Gothic" w:cs="Calibri"/>
                <w:color w:val="000000"/>
                <w:sz w:val="24"/>
                <w:szCs w:val="24"/>
                <w:lang w:eastAsia="es-CR"/>
              </w:rPr>
              <w:t xml:space="preserve">La economía estaba centrada y organizada por el gobierno. Buscan el bien común de toda la sociedad eliminando las clases sociales instaurando una “dictadura del proletariado” </w:t>
            </w:r>
          </w:p>
        </w:tc>
      </w:tr>
      <w:tr w:rsidR="002046DB" w:rsidRPr="007773EB" w14:paraId="0D3E0604" w14:textId="77777777" w:rsidTr="00137180">
        <w:trPr>
          <w:trHeight w:val="1026"/>
        </w:trPr>
        <w:tc>
          <w:tcPr>
            <w:tcW w:w="1762" w:type="dxa"/>
            <w:vAlign w:val="center"/>
          </w:tcPr>
          <w:p w14:paraId="391AC919" w14:textId="77777777" w:rsidR="002046DB" w:rsidRPr="007773EB" w:rsidRDefault="002046DB" w:rsidP="00503098">
            <w:pPr>
              <w:jc w:val="both"/>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lastRenderedPageBreak/>
              <w:t xml:space="preserve">Anarquismo </w:t>
            </w:r>
          </w:p>
        </w:tc>
        <w:tc>
          <w:tcPr>
            <w:tcW w:w="7860" w:type="dxa"/>
          </w:tcPr>
          <w:p w14:paraId="79E97BC4" w14:textId="54F8B000" w:rsidR="00CA2715" w:rsidRPr="007773EB" w:rsidRDefault="006B30AC" w:rsidP="00503098">
            <w:pPr>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Ideología que busca la libertad (negativa), y ve cualquier autoridad como una forma de opresión sobre el individuo. Explica que la política, las leyes, la religión  son innecesarias y nocivas. No valora el rol de la sociedad y el ser humano. Desconocen cualquier gobierno o manera de orden establecido. </w:t>
            </w:r>
          </w:p>
        </w:tc>
      </w:tr>
      <w:tr w:rsidR="002046DB" w:rsidRPr="007773EB" w14:paraId="504016D0" w14:textId="77777777" w:rsidTr="007773EB">
        <w:trPr>
          <w:trHeight w:val="983"/>
        </w:trPr>
        <w:tc>
          <w:tcPr>
            <w:tcW w:w="1762" w:type="dxa"/>
            <w:vAlign w:val="center"/>
          </w:tcPr>
          <w:p w14:paraId="1F798C04" w14:textId="77777777" w:rsidR="002046DB" w:rsidRPr="007773EB" w:rsidRDefault="002046DB" w:rsidP="00503098">
            <w:pPr>
              <w:jc w:val="both"/>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Social Cristianismo </w:t>
            </w:r>
          </w:p>
        </w:tc>
        <w:tc>
          <w:tcPr>
            <w:tcW w:w="7860" w:type="dxa"/>
          </w:tcPr>
          <w:p w14:paraId="14FD30A6" w14:textId="77777777" w:rsidR="002046DB" w:rsidRPr="007773EB" w:rsidRDefault="006B30AC" w:rsidP="006B30AC">
            <w:pPr>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Ideología basada en la doctrina social de la iglesia e incluye el </w:t>
            </w:r>
            <w:r w:rsidR="00137180" w:rsidRPr="007773EB">
              <w:rPr>
                <w:rFonts w:ascii="Century Gothic" w:eastAsia="Times New Roman" w:hAnsi="Century Gothic" w:cs="Calibri"/>
                <w:color w:val="000000"/>
                <w:sz w:val="24"/>
                <w:szCs w:val="24"/>
                <w:lang w:eastAsia="es-CR"/>
              </w:rPr>
              <w:t xml:space="preserve">concepto de </w:t>
            </w:r>
            <w:r w:rsidRPr="007773EB">
              <w:rPr>
                <w:rFonts w:ascii="Century Gothic" w:eastAsia="Times New Roman" w:hAnsi="Century Gothic" w:cs="Calibri"/>
                <w:color w:val="000000"/>
                <w:sz w:val="24"/>
                <w:szCs w:val="24"/>
                <w:lang w:eastAsia="es-CR"/>
              </w:rPr>
              <w:t>humanismo cristiano y considera que la persona es el centro de cualquier decisión</w:t>
            </w:r>
            <w:r w:rsidR="00137180" w:rsidRPr="007773EB">
              <w:rPr>
                <w:rFonts w:ascii="Century Gothic" w:eastAsia="Times New Roman" w:hAnsi="Century Gothic" w:cs="Calibri"/>
                <w:color w:val="000000"/>
                <w:sz w:val="24"/>
                <w:szCs w:val="24"/>
                <w:lang w:eastAsia="es-CR"/>
              </w:rPr>
              <w:t xml:space="preserve"> que tome el Estado</w:t>
            </w:r>
            <w:r w:rsidRPr="007773EB">
              <w:rPr>
                <w:rFonts w:ascii="Century Gothic" w:eastAsia="Times New Roman" w:hAnsi="Century Gothic" w:cs="Calibri"/>
                <w:color w:val="000000"/>
                <w:sz w:val="24"/>
                <w:szCs w:val="24"/>
                <w:lang w:eastAsia="es-CR"/>
              </w:rPr>
              <w:t xml:space="preserve">. Respeta la dignidad humana y la solidaridad debe ser la norma de la convivencia social. Se fomenta el respeto a la igualdad de las personas en una sociedad democrática, solidaria y participativa. </w:t>
            </w:r>
          </w:p>
        </w:tc>
      </w:tr>
    </w:tbl>
    <w:p w14:paraId="45B8007B" w14:textId="77777777" w:rsidR="002046DB" w:rsidRPr="007773EB" w:rsidRDefault="0000075E" w:rsidP="00503098">
      <w:pPr>
        <w:spacing w:after="0" w:line="240" w:lineRule="auto"/>
        <w:ind w:left="360"/>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 xml:space="preserve">Fuente: Programa de Estudios de Educación Cívica </w:t>
      </w:r>
      <w:r w:rsidR="00420025" w:rsidRPr="007773EB">
        <w:rPr>
          <w:rFonts w:ascii="Century Gothic" w:eastAsia="Times New Roman" w:hAnsi="Century Gothic" w:cs="Calibri"/>
          <w:color w:val="000000"/>
          <w:sz w:val="24"/>
          <w:szCs w:val="24"/>
          <w:lang w:eastAsia="es-CR"/>
        </w:rPr>
        <w:t xml:space="preserve"> 2014 y aportes </w:t>
      </w:r>
      <w:r w:rsidRPr="007773EB">
        <w:rPr>
          <w:rFonts w:ascii="Century Gothic" w:eastAsia="Times New Roman" w:hAnsi="Century Gothic" w:cs="Calibri"/>
          <w:color w:val="000000"/>
          <w:sz w:val="24"/>
          <w:szCs w:val="24"/>
          <w:lang w:eastAsia="es-CR"/>
        </w:rPr>
        <w:t xml:space="preserve"> propios. </w:t>
      </w:r>
    </w:p>
    <w:p w14:paraId="3EF73D22" w14:textId="77777777" w:rsidR="00786437" w:rsidRDefault="00786437" w:rsidP="00503098">
      <w:pPr>
        <w:spacing w:after="0" w:line="240" w:lineRule="auto"/>
        <w:ind w:left="360"/>
        <w:jc w:val="both"/>
        <w:textAlignment w:val="baseline"/>
        <w:rPr>
          <w:rFonts w:ascii="Century Gothic" w:eastAsia="Times New Roman" w:hAnsi="Century Gothic" w:cs="Calibri"/>
          <w:color w:val="000000"/>
          <w:sz w:val="24"/>
          <w:szCs w:val="24"/>
          <w:lang w:eastAsia="es-CR"/>
        </w:rPr>
      </w:pPr>
    </w:p>
    <w:p w14:paraId="1AADEE20" w14:textId="77777777" w:rsidR="007773EB" w:rsidRPr="007773EB" w:rsidRDefault="007773EB" w:rsidP="00503098">
      <w:pPr>
        <w:spacing w:after="0" w:line="240" w:lineRule="auto"/>
        <w:ind w:left="360"/>
        <w:jc w:val="both"/>
        <w:textAlignment w:val="baseline"/>
        <w:rPr>
          <w:rFonts w:ascii="Century Gothic" w:eastAsia="Times New Roman" w:hAnsi="Century Gothic" w:cs="Calibri"/>
          <w:color w:val="000000"/>
          <w:sz w:val="24"/>
          <w:szCs w:val="24"/>
          <w:lang w:eastAsia="es-CR"/>
        </w:rPr>
      </w:pPr>
    </w:p>
    <w:p w14:paraId="2DF12203" w14:textId="77777777" w:rsidR="00A6673B" w:rsidRPr="007773EB"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Fase de acercamiento al contenido curricular.</w:t>
      </w:r>
    </w:p>
    <w:p w14:paraId="16B28CB5" w14:textId="77777777" w:rsidR="00420025" w:rsidRPr="007773EB" w:rsidRDefault="007A0AEE"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noProof/>
          <w:color w:val="000000"/>
          <w:sz w:val="24"/>
          <w:szCs w:val="24"/>
          <w:lang w:val="es-ES_tradnl" w:eastAsia="es-ES_tradnl"/>
        </w:rPr>
        <w:drawing>
          <wp:anchor distT="0" distB="0" distL="114300" distR="114300" simplePos="0" relativeHeight="251662336" behindDoc="0" locked="0" layoutInCell="1" allowOverlap="1" wp14:anchorId="1066BA71" wp14:editId="500B46A9">
            <wp:simplePos x="0" y="0"/>
            <wp:positionH relativeFrom="column">
              <wp:posOffset>257175</wp:posOffset>
            </wp:positionH>
            <wp:positionV relativeFrom="paragraph">
              <wp:posOffset>33020</wp:posOffset>
            </wp:positionV>
            <wp:extent cx="747395" cy="1047115"/>
            <wp:effectExtent l="0" t="0" r="0" b="635"/>
            <wp:wrapThrough wrapText="bothSides">
              <wp:wrapPolygon edited="0">
                <wp:start x="0" y="0"/>
                <wp:lineTo x="0" y="21220"/>
                <wp:lineTo x="20921" y="21220"/>
                <wp:lineTo x="20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atar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7395" cy="1047115"/>
                    </a:xfrm>
                    <a:prstGeom prst="rect">
                      <a:avLst/>
                    </a:prstGeom>
                  </pic:spPr>
                </pic:pic>
              </a:graphicData>
            </a:graphic>
            <wp14:sizeRelH relativeFrom="margin">
              <wp14:pctWidth>0</wp14:pctWidth>
            </wp14:sizeRelH>
            <wp14:sizeRelV relativeFrom="margin">
              <wp14:pctHeight>0</wp14:pctHeight>
            </wp14:sizeRelV>
          </wp:anchor>
        </w:drawing>
      </w:r>
    </w:p>
    <w:p w14:paraId="5ACCB765" w14:textId="77777777" w:rsidR="00420025" w:rsidRPr="007773EB" w:rsidRDefault="00420025" w:rsidP="00064620">
      <w:pPr>
        <w:spacing w:after="0" w:line="240" w:lineRule="auto"/>
        <w:ind w:left="426"/>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Dentro de las ideologías políticas</w:t>
      </w:r>
      <w:r w:rsidR="007A0AEE" w:rsidRPr="007773EB">
        <w:rPr>
          <w:rFonts w:ascii="Century Gothic" w:eastAsia="Times New Roman" w:hAnsi="Century Gothic" w:cs="Calibri"/>
          <w:color w:val="000000"/>
          <w:lang w:eastAsia="es-CR"/>
        </w:rPr>
        <w:t xml:space="preserve"> mundiales </w:t>
      </w:r>
      <w:r w:rsidRPr="007773EB">
        <w:rPr>
          <w:rFonts w:ascii="Century Gothic" w:eastAsia="Times New Roman" w:hAnsi="Century Gothic" w:cs="Calibri"/>
          <w:color w:val="000000"/>
          <w:lang w:eastAsia="es-CR"/>
        </w:rPr>
        <w:t>tenemos: el liberalismo, socialismo, anarquismo, socialcristianismo, fascismo, socialdemocracia, fundamentalismo y libertarismo. Para efectos de esta guía estudiaremos las cuatro primeras.</w:t>
      </w:r>
    </w:p>
    <w:p w14:paraId="7AA48E01" w14:textId="77777777" w:rsidR="00420025" w:rsidRPr="007773EB" w:rsidRDefault="00420025" w:rsidP="00064620">
      <w:pPr>
        <w:spacing w:after="0" w:line="240" w:lineRule="auto"/>
        <w:ind w:left="426"/>
        <w:jc w:val="both"/>
        <w:textAlignment w:val="baseline"/>
        <w:rPr>
          <w:rFonts w:ascii="Century Gothic" w:eastAsia="Times New Roman" w:hAnsi="Century Gothic" w:cs="Calibri"/>
          <w:color w:val="000000"/>
          <w:sz w:val="24"/>
          <w:szCs w:val="24"/>
          <w:lang w:eastAsia="es-CR"/>
        </w:rPr>
      </w:pPr>
    </w:p>
    <w:p w14:paraId="15E8C749" w14:textId="77777777" w:rsidR="002534CD" w:rsidRDefault="002534CD" w:rsidP="002534CD">
      <w:pPr>
        <w:spacing w:after="0" w:line="240" w:lineRule="auto"/>
        <w:contextualSpacing/>
        <w:jc w:val="both"/>
        <w:textAlignment w:val="baseline"/>
        <w:rPr>
          <w:rFonts w:ascii="Century Gothic" w:eastAsia="Times New Roman" w:hAnsi="Century Gothic" w:cs="Calibri"/>
          <w:color w:val="000000"/>
          <w:sz w:val="24"/>
          <w:szCs w:val="24"/>
          <w:lang w:val="es-ES" w:eastAsia="es-CR"/>
        </w:rPr>
      </w:pPr>
    </w:p>
    <w:p w14:paraId="16B78D21" w14:textId="77777777" w:rsidR="007773EB" w:rsidRPr="007773EB" w:rsidRDefault="007773EB" w:rsidP="002534CD">
      <w:pPr>
        <w:spacing w:after="0" w:line="240" w:lineRule="auto"/>
        <w:contextualSpacing/>
        <w:jc w:val="both"/>
        <w:textAlignment w:val="baseline"/>
        <w:rPr>
          <w:rFonts w:ascii="Century Gothic" w:eastAsia="Times New Roman" w:hAnsi="Century Gothic" w:cs="Calibri"/>
          <w:color w:val="000000"/>
          <w:sz w:val="24"/>
          <w:szCs w:val="24"/>
          <w:lang w:val="es-ES" w:eastAsia="es-CR"/>
        </w:rPr>
      </w:pPr>
    </w:p>
    <w:p w14:paraId="1E31E602" w14:textId="77777777" w:rsidR="00306798" w:rsidRPr="007773EB" w:rsidRDefault="00D74819" w:rsidP="002534CD">
      <w:pPr>
        <w:spacing w:after="0" w:line="240" w:lineRule="auto"/>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b/>
          <w:color w:val="000000"/>
          <w:lang w:eastAsia="es-CR"/>
        </w:rPr>
        <w:t>2.1.</w:t>
      </w:r>
      <w:r w:rsidRPr="007773EB">
        <w:rPr>
          <w:rFonts w:ascii="Century Gothic" w:eastAsia="Times New Roman" w:hAnsi="Century Gothic" w:cs="Calibri"/>
          <w:color w:val="000000"/>
          <w:lang w:eastAsia="es-CR"/>
        </w:rPr>
        <w:t xml:space="preserve">  A continuación se l</w:t>
      </w:r>
      <w:r w:rsidR="00337ACF" w:rsidRPr="007773EB">
        <w:rPr>
          <w:rFonts w:ascii="Century Gothic" w:eastAsia="Times New Roman" w:hAnsi="Century Gothic" w:cs="Calibri"/>
          <w:color w:val="000000"/>
          <w:lang w:eastAsia="es-CR"/>
        </w:rPr>
        <w:t xml:space="preserve">e presenta dos columnas, en la </w:t>
      </w:r>
      <w:r w:rsidR="00337ACF" w:rsidRPr="007773EB">
        <w:rPr>
          <w:rFonts w:ascii="Century Gothic" w:eastAsia="Times New Roman" w:hAnsi="Century Gothic" w:cs="Calibri"/>
          <w:b/>
          <w:color w:val="000000"/>
          <w:lang w:eastAsia="es-CR"/>
        </w:rPr>
        <w:t>C</w:t>
      </w:r>
      <w:r w:rsidRPr="007773EB">
        <w:rPr>
          <w:rFonts w:ascii="Century Gothic" w:eastAsia="Times New Roman" w:hAnsi="Century Gothic" w:cs="Calibri"/>
          <w:b/>
          <w:color w:val="000000"/>
          <w:lang w:eastAsia="es-CR"/>
        </w:rPr>
        <w:t>olumna A</w:t>
      </w:r>
      <w:r w:rsidRPr="007773EB">
        <w:rPr>
          <w:rFonts w:ascii="Century Gothic" w:eastAsia="Times New Roman" w:hAnsi="Century Gothic" w:cs="Calibri"/>
          <w:color w:val="000000"/>
          <w:lang w:eastAsia="es-CR"/>
        </w:rPr>
        <w:t xml:space="preserve"> hay características del liberalismo y del socialismo, en la </w:t>
      </w:r>
      <w:r w:rsidR="00337ACF" w:rsidRPr="007773EB">
        <w:rPr>
          <w:rFonts w:ascii="Century Gothic" w:eastAsia="Times New Roman" w:hAnsi="Century Gothic" w:cs="Calibri"/>
          <w:b/>
          <w:color w:val="000000"/>
          <w:lang w:eastAsia="es-CR"/>
        </w:rPr>
        <w:t>C</w:t>
      </w:r>
      <w:r w:rsidRPr="007773EB">
        <w:rPr>
          <w:rFonts w:ascii="Century Gothic" w:eastAsia="Times New Roman" w:hAnsi="Century Gothic" w:cs="Calibri"/>
          <w:b/>
          <w:color w:val="000000"/>
          <w:lang w:eastAsia="es-CR"/>
        </w:rPr>
        <w:t>olumna B</w:t>
      </w:r>
      <w:r w:rsidR="00306798" w:rsidRPr="007773EB">
        <w:rPr>
          <w:rFonts w:ascii="Century Gothic" w:eastAsia="Times New Roman" w:hAnsi="Century Gothic" w:cs="Calibri"/>
          <w:color w:val="000000"/>
          <w:lang w:eastAsia="es-CR"/>
        </w:rPr>
        <w:t xml:space="preserve"> las ideologías de </w:t>
      </w:r>
      <w:r w:rsidRPr="007773EB">
        <w:rPr>
          <w:rFonts w:ascii="Century Gothic" w:eastAsia="Times New Roman" w:hAnsi="Century Gothic" w:cs="Calibri"/>
          <w:color w:val="000000"/>
          <w:lang w:eastAsia="es-CR"/>
        </w:rPr>
        <w:t xml:space="preserve"> Socialismo y Liberalismo, de acuerdo con lo leído en la actividad pasada y con </w:t>
      </w:r>
      <w:r w:rsidR="00306798" w:rsidRPr="007773EB">
        <w:rPr>
          <w:rFonts w:ascii="Century Gothic" w:eastAsia="Times New Roman" w:hAnsi="Century Gothic" w:cs="Calibri"/>
          <w:color w:val="000000"/>
          <w:lang w:eastAsia="es-CR"/>
        </w:rPr>
        <w:t xml:space="preserve">apoyo del video en Youtube denominado “Ideologías políticas” </w:t>
      </w:r>
      <w:hyperlink r:id="rId11" w:history="1">
        <w:r w:rsidR="00306798" w:rsidRPr="007773EB">
          <w:rPr>
            <w:rStyle w:val="Hipervnculo"/>
            <w:rFonts w:ascii="Century Gothic" w:eastAsia="Times New Roman" w:hAnsi="Century Gothic" w:cs="Calibri"/>
            <w:lang w:eastAsia="es-CR"/>
          </w:rPr>
          <w:t>https://youtu.be/F6Wi49V7wgU</w:t>
        </w:r>
      </w:hyperlink>
      <w:r w:rsidR="00306798" w:rsidRPr="007773EB">
        <w:rPr>
          <w:rFonts w:ascii="Century Gothic" w:eastAsia="Times New Roman" w:hAnsi="Century Gothic" w:cs="Calibri"/>
          <w:color w:val="000000"/>
          <w:lang w:eastAsia="es-CR"/>
        </w:rPr>
        <w:t xml:space="preserve">  lo pueden resolver. Al finalizar pueden comprobar sus respuestas que se encuentran al final de la guía. </w:t>
      </w:r>
    </w:p>
    <w:p w14:paraId="7B518DD3" w14:textId="77777777" w:rsidR="00F420D9" w:rsidRPr="007773EB" w:rsidRDefault="00F420D9" w:rsidP="002534CD">
      <w:pPr>
        <w:spacing w:after="0" w:line="240" w:lineRule="auto"/>
        <w:contextualSpacing/>
        <w:jc w:val="both"/>
        <w:textAlignment w:val="baseline"/>
        <w:rPr>
          <w:rFonts w:ascii="Century Gothic" w:eastAsia="Times New Roman" w:hAnsi="Century Gothic"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35"/>
        <w:gridCol w:w="1798"/>
      </w:tblGrid>
      <w:tr w:rsidR="00D74819" w:rsidRPr="007773EB" w14:paraId="2BC29F33" w14:textId="77777777" w:rsidTr="00337ACF">
        <w:trPr>
          <w:trHeight w:val="347"/>
        </w:trPr>
        <w:tc>
          <w:tcPr>
            <w:tcW w:w="7650" w:type="dxa"/>
          </w:tcPr>
          <w:p w14:paraId="1D9511E0"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7ADB8674"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52C2064D"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7878A30B"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4713CC7D"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5D98BC0A"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4772A34C"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13EF8862"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674FCF0C" w14:textId="77777777" w:rsidR="007773EB" w:rsidRDefault="007773EB" w:rsidP="00337ACF">
            <w:pPr>
              <w:contextualSpacing/>
              <w:jc w:val="center"/>
              <w:textAlignment w:val="baseline"/>
              <w:rPr>
                <w:rFonts w:ascii="Century Gothic" w:eastAsia="Times New Roman" w:hAnsi="Century Gothic" w:cs="Calibri"/>
                <w:b/>
                <w:color w:val="000000"/>
                <w:lang w:eastAsia="es-CR"/>
              </w:rPr>
            </w:pPr>
          </w:p>
          <w:p w14:paraId="02BAD337" w14:textId="77777777" w:rsidR="00F420D9" w:rsidRPr="007773EB" w:rsidRDefault="00337ACF" w:rsidP="00337ACF">
            <w:pPr>
              <w:contextualSpacing/>
              <w:jc w:val="center"/>
              <w:textAlignment w:val="baseline"/>
              <w:rPr>
                <w:rFonts w:ascii="Century Gothic" w:eastAsia="Times New Roman" w:hAnsi="Century Gothic" w:cs="Calibri"/>
                <w:b/>
                <w:color w:val="000000"/>
                <w:lang w:eastAsia="es-CR"/>
              </w:rPr>
            </w:pPr>
            <w:r w:rsidRPr="007773EB">
              <w:rPr>
                <w:rFonts w:ascii="Century Gothic" w:eastAsia="Times New Roman" w:hAnsi="Century Gothic" w:cs="Calibri"/>
                <w:b/>
                <w:color w:val="000000"/>
                <w:lang w:eastAsia="es-CR"/>
              </w:rPr>
              <w:t>Columna A</w:t>
            </w:r>
          </w:p>
        </w:tc>
        <w:tc>
          <w:tcPr>
            <w:tcW w:w="535" w:type="dxa"/>
          </w:tcPr>
          <w:p w14:paraId="54458653" w14:textId="77777777" w:rsidR="00D74819" w:rsidRPr="007773EB" w:rsidRDefault="00D74819" w:rsidP="00337ACF">
            <w:pPr>
              <w:contextualSpacing/>
              <w:jc w:val="center"/>
              <w:textAlignment w:val="baseline"/>
              <w:rPr>
                <w:rFonts w:ascii="Century Gothic" w:eastAsia="Times New Roman" w:hAnsi="Century Gothic" w:cs="Calibri"/>
                <w:b/>
                <w:color w:val="000000"/>
                <w:lang w:eastAsia="es-CR"/>
              </w:rPr>
            </w:pPr>
          </w:p>
        </w:tc>
        <w:tc>
          <w:tcPr>
            <w:tcW w:w="1798" w:type="dxa"/>
          </w:tcPr>
          <w:p w14:paraId="0A3EF17B" w14:textId="77777777" w:rsidR="00D74819" w:rsidRPr="007773EB" w:rsidRDefault="00337ACF" w:rsidP="00337ACF">
            <w:pPr>
              <w:contextualSpacing/>
              <w:jc w:val="center"/>
              <w:textAlignment w:val="baseline"/>
              <w:rPr>
                <w:rFonts w:ascii="Century Gothic" w:eastAsia="Times New Roman" w:hAnsi="Century Gothic" w:cs="Calibri"/>
                <w:b/>
                <w:color w:val="000000"/>
                <w:lang w:eastAsia="es-CR"/>
              </w:rPr>
            </w:pPr>
            <w:r w:rsidRPr="007773EB">
              <w:rPr>
                <w:rFonts w:ascii="Century Gothic" w:eastAsia="Times New Roman" w:hAnsi="Century Gothic" w:cs="Calibri"/>
                <w:b/>
                <w:color w:val="000000"/>
                <w:lang w:eastAsia="es-CR"/>
              </w:rPr>
              <w:t>Columna B</w:t>
            </w:r>
          </w:p>
        </w:tc>
      </w:tr>
      <w:tr w:rsidR="00337ACF" w:rsidRPr="007773EB" w14:paraId="7C8B9C92" w14:textId="77777777" w:rsidTr="00337ACF">
        <w:trPr>
          <w:trHeight w:val="532"/>
        </w:trPr>
        <w:tc>
          <w:tcPr>
            <w:tcW w:w="7650" w:type="dxa"/>
          </w:tcPr>
          <w:p w14:paraId="6462451C" w14:textId="77777777" w:rsidR="00337ACF" w:rsidRPr="007773EB" w:rsidRDefault="00337ACF"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lastRenderedPageBreak/>
              <w:t>(    ) Se considera que la persona individual está por encima de lo social y lo colectivo</w:t>
            </w:r>
          </w:p>
        </w:tc>
        <w:tc>
          <w:tcPr>
            <w:tcW w:w="535" w:type="dxa"/>
          </w:tcPr>
          <w:p w14:paraId="29023E5B" w14:textId="77777777" w:rsidR="00337ACF" w:rsidRPr="007773EB" w:rsidRDefault="00337ACF" w:rsidP="002534CD">
            <w:pPr>
              <w:contextualSpacing/>
              <w:jc w:val="both"/>
              <w:textAlignment w:val="baseline"/>
              <w:rPr>
                <w:rFonts w:ascii="Century Gothic" w:eastAsia="Times New Roman" w:hAnsi="Century Gothic" w:cs="Calibri"/>
                <w:color w:val="000000"/>
                <w:lang w:eastAsia="es-CR"/>
              </w:rPr>
            </w:pPr>
          </w:p>
        </w:tc>
        <w:tc>
          <w:tcPr>
            <w:tcW w:w="1798" w:type="dxa"/>
          </w:tcPr>
          <w:p w14:paraId="561EF436" w14:textId="77777777" w:rsidR="00337ACF" w:rsidRPr="007773EB" w:rsidRDefault="00337ACF" w:rsidP="002534CD">
            <w:pPr>
              <w:contextualSpacing/>
              <w:jc w:val="both"/>
              <w:textAlignment w:val="baseline"/>
              <w:rPr>
                <w:rFonts w:ascii="Century Gothic" w:eastAsia="Times New Roman" w:hAnsi="Century Gothic" w:cs="Calibri"/>
                <w:color w:val="000000"/>
                <w:lang w:eastAsia="es-CR"/>
              </w:rPr>
            </w:pPr>
          </w:p>
        </w:tc>
      </w:tr>
      <w:tr w:rsidR="00D74819" w:rsidRPr="007773EB" w14:paraId="581C62A2" w14:textId="77777777" w:rsidTr="00337ACF">
        <w:trPr>
          <w:trHeight w:val="532"/>
        </w:trPr>
        <w:tc>
          <w:tcPr>
            <w:tcW w:w="7650" w:type="dxa"/>
          </w:tcPr>
          <w:p w14:paraId="13028EE5" w14:textId="77777777" w:rsidR="00D74819" w:rsidRPr="007773EB" w:rsidRDefault="00F420D9"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   </w:t>
            </w:r>
            <w:r w:rsidR="00BF6996" w:rsidRPr="007773EB">
              <w:rPr>
                <w:rFonts w:ascii="Century Gothic" w:eastAsia="Times New Roman" w:hAnsi="Century Gothic" w:cs="Calibri"/>
                <w:color w:val="000000"/>
                <w:lang w:eastAsia="es-CR"/>
              </w:rPr>
              <w:t xml:space="preserve"> ) </w:t>
            </w:r>
            <w:r w:rsidR="004E5BDA" w:rsidRPr="007773EB">
              <w:rPr>
                <w:rFonts w:ascii="Century Gothic" w:eastAsia="Times New Roman" w:hAnsi="Century Gothic" w:cs="Calibri"/>
                <w:color w:val="000000"/>
                <w:lang w:eastAsia="es-CR"/>
              </w:rPr>
              <w:t xml:space="preserve">Busca eliminar la pobreza a cualquier precio tratando de tener una sociedad más igualitaria </w:t>
            </w:r>
          </w:p>
          <w:p w14:paraId="6430926C"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366E3205"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3C81BC2A"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7773EB" w14:paraId="75A49434" w14:textId="77777777" w:rsidTr="00337ACF">
        <w:trPr>
          <w:trHeight w:val="549"/>
        </w:trPr>
        <w:tc>
          <w:tcPr>
            <w:tcW w:w="7650" w:type="dxa"/>
          </w:tcPr>
          <w:p w14:paraId="5400D6B6" w14:textId="77777777" w:rsidR="00D74819" w:rsidRPr="007773EB" w:rsidRDefault="00306798"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w:t>
            </w:r>
            <w:r w:rsidR="004E5BDA" w:rsidRPr="007773EB">
              <w:rPr>
                <w:rFonts w:ascii="Century Gothic" w:eastAsia="Times New Roman" w:hAnsi="Century Gothic" w:cs="Calibri"/>
                <w:color w:val="000000"/>
                <w:lang w:eastAsia="es-CR"/>
              </w:rPr>
              <w:t xml:space="preserve"> Considera que la lucha de clases es necesaria para lograr una sociedad más justa. </w:t>
            </w:r>
          </w:p>
          <w:p w14:paraId="3F39F99B"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2E2981F5"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096B54E5" w14:textId="77777777" w:rsidR="00D74819" w:rsidRPr="007773EB" w:rsidRDefault="00337ACF"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1. Socialismo</w:t>
            </w:r>
          </w:p>
        </w:tc>
      </w:tr>
      <w:tr w:rsidR="00D74819" w:rsidRPr="007773EB" w14:paraId="77CA4EE7" w14:textId="77777777" w:rsidTr="00337ACF">
        <w:trPr>
          <w:trHeight w:val="532"/>
        </w:trPr>
        <w:tc>
          <w:tcPr>
            <w:tcW w:w="7650" w:type="dxa"/>
          </w:tcPr>
          <w:p w14:paraId="45D685E0" w14:textId="77777777" w:rsidR="00D74819" w:rsidRPr="007773EB" w:rsidRDefault="00BF6996"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   </w:t>
            </w:r>
            <w:r w:rsidR="004E5BDA" w:rsidRPr="007773EB">
              <w:rPr>
                <w:rFonts w:ascii="Century Gothic" w:eastAsia="Times New Roman" w:hAnsi="Century Gothic" w:cs="Calibri"/>
                <w:color w:val="000000"/>
                <w:lang w:eastAsia="es-CR"/>
              </w:rPr>
              <w:t xml:space="preserve">) La libertad es fundamental, ya sea de pensamiento, expresión, asociación, prensa, entre otros. </w:t>
            </w:r>
          </w:p>
          <w:p w14:paraId="51DACD4C"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5202BE2A"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4E463E21"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7773EB" w14:paraId="4591851F" w14:textId="77777777" w:rsidTr="00337ACF">
        <w:trPr>
          <w:trHeight w:val="532"/>
        </w:trPr>
        <w:tc>
          <w:tcPr>
            <w:tcW w:w="7650" w:type="dxa"/>
          </w:tcPr>
          <w:p w14:paraId="2741E8BC" w14:textId="77777777" w:rsidR="00D74819" w:rsidRPr="007773EB" w:rsidRDefault="00306798"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w:t>
            </w:r>
            <w:r w:rsidR="004E5BDA" w:rsidRPr="007773EB">
              <w:rPr>
                <w:rFonts w:ascii="Century Gothic" w:eastAsia="Times New Roman" w:hAnsi="Century Gothic" w:cs="Calibri"/>
                <w:color w:val="000000"/>
                <w:lang w:eastAsia="es-CR"/>
              </w:rPr>
              <w:t xml:space="preserve"> Para que una sociedad funcione NO debe haber propiedad privada, todo debe pertenecer al Estado y este lo reparte equitativamente. </w:t>
            </w:r>
          </w:p>
          <w:p w14:paraId="268A2EAB"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1E2D1CB5"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43B30347" w14:textId="77777777" w:rsidR="00D74819" w:rsidRPr="007773EB" w:rsidRDefault="00337ACF"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2. Liberalismo</w:t>
            </w:r>
          </w:p>
        </w:tc>
      </w:tr>
      <w:tr w:rsidR="00D74819" w:rsidRPr="007773EB" w14:paraId="28424122" w14:textId="77777777" w:rsidTr="00337ACF">
        <w:trPr>
          <w:trHeight w:val="532"/>
        </w:trPr>
        <w:tc>
          <w:tcPr>
            <w:tcW w:w="7650" w:type="dxa"/>
          </w:tcPr>
          <w:p w14:paraId="7AACD74A" w14:textId="77777777" w:rsidR="00D74819" w:rsidRDefault="00F420D9"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  </w:t>
            </w:r>
            <w:r w:rsidR="00306798" w:rsidRPr="007773EB">
              <w:rPr>
                <w:rFonts w:ascii="Century Gothic" w:eastAsia="Times New Roman" w:hAnsi="Century Gothic" w:cs="Calibri"/>
                <w:color w:val="000000"/>
                <w:lang w:eastAsia="es-CR"/>
              </w:rPr>
              <w:t xml:space="preserve"> )</w:t>
            </w:r>
            <w:r w:rsidR="004E5BDA" w:rsidRPr="007773EB">
              <w:rPr>
                <w:rFonts w:ascii="Century Gothic" w:eastAsia="Times New Roman" w:hAnsi="Century Gothic" w:cs="Calibri"/>
                <w:color w:val="000000"/>
                <w:lang w:eastAsia="es-CR"/>
              </w:rPr>
              <w:t xml:space="preserve"> Se respeta la propiedad privada y esta es la fuente de desarrollo individual. </w:t>
            </w:r>
          </w:p>
          <w:p w14:paraId="2B447FE5" w14:textId="77777777" w:rsidR="007773EB" w:rsidRPr="007773EB" w:rsidRDefault="007773EB" w:rsidP="002534CD">
            <w:pPr>
              <w:contextualSpacing/>
              <w:jc w:val="both"/>
              <w:textAlignment w:val="baseline"/>
              <w:rPr>
                <w:rFonts w:ascii="Century Gothic" w:eastAsia="Times New Roman" w:hAnsi="Century Gothic" w:cs="Calibri"/>
                <w:color w:val="000000"/>
                <w:lang w:eastAsia="es-CR"/>
              </w:rPr>
            </w:pPr>
          </w:p>
          <w:p w14:paraId="53CC3AB3"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5CF4D8F1"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38336F51"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7773EB" w14:paraId="7C5941AC" w14:textId="77777777" w:rsidTr="00337ACF">
        <w:trPr>
          <w:trHeight w:val="549"/>
        </w:trPr>
        <w:tc>
          <w:tcPr>
            <w:tcW w:w="7650" w:type="dxa"/>
          </w:tcPr>
          <w:p w14:paraId="10C96C81" w14:textId="77777777" w:rsidR="00D74819" w:rsidRPr="007773EB" w:rsidRDefault="00306798"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w:t>
            </w:r>
            <w:r w:rsidR="004E5BDA" w:rsidRPr="007773EB">
              <w:rPr>
                <w:rFonts w:ascii="Century Gothic" w:eastAsia="Times New Roman" w:hAnsi="Century Gothic" w:cs="Calibri"/>
                <w:color w:val="000000"/>
                <w:lang w:eastAsia="es-CR"/>
              </w:rPr>
              <w:t xml:space="preserve"> </w:t>
            </w:r>
            <w:r w:rsidR="00431714" w:rsidRPr="007773EB">
              <w:rPr>
                <w:rFonts w:ascii="Century Gothic" w:eastAsia="Times New Roman" w:hAnsi="Century Gothic" w:cs="Calibri"/>
                <w:color w:val="000000"/>
                <w:lang w:eastAsia="es-CR"/>
              </w:rPr>
              <w:t xml:space="preserve">Por lo general tiene un partido único que controla el poder político </w:t>
            </w:r>
          </w:p>
        </w:tc>
        <w:tc>
          <w:tcPr>
            <w:tcW w:w="535" w:type="dxa"/>
          </w:tcPr>
          <w:p w14:paraId="1A54385A"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2C02A3F9"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r>
      <w:tr w:rsidR="00D74819" w:rsidRPr="007773EB" w14:paraId="34A48DD9" w14:textId="77777777" w:rsidTr="00337ACF">
        <w:trPr>
          <w:trHeight w:val="532"/>
        </w:trPr>
        <w:tc>
          <w:tcPr>
            <w:tcW w:w="7650" w:type="dxa"/>
          </w:tcPr>
          <w:p w14:paraId="073968DC" w14:textId="77777777" w:rsidR="00D74819" w:rsidRPr="007773EB" w:rsidRDefault="00306798" w:rsidP="002534CD">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w:t>
            </w:r>
            <w:r w:rsidR="00AA31E0" w:rsidRPr="007773EB">
              <w:rPr>
                <w:rFonts w:ascii="Century Gothic" w:eastAsia="Times New Roman" w:hAnsi="Century Gothic" w:cs="Calibri"/>
                <w:color w:val="000000"/>
                <w:lang w:eastAsia="es-CR"/>
              </w:rPr>
              <w:t xml:space="preserve"> Aboga en lo político por un estado social de Derecho con división de poderes y leyes sociales. </w:t>
            </w:r>
          </w:p>
          <w:p w14:paraId="40787FB0" w14:textId="77777777" w:rsidR="00F420D9" w:rsidRPr="007773EB" w:rsidRDefault="00F420D9" w:rsidP="002534CD">
            <w:pPr>
              <w:contextualSpacing/>
              <w:jc w:val="both"/>
              <w:textAlignment w:val="baseline"/>
              <w:rPr>
                <w:rFonts w:ascii="Century Gothic" w:eastAsia="Times New Roman" w:hAnsi="Century Gothic" w:cs="Calibri"/>
                <w:color w:val="000000"/>
                <w:lang w:eastAsia="es-CR"/>
              </w:rPr>
            </w:pPr>
          </w:p>
        </w:tc>
        <w:tc>
          <w:tcPr>
            <w:tcW w:w="535" w:type="dxa"/>
          </w:tcPr>
          <w:p w14:paraId="69C74C84"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c>
          <w:tcPr>
            <w:tcW w:w="1798" w:type="dxa"/>
          </w:tcPr>
          <w:p w14:paraId="1DCF4C08" w14:textId="77777777" w:rsidR="00D74819" w:rsidRPr="007773EB" w:rsidRDefault="00D74819" w:rsidP="002534CD">
            <w:pPr>
              <w:contextualSpacing/>
              <w:jc w:val="both"/>
              <w:textAlignment w:val="baseline"/>
              <w:rPr>
                <w:rFonts w:ascii="Century Gothic" w:eastAsia="Times New Roman" w:hAnsi="Century Gothic" w:cs="Calibri"/>
                <w:color w:val="000000"/>
                <w:lang w:eastAsia="es-CR"/>
              </w:rPr>
            </w:pPr>
          </w:p>
        </w:tc>
      </w:tr>
      <w:tr w:rsidR="00306798" w:rsidRPr="007773EB" w14:paraId="6E78E629" w14:textId="77777777" w:rsidTr="00337ACF">
        <w:trPr>
          <w:trHeight w:val="532"/>
        </w:trPr>
        <w:tc>
          <w:tcPr>
            <w:tcW w:w="7650" w:type="dxa"/>
          </w:tcPr>
          <w:p w14:paraId="27E2877D" w14:textId="77777777" w:rsidR="00306798" w:rsidRPr="007773EB" w:rsidRDefault="00306798" w:rsidP="00306798">
            <w:pPr>
              <w:contextualSpacing/>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w:t>
            </w:r>
            <w:r w:rsidR="00F420D9" w:rsidRPr="007773EB">
              <w:rPr>
                <w:rFonts w:ascii="Century Gothic" w:eastAsia="Times New Roman" w:hAnsi="Century Gothic" w:cs="Calibri"/>
                <w:color w:val="000000"/>
                <w:lang w:eastAsia="es-CR"/>
              </w:rPr>
              <w:t xml:space="preserve"> </w:t>
            </w:r>
            <w:r w:rsidRPr="007773EB">
              <w:rPr>
                <w:rFonts w:ascii="Century Gothic" w:eastAsia="Times New Roman" w:hAnsi="Century Gothic" w:cs="Calibri"/>
                <w:color w:val="000000"/>
                <w:lang w:eastAsia="es-CR"/>
              </w:rPr>
              <w:t xml:space="preserve">   )</w:t>
            </w:r>
            <w:r w:rsidR="00AA31E0" w:rsidRPr="007773EB">
              <w:rPr>
                <w:rFonts w:ascii="Century Gothic" w:eastAsia="Times New Roman" w:hAnsi="Century Gothic" w:cs="Calibri"/>
                <w:color w:val="000000"/>
                <w:lang w:eastAsia="es-CR"/>
              </w:rPr>
              <w:t xml:space="preserve"> El Estado debe crear las condiciones para que la sociedad se desarrolle en plena libertad asegurando principalmente salud, educación y seguridad </w:t>
            </w:r>
          </w:p>
        </w:tc>
        <w:tc>
          <w:tcPr>
            <w:tcW w:w="535" w:type="dxa"/>
          </w:tcPr>
          <w:p w14:paraId="38748F17" w14:textId="77777777" w:rsidR="00306798" w:rsidRPr="007773EB" w:rsidRDefault="00306798" w:rsidP="00306798">
            <w:pPr>
              <w:contextualSpacing/>
              <w:jc w:val="both"/>
              <w:textAlignment w:val="baseline"/>
              <w:rPr>
                <w:rFonts w:ascii="Century Gothic" w:eastAsia="Times New Roman" w:hAnsi="Century Gothic" w:cs="Calibri"/>
                <w:color w:val="000000"/>
                <w:lang w:eastAsia="es-CR"/>
              </w:rPr>
            </w:pPr>
          </w:p>
        </w:tc>
        <w:tc>
          <w:tcPr>
            <w:tcW w:w="1798" w:type="dxa"/>
          </w:tcPr>
          <w:p w14:paraId="6AA24689" w14:textId="77777777" w:rsidR="00306798" w:rsidRPr="007773EB" w:rsidRDefault="00306798" w:rsidP="00306798">
            <w:pPr>
              <w:contextualSpacing/>
              <w:jc w:val="both"/>
              <w:textAlignment w:val="baseline"/>
              <w:rPr>
                <w:rFonts w:ascii="Century Gothic" w:eastAsia="Times New Roman" w:hAnsi="Century Gothic" w:cs="Calibri"/>
                <w:color w:val="000000"/>
                <w:lang w:eastAsia="es-CR"/>
              </w:rPr>
            </w:pPr>
          </w:p>
        </w:tc>
      </w:tr>
    </w:tbl>
    <w:p w14:paraId="2F229E6B" w14:textId="77777777" w:rsidR="00D74819" w:rsidRPr="007773EB" w:rsidRDefault="00D74819" w:rsidP="002534CD">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5E243B85" w14:textId="77777777" w:rsidR="00D74819" w:rsidRPr="007773EB" w:rsidRDefault="00D74819" w:rsidP="002534CD">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2F0C568D" w14:textId="77777777" w:rsidR="002534CD"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r w:rsidRPr="007773EB">
        <w:rPr>
          <w:rFonts w:ascii="Century Gothic" w:hAnsi="Century Gothic"/>
          <w:noProof/>
          <w:lang w:val="es-ES_tradnl" w:eastAsia="es-ES_tradnl"/>
        </w:rPr>
        <w:drawing>
          <wp:anchor distT="0" distB="0" distL="114300" distR="114300" simplePos="0" relativeHeight="251663360" behindDoc="1" locked="0" layoutInCell="1" allowOverlap="1" wp14:anchorId="5BA2916B" wp14:editId="06B18F6A">
            <wp:simplePos x="0" y="0"/>
            <wp:positionH relativeFrom="column">
              <wp:posOffset>5404322</wp:posOffset>
            </wp:positionH>
            <wp:positionV relativeFrom="paragraph">
              <wp:posOffset>365</wp:posOffset>
            </wp:positionV>
            <wp:extent cx="920718" cy="1105382"/>
            <wp:effectExtent l="0" t="0" r="0" b="0"/>
            <wp:wrapTight wrapText="bothSides">
              <wp:wrapPolygon edited="0">
                <wp:start x="0" y="0"/>
                <wp:lineTo x="0" y="21228"/>
                <wp:lineTo x="21019" y="21228"/>
                <wp:lineTo x="2101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18" cy="1105382"/>
                    </a:xfrm>
                    <a:prstGeom prst="rect">
                      <a:avLst/>
                    </a:prstGeom>
                  </pic:spPr>
                </pic:pic>
              </a:graphicData>
            </a:graphic>
          </wp:anchor>
        </w:drawing>
      </w:r>
      <w:r w:rsidRPr="007773EB">
        <w:rPr>
          <w:rFonts w:ascii="Century Gothic" w:eastAsia="Times New Roman" w:hAnsi="Century Gothic" w:cs="Calibri"/>
          <w:color w:val="000000"/>
          <w:sz w:val="24"/>
          <w:szCs w:val="24"/>
          <w:lang w:eastAsia="es-CR"/>
        </w:rPr>
        <w:t xml:space="preserve">2.2. Cuadro de doble entrada. A continuación se le presenta un cuadro de doble entrada donde en la </w:t>
      </w:r>
      <w:r w:rsidR="002C2DCD" w:rsidRPr="007773EB">
        <w:rPr>
          <w:rFonts w:ascii="Century Gothic" w:eastAsia="Times New Roman" w:hAnsi="Century Gothic" w:cs="Calibri"/>
          <w:b/>
          <w:color w:val="000000"/>
          <w:sz w:val="24"/>
          <w:szCs w:val="24"/>
          <w:lang w:eastAsia="es-CR"/>
        </w:rPr>
        <w:t>C</w:t>
      </w:r>
      <w:r w:rsidRPr="007773EB">
        <w:rPr>
          <w:rFonts w:ascii="Century Gothic" w:eastAsia="Times New Roman" w:hAnsi="Century Gothic" w:cs="Calibri"/>
          <w:b/>
          <w:color w:val="000000"/>
          <w:sz w:val="24"/>
          <w:szCs w:val="24"/>
          <w:lang w:eastAsia="es-CR"/>
        </w:rPr>
        <w:t>olumna A</w:t>
      </w:r>
      <w:r w:rsidRPr="007773EB">
        <w:rPr>
          <w:rFonts w:ascii="Century Gothic" w:eastAsia="Times New Roman" w:hAnsi="Century Gothic" w:cs="Calibri"/>
          <w:color w:val="000000"/>
          <w:sz w:val="24"/>
          <w:szCs w:val="24"/>
          <w:lang w:eastAsia="es-CR"/>
        </w:rPr>
        <w:t xml:space="preserve"> se le da una característica de la ideología política llamada “Anarquismo” y </w:t>
      </w:r>
      <w:r w:rsidR="002C2DCD" w:rsidRPr="007773EB">
        <w:rPr>
          <w:rFonts w:ascii="Century Gothic" w:eastAsia="Times New Roman" w:hAnsi="Century Gothic" w:cs="Calibri"/>
          <w:color w:val="000000"/>
          <w:sz w:val="24"/>
          <w:szCs w:val="24"/>
          <w:lang w:eastAsia="es-CR"/>
        </w:rPr>
        <w:t xml:space="preserve">en la </w:t>
      </w:r>
      <w:r w:rsidR="002C2DCD" w:rsidRPr="007773EB">
        <w:rPr>
          <w:rFonts w:ascii="Century Gothic" w:eastAsia="Times New Roman" w:hAnsi="Century Gothic" w:cs="Calibri"/>
          <w:b/>
          <w:color w:val="000000"/>
          <w:sz w:val="24"/>
          <w:szCs w:val="24"/>
          <w:lang w:eastAsia="es-CR"/>
        </w:rPr>
        <w:t>C</w:t>
      </w:r>
      <w:r w:rsidRPr="007773EB">
        <w:rPr>
          <w:rFonts w:ascii="Century Gothic" w:eastAsia="Times New Roman" w:hAnsi="Century Gothic" w:cs="Calibri"/>
          <w:b/>
          <w:color w:val="000000"/>
          <w:sz w:val="24"/>
          <w:szCs w:val="24"/>
          <w:lang w:eastAsia="es-CR"/>
        </w:rPr>
        <w:t>olumna B</w:t>
      </w:r>
      <w:r w:rsidRPr="007773EB">
        <w:rPr>
          <w:rFonts w:ascii="Century Gothic" w:eastAsia="Times New Roman" w:hAnsi="Century Gothic" w:cs="Calibri"/>
          <w:color w:val="000000"/>
          <w:sz w:val="24"/>
          <w:szCs w:val="24"/>
          <w:lang w:eastAsia="es-CR"/>
        </w:rPr>
        <w:t xml:space="preserve"> usted va a escribir su opinión  de esta. </w:t>
      </w:r>
    </w:p>
    <w:p w14:paraId="07613505"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373BB378" w14:textId="77777777" w:rsidR="009226D9"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BC6E914" w14:textId="77777777" w:rsidR="007773EB" w:rsidRP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3701"/>
        <w:gridCol w:w="5202"/>
      </w:tblGrid>
      <w:tr w:rsidR="009226D9" w:rsidRPr="007773EB" w14:paraId="08BBE6D7" w14:textId="77777777" w:rsidTr="002979EE">
        <w:trPr>
          <w:trHeight w:val="440"/>
        </w:trPr>
        <w:tc>
          <w:tcPr>
            <w:tcW w:w="3701" w:type="dxa"/>
          </w:tcPr>
          <w:p w14:paraId="0860D458" w14:textId="77777777" w:rsidR="009226D9" w:rsidRPr="007773EB" w:rsidRDefault="009226D9" w:rsidP="009226D9">
            <w:pPr>
              <w:jc w:val="cente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Columna A</w:t>
            </w:r>
          </w:p>
        </w:tc>
        <w:tc>
          <w:tcPr>
            <w:tcW w:w="5202" w:type="dxa"/>
          </w:tcPr>
          <w:p w14:paraId="05BEEDF8" w14:textId="77777777" w:rsidR="009226D9" w:rsidRPr="007773EB" w:rsidRDefault="009226D9" w:rsidP="009226D9">
            <w:pPr>
              <w:jc w:val="cente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Columna B</w:t>
            </w:r>
          </w:p>
        </w:tc>
      </w:tr>
      <w:tr w:rsidR="009226D9" w:rsidRPr="007773EB" w14:paraId="383751DF" w14:textId="77777777" w:rsidTr="002979EE">
        <w:trPr>
          <w:trHeight w:val="1099"/>
        </w:trPr>
        <w:tc>
          <w:tcPr>
            <w:tcW w:w="3701" w:type="dxa"/>
            <w:vAlign w:val="center"/>
          </w:tcPr>
          <w:p w14:paraId="2B936BDF" w14:textId="77777777" w:rsidR="009226D9" w:rsidRPr="007773EB" w:rsidRDefault="009226D9" w:rsidP="00D7680E">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Max Stirner (1806-1856)  dice que las personas pueden hacer lo que gustan sin reconocer la ley de Dios ni de la sociedad</w:t>
            </w:r>
            <w:r w:rsidR="002979EE" w:rsidRPr="007773EB">
              <w:rPr>
                <w:rFonts w:ascii="Century Gothic" w:eastAsia="Times New Roman" w:hAnsi="Century Gothic" w:cs="Calibri"/>
                <w:color w:val="000000"/>
                <w:lang w:eastAsia="es-CR"/>
              </w:rPr>
              <w:t xml:space="preserve">. </w:t>
            </w:r>
            <w:r w:rsidRPr="007773EB">
              <w:rPr>
                <w:rFonts w:ascii="Century Gothic" w:eastAsia="Times New Roman" w:hAnsi="Century Gothic" w:cs="Calibri"/>
                <w:color w:val="000000"/>
                <w:lang w:eastAsia="es-CR"/>
              </w:rPr>
              <w:t xml:space="preserve"> </w:t>
            </w:r>
          </w:p>
        </w:tc>
        <w:tc>
          <w:tcPr>
            <w:tcW w:w="5202" w:type="dxa"/>
          </w:tcPr>
          <w:p w14:paraId="519E1277" w14:textId="77777777" w:rsidR="009226D9" w:rsidRPr="007773EB" w:rsidRDefault="009226D9" w:rsidP="00D7680E">
            <w:pPr>
              <w:jc w:val="both"/>
              <w:textAlignment w:val="baseline"/>
              <w:rPr>
                <w:rFonts w:ascii="Century Gothic" w:eastAsia="Times New Roman" w:hAnsi="Century Gothic" w:cs="Calibri"/>
                <w:color w:val="000000"/>
                <w:lang w:eastAsia="es-CR"/>
              </w:rPr>
            </w:pPr>
          </w:p>
        </w:tc>
      </w:tr>
      <w:tr w:rsidR="009226D9" w:rsidRPr="007773EB" w14:paraId="39591C11" w14:textId="77777777" w:rsidTr="002979EE">
        <w:trPr>
          <w:trHeight w:val="1135"/>
        </w:trPr>
        <w:tc>
          <w:tcPr>
            <w:tcW w:w="3701" w:type="dxa"/>
            <w:vAlign w:val="center"/>
          </w:tcPr>
          <w:p w14:paraId="3D4CAE68" w14:textId="77777777" w:rsidR="009226D9" w:rsidRPr="007773EB" w:rsidRDefault="009226D9" w:rsidP="00D7680E">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Se cree firmemente en que el Gobierno NO es necesario y critica cualquier forma de autoridad </w:t>
            </w:r>
          </w:p>
        </w:tc>
        <w:tc>
          <w:tcPr>
            <w:tcW w:w="5202" w:type="dxa"/>
          </w:tcPr>
          <w:p w14:paraId="41CB8FD1" w14:textId="77777777" w:rsidR="009226D9" w:rsidRPr="007773EB" w:rsidRDefault="009226D9" w:rsidP="00D7680E">
            <w:pPr>
              <w:jc w:val="both"/>
              <w:textAlignment w:val="baseline"/>
              <w:rPr>
                <w:rFonts w:ascii="Century Gothic" w:eastAsia="Times New Roman" w:hAnsi="Century Gothic" w:cs="Calibri"/>
                <w:color w:val="000000"/>
                <w:lang w:eastAsia="es-CR"/>
              </w:rPr>
            </w:pPr>
          </w:p>
        </w:tc>
      </w:tr>
      <w:tr w:rsidR="009226D9" w:rsidRPr="007773EB" w14:paraId="29C4AE21" w14:textId="77777777" w:rsidTr="002979EE">
        <w:trPr>
          <w:trHeight w:val="1099"/>
        </w:trPr>
        <w:tc>
          <w:tcPr>
            <w:tcW w:w="3701" w:type="dxa"/>
            <w:vAlign w:val="center"/>
          </w:tcPr>
          <w:p w14:paraId="2A969B88" w14:textId="77777777" w:rsidR="009226D9" w:rsidRPr="007773EB" w:rsidRDefault="009226D9" w:rsidP="00D7680E">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No se valora el rol de la sociedad en el desarrollo humano. </w:t>
            </w:r>
          </w:p>
        </w:tc>
        <w:tc>
          <w:tcPr>
            <w:tcW w:w="5202" w:type="dxa"/>
          </w:tcPr>
          <w:p w14:paraId="6ED984B3" w14:textId="77777777" w:rsidR="009226D9" w:rsidRPr="007773EB" w:rsidRDefault="009226D9" w:rsidP="00D7680E">
            <w:pPr>
              <w:jc w:val="both"/>
              <w:textAlignment w:val="baseline"/>
              <w:rPr>
                <w:rFonts w:ascii="Century Gothic" w:eastAsia="Times New Roman" w:hAnsi="Century Gothic" w:cs="Calibri"/>
                <w:color w:val="000000"/>
                <w:lang w:eastAsia="es-CR"/>
              </w:rPr>
            </w:pPr>
          </w:p>
        </w:tc>
      </w:tr>
      <w:tr w:rsidR="009226D9" w:rsidRPr="007773EB" w14:paraId="0B6F43FB" w14:textId="77777777" w:rsidTr="002979EE">
        <w:trPr>
          <w:trHeight w:val="1099"/>
        </w:trPr>
        <w:tc>
          <w:tcPr>
            <w:tcW w:w="3701" w:type="dxa"/>
            <w:vAlign w:val="center"/>
          </w:tcPr>
          <w:p w14:paraId="7958FF6D" w14:textId="77777777" w:rsidR="009226D9" w:rsidRPr="007773EB" w:rsidRDefault="009226D9" w:rsidP="00D7680E">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Supone que si no hay Estado o Gobierno las personas se ayudarán mutuamente. </w:t>
            </w:r>
          </w:p>
        </w:tc>
        <w:tc>
          <w:tcPr>
            <w:tcW w:w="5202" w:type="dxa"/>
          </w:tcPr>
          <w:p w14:paraId="664BF7D3" w14:textId="77777777" w:rsidR="009226D9" w:rsidRPr="007773EB" w:rsidRDefault="009226D9" w:rsidP="00D7680E">
            <w:pPr>
              <w:jc w:val="both"/>
              <w:textAlignment w:val="baseline"/>
              <w:rPr>
                <w:rFonts w:ascii="Century Gothic" w:eastAsia="Times New Roman" w:hAnsi="Century Gothic" w:cs="Calibri"/>
                <w:color w:val="000000"/>
                <w:lang w:eastAsia="es-CR"/>
              </w:rPr>
            </w:pPr>
          </w:p>
        </w:tc>
      </w:tr>
      <w:tr w:rsidR="009226D9" w:rsidRPr="007773EB" w14:paraId="1E0299AC" w14:textId="77777777" w:rsidTr="002979EE">
        <w:trPr>
          <w:trHeight w:val="1099"/>
        </w:trPr>
        <w:tc>
          <w:tcPr>
            <w:tcW w:w="3701" w:type="dxa"/>
            <w:vAlign w:val="center"/>
          </w:tcPr>
          <w:p w14:paraId="468F9DFE" w14:textId="77777777" w:rsidR="009226D9" w:rsidRPr="007773EB" w:rsidRDefault="002979EE" w:rsidP="009226D9">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se</w:t>
            </w:r>
            <w:r w:rsidR="009226D9" w:rsidRPr="007773EB">
              <w:rPr>
                <w:rFonts w:ascii="Century Gothic" w:eastAsia="Times New Roman" w:hAnsi="Century Gothic" w:cs="Calibri"/>
                <w:color w:val="000000"/>
                <w:lang w:eastAsia="es-CR"/>
              </w:rPr>
              <w:t>Considera que lo que deben prevalecer son las leyes de la naturaleza y no las leyes jurídicas</w:t>
            </w:r>
          </w:p>
        </w:tc>
        <w:tc>
          <w:tcPr>
            <w:tcW w:w="5202" w:type="dxa"/>
          </w:tcPr>
          <w:p w14:paraId="0EAD00C1" w14:textId="77777777" w:rsidR="009226D9" w:rsidRPr="007773EB" w:rsidRDefault="009226D9" w:rsidP="00D7680E">
            <w:pPr>
              <w:jc w:val="both"/>
              <w:textAlignment w:val="baseline"/>
              <w:rPr>
                <w:rFonts w:ascii="Century Gothic" w:eastAsia="Times New Roman" w:hAnsi="Century Gothic" w:cs="Calibri"/>
                <w:color w:val="000000"/>
                <w:lang w:eastAsia="es-CR"/>
              </w:rPr>
            </w:pPr>
          </w:p>
        </w:tc>
      </w:tr>
      <w:tr w:rsidR="002979EE" w:rsidRPr="007773EB" w14:paraId="096BE3D4" w14:textId="77777777" w:rsidTr="002979EE">
        <w:trPr>
          <w:trHeight w:val="1099"/>
        </w:trPr>
        <w:tc>
          <w:tcPr>
            <w:tcW w:w="3701" w:type="dxa"/>
            <w:vAlign w:val="center"/>
          </w:tcPr>
          <w:p w14:paraId="64CE1FBE" w14:textId="77777777" w:rsidR="002979EE" w:rsidRPr="007773EB" w:rsidRDefault="002979EE" w:rsidP="009226D9">
            <w:pPr>
              <w:jc w:val="both"/>
              <w:textAlignment w:val="baseline"/>
              <w:rPr>
                <w:rFonts w:ascii="Century Gothic" w:eastAsia="Times New Roman" w:hAnsi="Century Gothic" w:cs="Calibri"/>
                <w:color w:val="000000"/>
                <w:lang w:eastAsia="es-CR"/>
              </w:rPr>
            </w:pPr>
            <w:r w:rsidRPr="007773EB">
              <w:rPr>
                <w:rFonts w:ascii="Century Gothic" w:eastAsia="Times New Roman" w:hAnsi="Century Gothic" w:cs="Calibri"/>
                <w:color w:val="000000"/>
                <w:lang w:eastAsia="es-CR"/>
              </w:rPr>
              <w:t xml:space="preserve">Propone que las personas tengan sus medios de producción o trabajo, pero que gane lo necesario para vivir y que no haya renta o ganancia para que todas las personas tengan las mismas condiciones. </w:t>
            </w:r>
          </w:p>
          <w:p w14:paraId="52A4A812" w14:textId="77777777" w:rsidR="002979EE" w:rsidRPr="007773EB" w:rsidRDefault="002979EE" w:rsidP="009226D9">
            <w:pPr>
              <w:jc w:val="both"/>
              <w:textAlignment w:val="baseline"/>
              <w:rPr>
                <w:rFonts w:ascii="Century Gothic" w:eastAsia="Times New Roman" w:hAnsi="Century Gothic" w:cs="Calibri"/>
                <w:color w:val="000000"/>
                <w:lang w:eastAsia="es-CR"/>
              </w:rPr>
            </w:pPr>
          </w:p>
        </w:tc>
        <w:tc>
          <w:tcPr>
            <w:tcW w:w="5202" w:type="dxa"/>
          </w:tcPr>
          <w:p w14:paraId="11D09189" w14:textId="77777777" w:rsidR="002979EE" w:rsidRPr="007773EB" w:rsidRDefault="002979EE" w:rsidP="00D7680E">
            <w:pPr>
              <w:jc w:val="both"/>
              <w:textAlignment w:val="baseline"/>
              <w:rPr>
                <w:rFonts w:ascii="Century Gothic" w:eastAsia="Times New Roman" w:hAnsi="Century Gothic" w:cs="Calibri"/>
                <w:color w:val="000000"/>
                <w:lang w:eastAsia="es-CR"/>
              </w:rPr>
            </w:pPr>
          </w:p>
        </w:tc>
      </w:tr>
    </w:tbl>
    <w:p w14:paraId="0B0FF231" w14:textId="77777777" w:rsidR="009226D9"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6384D407"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9C6FD30"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61EC02D0"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2C2DE076"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D4D1DFB"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12841083" w14:textId="77777777" w:rsid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708E4F5" w14:textId="77777777" w:rsidR="007773EB" w:rsidRPr="007773EB" w:rsidRDefault="007773EB"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DCB01C9"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01080DD" w14:textId="77777777" w:rsidR="009226D9" w:rsidRPr="007773EB" w:rsidRDefault="00A50CFF"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noProof/>
          <w:color w:val="000000"/>
          <w:sz w:val="24"/>
          <w:szCs w:val="24"/>
          <w:lang w:val="es-ES_tradnl" w:eastAsia="es-ES_tradnl"/>
        </w:rPr>
        <w:drawing>
          <wp:anchor distT="0" distB="0" distL="114300" distR="114300" simplePos="0" relativeHeight="251664384" behindDoc="0" locked="0" layoutInCell="1" allowOverlap="1" wp14:anchorId="64D78B4E" wp14:editId="3C081936">
            <wp:simplePos x="0" y="0"/>
            <wp:positionH relativeFrom="margin">
              <wp:align>left</wp:align>
            </wp:positionH>
            <wp:positionV relativeFrom="paragraph">
              <wp:posOffset>359</wp:posOffset>
            </wp:positionV>
            <wp:extent cx="954157" cy="1184389"/>
            <wp:effectExtent l="0" t="0" r="0" b="0"/>
            <wp:wrapThrough wrapText="bothSides">
              <wp:wrapPolygon edited="0">
                <wp:start x="0" y="0"/>
                <wp:lineTo x="0" y="21195"/>
                <wp:lineTo x="21140" y="21195"/>
                <wp:lineTo x="2114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atar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157" cy="1184389"/>
                    </a:xfrm>
                    <a:prstGeom prst="rect">
                      <a:avLst/>
                    </a:prstGeom>
                  </pic:spPr>
                </pic:pic>
              </a:graphicData>
            </a:graphic>
          </wp:anchor>
        </w:drawing>
      </w:r>
    </w:p>
    <w:p w14:paraId="442CA070"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F13AFCA" w14:textId="77777777" w:rsidR="009226D9" w:rsidRPr="007773EB" w:rsidRDefault="00A50CFF"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2.3.</w:t>
      </w:r>
      <w:r w:rsidR="004168FB" w:rsidRPr="007773EB">
        <w:rPr>
          <w:rFonts w:ascii="Century Gothic" w:eastAsia="Times New Roman" w:hAnsi="Century Gothic" w:cs="Calibri"/>
          <w:color w:val="000000"/>
          <w:sz w:val="24"/>
          <w:szCs w:val="24"/>
          <w:lang w:eastAsia="es-CR"/>
        </w:rPr>
        <w:t xml:space="preserve"> Con base a la información dada sobre el Socialcristianismo va a realizar un mapa conceptual que incluya</w:t>
      </w:r>
      <w:r w:rsidRPr="007773EB">
        <w:rPr>
          <w:rFonts w:ascii="Century Gothic" w:eastAsia="Times New Roman" w:hAnsi="Century Gothic" w:cs="Calibri"/>
          <w:color w:val="000000"/>
          <w:sz w:val="24"/>
          <w:szCs w:val="24"/>
          <w:lang w:eastAsia="es-CR"/>
        </w:rPr>
        <w:t xml:space="preserve">: </w:t>
      </w:r>
      <w:r w:rsidR="004168FB" w:rsidRPr="007773EB">
        <w:rPr>
          <w:rFonts w:ascii="Century Gothic" w:eastAsia="Times New Roman" w:hAnsi="Century Gothic" w:cs="Calibri"/>
          <w:color w:val="000000"/>
          <w:sz w:val="24"/>
          <w:szCs w:val="24"/>
          <w:lang w:eastAsia="es-CR"/>
        </w:rPr>
        <w:t xml:space="preserve"> Concepto, principales representantes, al menos tres ideas principales. </w:t>
      </w:r>
    </w:p>
    <w:p w14:paraId="314BE70C" w14:textId="77777777" w:rsidR="00A50CFF" w:rsidRPr="007773EB" w:rsidRDefault="00A50CFF"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47EB8B34" w14:textId="77777777" w:rsidR="00A50CFF" w:rsidRPr="007773EB" w:rsidRDefault="00996CA2"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r w:rsidRPr="007773EB">
        <w:rPr>
          <w:rFonts w:ascii="Century Gothic" w:hAnsi="Century Gothic"/>
          <w:noProof/>
          <w:lang w:val="es-ES_tradnl" w:eastAsia="es-ES_tradnl"/>
        </w:rPr>
        <mc:AlternateContent>
          <mc:Choice Requires="wps">
            <w:drawing>
              <wp:anchor distT="45720" distB="45720" distL="114300" distR="114300" simplePos="0" relativeHeight="251666432" behindDoc="0" locked="0" layoutInCell="1" allowOverlap="1" wp14:anchorId="1DBBF959" wp14:editId="4F597ECF">
                <wp:simplePos x="0" y="0"/>
                <wp:positionH relativeFrom="margin">
                  <wp:posOffset>111125</wp:posOffset>
                </wp:positionH>
                <wp:positionV relativeFrom="paragraph">
                  <wp:posOffset>277495</wp:posOffset>
                </wp:positionV>
                <wp:extent cx="6273165" cy="3157855"/>
                <wp:effectExtent l="0" t="0" r="13335" b="2349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157855"/>
                        </a:xfrm>
                        <a:prstGeom prst="rect">
                          <a:avLst/>
                        </a:prstGeom>
                        <a:solidFill>
                          <a:srgbClr val="FFFFFF"/>
                        </a:solidFill>
                        <a:ln w="9525">
                          <a:solidFill>
                            <a:srgbClr val="000000"/>
                          </a:solidFill>
                          <a:miter lim="800000"/>
                          <a:headEnd/>
                          <a:tailEnd/>
                        </a:ln>
                      </wps:spPr>
                      <wps:txbx>
                        <w:txbxContent>
                          <w:p w14:paraId="48D7652D" w14:textId="77777777" w:rsidR="004168FB" w:rsidRDefault="004168FB" w:rsidP="004168FB">
                            <w:pPr>
                              <w:spacing w:after="0" w:line="240" w:lineRule="auto"/>
                              <w:ind w:left="142"/>
                              <w:jc w:val="both"/>
                              <w:textAlignment w:val="baseline"/>
                              <w:rPr>
                                <w:sz w:val="24"/>
                                <w:szCs w:val="24"/>
                              </w:rPr>
                            </w:pPr>
                            <w:r w:rsidRPr="00996CA2">
                              <w:rPr>
                                <w:b/>
                                <w:sz w:val="24"/>
                                <w:szCs w:val="24"/>
                              </w:rPr>
                              <w:t>Socialcristianismo</w:t>
                            </w:r>
                            <w:r w:rsidRPr="00996CA2">
                              <w:rPr>
                                <w:sz w:val="24"/>
                                <w:szCs w:val="24"/>
                              </w:rPr>
                              <w:t xml:space="preserve">: 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14:paraId="0A513DCD" w14:textId="77777777" w:rsidR="00996CA2" w:rsidRPr="00996CA2" w:rsidRDefault="00996CA2" w:rsidP="004168FB">
                            <w:pPr>
                              <w:spacing w:after="0" w:line="240" w:lineRule="auto"/>
                              <w:ind w:left="142"/>
                              <w:jc w:val="both"/>
                              <w:textAlignment w:val="baseline"/>
                              <w:rPr>
                                <w:sz w:val="24"/>
                                <w:szCs w:val="24"/>
                              </w:rPr>
                            </w:pPr>
                          </w:p>
                          <w:p w14:paraId="69BC9BC4" w14:textId="77777777" w:rsidR="004168FB" w:rsidRDefault="004168FB" w:rsidP="004168FB">
                            <w:pPr>
                              <w:spacing w:after="0" w:line="240" w:lineRule="auto"/>
                              <w:ind w:left="142"/>
                              <w:jc w:val="both"/>
                              <w:textAlignment w:val="baseline"/>
                              <w:rPr>
                                <w:sz w:val="24"/>
                                <w:szCs w:val="24"/>
                              </w:rPr>
                            </w:pPr>
                            <w:r w:rsidRPr="00996CA2">
                              <w:rPr>
                                <w:b/>
                                <w:sz w:val="24"/>
                                <w:szCs w:val="24"/>
                              </w:rPr>
                              <w:t>Personajes</w:t>
                            </w:r>
                            <w:r w:rsidRPr="00996CA2">
                              <w:rPr>
                                <w:sz w:val="24"/>
                                <w:szCs w:val="24"/>
                              </w:rPr>
                              <w:t xml:space="preserve">: León XIII, Robert Lamennais, en Costa Rica el gobierno de Rafael Ángel Calderón Guardia estuvo fuertemente influenciado por esta ideología. </w:t>
                            </w:r>
                          </w:p>
                          <w:p w14:paraId="03B0942F" w14:textId="77777777" w:rsidR="00996CA2" w:rsidRPr="00996CA2" w:rsidRDefault="00996CA2" w:rsidP="004168FB">
                            <w:pPr>
                              <w:spacing w:after="0" w:line="240" w:lineRule="auto"/>
                              <w:ind w:left="142"/>
                              <w:jc w:val="both"/>
                              <w:textAlignment w:val="baseline"/>
                              <w:rPr>
                                <w:sz w:val="24"/>
                                <w:szCs w:val="24"/>
                              </w:rPr>
                            </w:pPr>
                          </w:p>
                          <w:p w14:paraId="28318AB8" w14:textId="77777777" w:rsidR="004168FB" w:rsidRPr="00996CA2" w:rsidRDefault="004168FB" w:rsidP="004168FB">
                            <w:pPr>
                              <w:spacing w:after="0" w:line="240" w:lineRule="auto"/>
                              <w:ind w:left="142"/>
                              <w:jc w:val="both"/>
                              <w:textAlignment w:val="baseline"/>
                              <w:rPr>
                                <w:rFonts w:ascii="Calibri" w:eastAsia="Times New Roman" w:hAnsi="Calibri" w:cs="Calibri"/>
                                <w:color w:val="000000"/>
                                <w:sz w:val="24"/>
                                <w:szCs w:val="24"/>
                                <w:lang w:eastAsia="es-CR"/>
                              </w:rPr>
                            </w:pPr>
                            <w:r w:rsidRPr="00996CA2">
                              <w:rPr>
                                <w:b/>
                                <w:sz w:val="24"/>
                                <w:szCs w:val="24"/>
                              </w:rPr>
                              <w:t>Características:</w:t>
                            </w:r>
                            <w:r w:rsidRPr="00996CA2">
                              <w:rPr>
                                <w:sz w:val="24"/>
                                <w:szCs w:val="24"/>
                              </w:rPr>
                              <w:t xml:space="preserve"> • Está basado en las ideas sociales de la iglesia católica. • En Costa Rica estuvo influido por Encíclicas Papales como la Renum Novarum. • Cree en los ideales de la democracia y justicia. • La persona: sujeto y fin de la vida social. • La solidaridad humana. • El trabajo, deber y derecho que asiste a toda persona. • La justicia social: igualdad entre demanda y satisfacción.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5pt;margin-top:21.85pt;width:493.95pt;height:248.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">
                <v:textbox>
                  <w:txbxContent>
                    <w:p w:rsidR="004168FB" w:rsidRDefault="004168FB" w:rsidP="004168FB">
                      <w:pPr>
                        <w:spacing w:after="0" w:line="240" w:lineRule="auto"/>
                        <w:ind w:left="142"/>
                        <w:jc w:val="both"/>
                        <w:textAlignment w:val="baseline"/>
                        <w:rPr>
                          <w:sz w:val="24"/>
                          <w:szCs w:val="24"/>
                        </w:rPr>
                      </w:pPr>
                      <w:r w:rsidRPr="00996CA2">
                        <w:rPr>
                          <w:b/>
                          <w:sz w:val="24"/>
                          <w:szCs w:val="24"/>
                        </w:rPr>
                        <w:t>Socialcristianismo</w:t>
                      </w:r>
                      <w:r w:rsidRPr="00996CA2">
                        <w:rPr>
                          <w:sz w:val="24"/>
                          <w:szCs w:val="24"/>
                        </w:rPr>
                        <w:t xml:space="preserve">: </w:t>
                      </w:r>
                      <w:r w:rsidRPr="00996CA2">
                        <w:rPr>
                          <w:sz w:val="24"/>
                          <w:szCs w:val="24"/>
                        </w:rPr>
                        <w:t xml:space="preserve">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rsidR="00996CA2" w:rsidRPr="00996CA2" w:rsidRDefault="00996CA2" w:rsidP="004168FB">
                      <w:pPr>
                        <w:spacing w:after="0" w:line="240" w:lineRule="auto"/>
                        <w:ind w:left="142"/>
                        <w:jc w:val="both"/>
                        <w:textAlignment w:val="baseline"/>
                        <w:rPr>
                          <w:sz w:val="24"/>
                          <w:szCs w:val="24"/>
                        </w:rPr>
                      </w:pPr>
                    </w:p>
                    <w:p w:rsidR="004168FB" w:rsidRDefault="004168FB" w:rsidP="004168FB">
                      <w:pPr>
                        <w:spacing w:after="0" w:line="240" w:lineRule="auto"/>
                        <w:ind w:left="142"/>
                        <w:jc w:val="both"/>
                        <w:textAlignment w:val="baseline"/>
                        <w:rPr>
                          <w:sz w:val="24"/>
                          <w:szCs w:val="24"/>
                        </w:rPr>
                      </w:pPr>
                      <w:r w:rsidRPr="00996CA2">
                        <w:rPr>
                          <w:b/>
                          <w:sz w:val="24"/>
                          <w:szCs w:val="24"/>
                        </w:rPr>
                        <w:t>Personajes</w:t>
                      </w:r>
                      <w:r w:rsidRPr="00996CA2">
                        <w:rPr>
                          <w:sz w:val="24"/>
                          <w:szCs w:val="24"/>
                        </w:rPr>
                        <w:t xml:space="preserve">: León XIII, Robert </w:t>
                      </w:r>
                      <w:proofErr w:type="spellStart"/>
                      <w:r w:rsidRPr="00996CA2">
                        <w:rPr>
                          <w:sz w:val="24"/>
                          <w:szCs w:val="24"/>
                        </w:rPr>
                        <w:t>Lamennais</w:t>
                      </w:r>
                      <w:proofErr w:type="spellEnd"/>
                      <w:r w:rsidRPr="00996CA2">
                        <w:rPr>
                          <w:sz w:val="24"/>
                          <w:szCs w:val="24"/>
                        </w:rPr>
                        <w:t xml:space="preserve">, en Costa Rica el gobierno de Rafael Ángel Calderón Guardia estuvo fuertemente influenciado por esta ideología. </w:t>
                      </w:r>
                    </w:p>
                    <w:p w:rsidR="00996CA2" w:rsidRPr="00996CA2" w:rsidRDefault="00996CA2" w:rsidP="004168FB">
                      <w:pPr>
                        <w:spacing w:after="0" w:line="240" w:lineRule="auto"/>
                        <w:ind w:left="142"/>
                        <w:jc w:val="both"/>
                        <w:textAlignment w:val="baseline"/>
                        <w:rPr>
                          <w:sz w:val="24"/>
                          <w:szCs w:val="24"/>
                        </w:rPr>
                      </w:pPr>
                    </w:p>
                    <w:p w:rsidR="004168FB" w:rsidRPr="00996CA2" w:rsidRDefault="004168FB" w:rsidP="004168FB">
                      <w:pPr>
                        <w:spacing w:after="0" w:line="240" w:lineRule="auto"/>
                        <w:ind w:left="142"/>
                        <w:jc w:val="both"/>
                        <w:textAlignment w:val="baseline"/>
                        <w:rPr>
                          <w:rFonts w:ascii="Calibri" w:eastAsia="Times New Roman" w:hAnsi="Calibri" w:cs="Calibri"/>
                          <w:color w:val="000000"/>
                          <w:sz w:val="24"/>
                          <w:szCs w:val="24"/>
                          <w:lang w:eastAsia="es-CR"/>
                        </w:rPr>
                      </w:pPr>
                      <w:r w:rsidRPr="00996CA2">
                        <w:rPr>
                          <w:b/>
                          <w:sz w:val="24"/>
                          <w:szCs w:val="24"/>
                        </w:rPr>
                        <w:t>Características:</w:t>
                      </w:r>
                      <w:r w:rsidRPr="00996CA2">
                        <w:rPr>
                          <w:sz w:val="24"/>
                          <w:szCs w:val="24"/>
                        </w:rPr>
                        <w:t xml:space="preserve"> • Está basado en las ideas sociales de la iglesia católica. • En Costa Rica estuvo influido por Encíclicas Papales como la </w:t>
                      </w:r>
                      <w:proofErr w:type="spellStart"/>
                      <w:r w:rsidRPr="00996CA2">
                        <w:rPr>
                          <w:sz w:val="24"/>
                          <w:szCs w:val="24"/>
                        </w:rPr>
                        <w:t>Renum</w:t>
                      </w:r>
                      <w:proofErr w:type="spellEnd"/>
                      <w:r w:rsidRPr="00996CA2">
                        <w:rPr>
                          <w:sz w:val="24"/>
                          <w:szCs w:val="24"/>
                        </w:rPr>
                        <w:t xml:space="preserve"> </w:t>
                      </w:r>
                      <w:proofErr w:type="spellStart"/>
                      <w:r w:rsidRPr="00996CA2">
                        <w:rPr>
                          <w:sz w:val="24"/>
                          <w:szCs w:val="24"/>
                        </w:rPr>
                        <w:t>Novarum</w:t>
                      </w:r>
                      <w:proofErr w:type="spellEnd"/>
                      <w:r w:rsidRPr="00996CA2">
                        <w:rPr>
                          <w:sz w:val="24"/>
                          <w:szCs w:val="24"/>
                        </w:rPr>
                        <w:t>. • Cree en los ideales de la democracia y justicia. • La persona: sujeto y fin de la vida social. • La solidaridad humana. • El trabajo, deber y derecho que asiste a toda persona. • La justicia social: igualdad entre demanda y satisfacción.</w:t>
                      </w:r>
                    </w:p>
                  </w:txbxContent>
                </v:textbox>
                <w10:wrap type="square" anchorx="margin"/>
              </v:shape>
            </w:pict>
          </mc:Fallback>
        </mc:AlternateContent>
      </w:r>
    </w:p>
    <w:p w14:paraId="32482D8C" w14:textId="77777777" w:rsidR="004168FB" w:rsidRPr="007773EB" w:rsidRDefault="004168FB" w:rsidP="00D7680E">
      <w:pPr>
        <w:spacing w:after="0" w:line="240" w:lineRule="auto"/>
        <w:ind w:left="720" w:hanging="360"/>
        <w:jc w:val="both"/>
        <w:textAlignment w:val="baseline"/>
        <w:rPr>
          <w:rFonts w:ascii="Century Gothic" w:hAnsi="Century Gothic"/>
        </w:rPr>
      </w:pPr>
      <w:r w:rsidRPr="007773EB">
        <w:rPr>
          <w:rFonts w:ascii="Century Gothic" w:hAnsi="Century Gothic"/>
        </w:rPr>
        <w:t xml:space="preserve">Fuente: Antología de CONED 2015 </w:t>
      </w:r>
      <w:hyperlink r:id="rId14" w:history="1">
        <w:r w:rsidRPr="007773EB">
          <w:rPr>
            <w:rFonts w:ascii="Century Gothic" w:hAnsi="Century Gothic"/>
            <w:color w:val="0000FF"/>
            <w:u w:val="single"/>
          </w:rPr>
          <w:t>https://coned.uned.ac.cr/apoyo-academico/undecimo/antologias-academicas</w:t>
        </w:r>
      </w:hyperlink>
    </w:p>
    <w:p w14:paraId="16081DAB"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5066D960"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14AE10D1"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74C7ECB4"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34D099DF"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41ABC9D1"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766A2D8A"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6262066F"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659DC18A"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7016B694" w14:textId="77777777" w:rsidR="004168FB" w:rsidRPr="007773EB" w:rsidRDefault="00996CA2" w:rsidP="00D7680E">
      <w:pPr>
        <w:spacing w:after="0" w:line="240" w:lineRule="auto"/>
        <w:ind w:left="720" w:hanging="360"/>
        <w:jc w:val="both"/>
        <w:textAlignment w:val="baseline"/>
        <w:rPr>
          <w:rFonts w:ascii="Century Gothic" w:hAnsi="Century Gothic"/>
        </w:rPr>
      </w:pPr>
      <w:r w:rsidRPr="007773EB">
        <w:rPr>
          <w:rFonts w:ascii="Century Gothic" w:hAnsi="Century Gothic"/>
          <w:noProof/>
          <w:lang w:val="es-ES_tradnl" w:eastAsia="es-ES_tradnl"/>
        </w:rPr>
        <w:drawing>
          <wp:anchor distT="0" distB="0" distL="114300" distR="114300" simplePos="0" relativeHeight="251667456" behindDoc="1" locked="0" layoutInCell="1" allowOverlap="1" wp14:anchorId="37629CDF" wp14:editId="5D28F066">
            <wp:simplePos x="0" y="0"/>
            <wp:positionH relativeFrom="margin">
              <wp:posOffset>285750</wp:posOffset>
            </wp:positionH>
            <wp:positionV relativeFrom="paragraph">
              <wp:posOffset>46754</wp:posOffset>
            </wp:positionV>
            <wp:extent cx="6101715" cy="6400800"/>
            <wp:effectExtent l="0" t="50800" r="19685" b="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326737BD"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3CD21DC2"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63CC7BFB"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36BD4A97"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16E346BE"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281DB03B"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15FE8CAC"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61674FAA"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53681AE7"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5BDCEA35"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4511C85F"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5640CB89"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0ECD3D9C"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72C1404B"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7ACC670B"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0E99FD1F"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449045EF"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6DD7BA16"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080ADD26"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23D2B7B9"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65DF0188"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374AA9A1"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465A5C8E"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139D8FFA"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1EA91BE0"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589F20BD" w14:textId="77777777" w:rsidR="00996CA2" w:rsidRPr="007773EB" w:rsidRDefault="00996CA2" w:rsidP="00D7680E">
      <w:pPr>
        <w:spacing w:after="0" w:line="240" w:lineRule="auto"/>
        <w:ind w:left="720" w:hanging="360"/>
        <w:jc w:val="both"/>
        <w:textAlignment w:val="baseline"/>
        <w:rPr>
          <w:rFonts w:ascii="Century Gothic" w:hAnsi="Century Gothic"/>
        </w:rPr>
      </w:pPr>
    </w:p>
    <w:p w14:paraId="6BB7CD9F"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05583A3C"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24BED1D0"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4783CD03" w14:textId="77777777" w:rsidR="004168FB" w:rsidRPr="007773EB" w:rsidRDefault="00996CA2" w:rsidP="00996CA2">
      <w:pPr>
        <w:tabs>
          <w:tab w:val="left" w:pos="2036"/>
        </w:tabs>
        <w:spacing w:after="0" w:line="240" w:lineRule="auto"/>
        <w:ind w:left="720" w:hanging="360"/>
        <w:jc w:val="both"/>
        <w:textAlignment w:val="baseline"/>
        <w:rPr>
          <w:rFonts w:ascii="Century Gothic" w:hAnsi="Century Gothic"/>
        </w:rPr>
      </w:pPr>
      <w:r w:rsidRPr="007773EB">
        <w:rPr>
          <w:rFonts w:ascii="Century Gothic" w:hAnsi="Century Gothic"/>
        </w:rPr>
        <w:tab/>
      </w:r>
      <w:r w:rsidRPr="007773EB">
        <w:rPr>
          <w:rFonts w:ascii="Century Gothic" w:hAnsi="Century Gothic"/>
        </w:rPr>
        <w:tab/>
      </w:r>
    </w:p>
    <w:p w14:paraId="265CCBA0" w14:textId="77777777" w:rsidR="004168FB" w:rsidRPr="007773EB" w:rsidRDefault="00996CA2" w:rsidP="00996CA2">
      <w:pPr>
        <w:tabs>
          <w:tab w:val="left" w:pos="2036"/>
        </w:tabs>
        <w:spacing w:after="0" w:line="240" w:lineRule="auto"/>
        <w:ind w:left="720" w:hanging="360"/>
        <w:jc w:val="both"/>
        <w:textAlignment w:val="baseline"/>
        <w:rPr>
          <w:rFonts w:ascii="Century Gothic" w:hAnsi="Century Gothic"/>
        </w:rPr>
      </w:pPr>
      <w:r w:rsidRPr="007773EB">
        <w:rPr>
          <w:rFonts w:ascii="Century Gothic" w:hAnsi="Century Gothic"/>
        </w:rPr>
        <w:tab/>
      </w:r>
      <w:r w:rsidRPr="007773EB">
        <w:rPr>
          <w:rFonts w:ascii="Century Gothic" w:hAnsi="Century Gothic"/>
        </w:rPr>
        <w:tab/>
      </w:r>
    </w:p>
    <w:p w14:paraId="50FC834E" w14:textId="77777777" w:rsidR="004168FB" w:rsidRPr="007773EB" w:rsidRDefault="004168FB" w:rsidP="00D7680E">
      <w:pPr>
        <w:spacing w:after="0" w:line="240" w:lineRule="auto"/>
        <w:ind w:left="720" w:hanging="360"/>
        <w:jc w:val="both"/>
        <w:textAlignment w:val="baseline"/>
        <w:rPr>
          <w:rFonts w:ascii="Century Gothic" w:hAnsi="Century Gothic"/>
        </w:rPr>
      </w:pPr>
    </w:p>
    <w:p w14:paraId="02461A6F"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5670D8A8"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4234980C"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76B9EE3B"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55F54086" w14:textId="77777777" w:rsidR="009226D9" w:rsidRPr="007773EB" w:rsidRDefault="009226D9" w:rsidP="00D7680E">
      <w:pPr>
        <w:spacing w:after="0" w:line="240" w:lineRule="auto"/>
        <w:ind w:left="720" w:hanging="360"/>
        <w:jc w:val="both"/>
        <w:textAlignment w:val="baseline"/>
        <w:rPr>
          <w:rFonts w:ascii="Century Gothic" w:eastAsia="Times New Roman" w:hAnsi="Century Gothic" w:cs="Calibri"/>
          <w:color w:val="000000"/>
          <w:sz w:val="24"/>
          <w:szCs w:val="24"/>
          <w:lang w:eastAsia="es-CR"/>
        </w:rPr>
      </w:pPr>
    </w:p>
    <w:p w14:paraId="3CB92E85" w14:textId="77777777" w:rsidR="00A6673B" w:rsidRPr="007773EB"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Fase de argumentación o planteamiento de posición o puntos de vista. </w:t>
      </w:r>
    </w:p>
    <w:p w14:paraId="273A75FD" w14:textId="77777777" w:rsidR="009B3448" w:rsidRPr="007773EB" w:rsidRDefault="009B3448" w:rsidP="009B3448">
      <w:pPr>
        <w:spacing w:after="0" w:line="240" w:lineRule="auto"/>
        <w:ind w:left="720"/>
        <w:contextualSpacing/>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color w:val="000000"/>
          <w:sz w:val="24"/>
          <w:szCs w:val="24"/>
          <w:lang w:eastAsia="es-CR"/>
        </w:rPr>
        <w:t>Collage. Luego de estudiar l</w:t>
      </w:r>
      <w:r w:rsidR="00E275A6" w:rsidRPr="007773EB">
        <w:rPr>
          <w:rFonts w:ascii="Century Gothic" w:eastAsia="Times New Roman" w:hAnsi="Century Gothic" w:cs="Calibri"/>
          <w:color w:val="000000"/>
          <w:sz w:val="24"/>
          <w:szCs w:val="24"/>
          <w:lang w:eastAsia="es-CR"/>
        </w:rPr>
        <w:t>as</w:t>
      </w:r>
      <w:r w:rsidRPr="007773EB">
        <w:rPr>
          <w:rFonts w:ascii="Century Gothic" w:eastAsia="Times New Roman" w:hAnsi="Century Gothic" w:cs="Calibri"/>
          <w:color w:val="000000"/>
          <w:sz w:val="24"/>
          <w:szCs w:val="24"/>
          <w:lang w:eastAsia="es-CR"/>
        </w:rPr>
        <w:t xml:space="preserve"> ideologías propuestas en esta gu</w:t>
      </w:r>
      <w:r w:rsidR="002D73CC" w:rsidRPr="007773EB">
        <w:rPr>
          <w:rFonts w:ascii="Century Gothic" w:eastAsia="Times New Roman" w:hAnsi="Century Gothic" w:cs="Calibri"/>
          <w:color w:val="000000"/>
          <w:sz w:val="24"/>
          <w:szCs w:val="24"/>
          <w:lang w:eastAsia="es-CR"/>
        </w:rPr>
        <w:t xml:space="preserve">ía, </w:t>
      </w:r>
      <w:r w:rsidRPr="007773EB">
        <w:rPr>
          <w:rFonts w:ascii="Century Gothic" w:eastAsia="Times New Roman" w:hAnsi="Century Gothic" w:cs="Calibri"/>
          <w:color w:val="000000"/>
          <w:sz w:val="24"/>
          <w:szCs w:val="24"/>
          <w:lang w:eastAsia="es-CR"/>
        </w:rPr>
        <w:t xml:space="preserve"> </w:t>
      </w:r>
      <w:r w:rsidR="002D73CC" w:rsidRPr="007773EB">
        <w:rPr>
          <w:rFonts w:ascii="Century Gothic" w:eastAsia="Times New Roman" w:hAnsi="Century Gothic" w:cs="Calibri"/>
          <w:color w:val="000000"/>
          <w:sz w:val="24"/>
          <w:szCs w:val="24"/>
          <w:lang w:eastAsia="es-CR"/>
        </w:rPr>
        <w:t>v</w:t>
      </w:r>
      <w:r w:rsidRPr="007773EB">
        <w:rPr>
          <w:rFonts w:ascii="Century Gothic" w:eastAsia="Times New Roman" w:hAnsi="Century Gothic" w:cs="Calibri"/>
          <w:color w:val="000000"/>
          <w:sz w:val="24"/>
          <w:szCs w:val="24"/>
          <w:lang w:eastAsia="es-CR"/>
        </w:rPr>
        <w:t xml:space="preserve">amos a buscar una imagen </w:t>
      </w:r>
      <w:r w:rsidR="002D73CC" w:rsidRPr="007773EB">
        <w:rPr>
          <w:rFonts w:ascii="Century Gothic" w:eastAsia="Times New Roman" w:hAnsi="Century Gothic" w:cs="Calibri"/>
          <w:color w:val="000000"/>
          <w:sz w:val="24"/>
          <w:szCs w:val="24"/>
          <w:lang w:eastAsia="es-CR"/>
        </w:rPr>
        <w:t>en internet</w:t>
      </w:r>
      <w:r w:rsidR="00E275A6" w:rsidRPr="007773EB">
        <w:rPr>
          <w:rFonts w:ascii="Century Gothic" w:eastAsia="Times New Roman" w:hAnsi="Century Gothic" w:cs="Calibri"/>
          <w:color w:val="000000"/>
          <w:sz w:val="24"/>
          <w:szCs w:val="24"/>
          <w:lang w:eastAsia="es-CR"/>
        </w:rPr>
        <w:t>,</w:t>
      </w:r>
      <w:r w:rsidR="002D73CC" w:rsidRPr="007773EB">
        <w:rPr>
          <w:rFonts w:ascii="Century Gothic" w:eastAsia="Times New Roman" w:hAnsi="Century Gothic" w:cs="Calibri"/>
          <w:color w:val="000000"/>
          <w:sz w:val="24"/>
          <w:szCs w:val="24"/>
          <w:lang w:eastAsia="es-CR"/>
        </w:rPr>
        <w:t xml:space="preserve"> libros o revistas </w:t>
      </w:r>
      <w:r w:rsidRPr="007773EB">
        <w:rPr>
          <w:rFonts w:ascii="Century Gothic" w:eastAsia="Times New Roman" w:hAnsi="Century Gothic" w:cs="Calibri"/>
          <w:color w:val="000000"/>
          <w:sz w:val="24"/>
          <w:szCs w:val="24"/>
          <w:lang w:eastAsia="es-CR"/>
        </w:rPr>
        <w:t xml:space="preserve">o vamos a </w:t>
      </w:r>
      <w:r w:rsidR="002D73CC" w:rsidRPr="007773EB">
        <w:rPr>
          <w:rFonts w:ascii="Century Gothic" w:eastAsia="Times New Roman" w:hAnsi="Century Gothic" w:cs="Calibri"/>
          <w:color w:val="000000"/>
          <w:sz w:val="24"/>
          <w:szCs w:val="24"/>
          <w:lang w:eastAsia="es-CR"/>
        </w:rPr>
        <w:t>realizar un dibujo que represente las ideologías estudiadas. Y debajo vamos a escribir porqué  el elemento elegido representa la ideología</w:t>
      </w:r>
    </w:p>
    <w:p w14:paraId="08CD444E" w14:textId="77777777" w:rsidR="00E275A6" w:rsidRPr="007773EB" w:rsidRDefault="00E275A6" w:rsidP="009B3448">
      <w:pPr>
        <w:spacing w:after="0" w:line="240" w:lineRule="auto"/>
        <w:ind w:left="720"/>
        <w:contextualSpacing/>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2D73CC" w:rsidRPr="007773EB" w14:paraId="405ACC48" w14:textId="77777777" w:rsidTr="002D73CC">
        <w:tc>
          <w:tcPr>
            <w:tcW w:w="10070" w:type="dxa"/>
          </w:tcPr>
          <w:p w14:paraId="45C20C33"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Liberalismo </w:t>
            </w:r>
          </w:p>
        </w:tc>
      </w:tr>
      <w:tr w:rsidR="002D73CC" w:rsidRPr="007773EB" w14:paraId="48575B5A" w14:textId="77777777" w:rsidTr="002D73CC">
        <w:tc>
          <w:tcPr>
            <w:tcW w:w="10070" w:type="dxa"/>
          </w:tcPr>
          <w:p w14:paraId="765BB221"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36CDA33C"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09FC0965"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25011DF1"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36E66D82"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4103EE97"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4EE4F2F1"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4048EA75"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tc>
      </w:tr>
      <w:tr w:rsidR="002D73CC" w:rsidRPr="007773EB" w14:paraId="34A7AE43" w14:textId="77777777" w:rsidTr="002D73CC">
        <w:tc>
          <w:tcPr>
            <w:tcW w:w="10070" w:type="dxa"/>
          </w:tcPr>
          <w:p w14:paraId="5A586529"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¿Por qué? </w:t>
            </w:r>
          </w:p>
          <w:p w14:paraId="0C2DAB17"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p w14:paraId="4F0958FC" w14:textId="77777777" w:rsidR="002D73CC" w:rsidRPr="007773EB" w:rsidRDefault="002D73CC" w:rsidP="00D7680E">
            <w:pPr>
              <w:textAlignment w:val="baseline"/>
              <w:rPr>
                <w:rFonts w:ascii="Century Gothic" w:eastAsia="Times New Roman" w:hAnsi="Century Gothic" w:cs="Calibri"/>
                <w:b/>
                <w:color w:val="000000"/>
                <w:sz w:val="24"/>
                <w:szCs w:val="24"/>
                <w:lang w:eastAsia="es-CR"/>
              </w:rPr>
            </w:pPr>
          </w:p>
        </w:tc>
      </w:tr>
    </w:tbl>
    <w:p w14:paraId="1FD51DB4" w14:textId="77777777" w:rsidR="00A6673B" w:rsidRPr="007773EB" w:rsidRDefault="00A6673B"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4DE1424E" w14:textId="77777777" w:rsidR="00AC26B6" w:rsidRPr="007773EB" w:rsidRDefault="00AC26B6" w:rsidP="002D73CC">
      <w:pPr>
        <w:spacing w:after="0" w:line="240" w:lineRule="auto"/>
        <w:contextualSpacing/>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2D73CC" w:rsidRPr="007773EB" w14:paraId="48B76807" w14:textId="77777777" w:rsidTr="002D73CC">
        <w:tc>
          <w:tcPr>
            <w:tcW w:w="9350" w:type="dxa"/>
          </w:tcPr>
          <w:p w14:paraId="55B981DA"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Socialismo </w:t>
            </w:r>
          </w:p>
        </w:tc>
      </w:tr>
      <w:tr w:rsidR="002D73CC" w:rsidRPr="007773EB" w14:paraId="0B4A1183" w14:textId="77777777" w:rsidTr="002D73CC">
        <w:tc>
          <w:tcPr>
            <w:tcW w:w="9350" w:type="dxa"/>
          </w:tcPr>
          <w:p w14:paraId="3F1EBA98"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18E94232"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479D3DFF"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76604490"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66333BDA"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68BF7A1"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2A7C8BC"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09CCA7B2"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r w:rsidR="002D73CC" w:rsidRPr="007773EB" w14:paraId="2C2A6588" w14:textId="77777777" w:rsidTr="002D73CC">
        <w:tc>
          <w:tcPr>
            <w:tcW w:w="9350" w:type="dxa"/>
          </w:tcPr>
          <w:p w14:paraId="338E8AC2"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¿Por qué? </w:t>
            </w:r>
          </w:p>
          <w:p w14:paraId="7E6E08D8"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E563489"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bl>
    <w:p w14:paraId="5A022A1E"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2016B677"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2D73CC" w:rsidRPr="007773EB" w14:paraId="3D999FD0" w14:textId="77777777" w:rsidTr="005C76FD">
        <w:tc>
          <w:tcPr>
            <w:tcW w:w="9350" w:type="dxa"/>
          </w:tcPr>
          <w:p w14:paraId="2262A67C"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Anarquismo</w:t>
            </w:r>
          </w:p>
        </w:tc>
      </w:tr>
      <w:tr w:rsidR="002D73CC" w:rsidRPr="007773EB" w14:paraId="0AD6466E" w14:textId="77777777" w:rsidTr="005C76FD">
        <w:tc>
          <w:tcPr>
            <w:tcW w:w="9350" w:type="dxa"/>
          </w:tcPr>
          <w:p w14:paraId="4994D451"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6DA1F486"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792EB55B"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0FF06DDB"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15B31F89"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13CD8E5C"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4FDB0CC1"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21851DD5"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r w:rsidR="002D73CC" w:rsidRPr="007773EB" w14:paraId="246B340B" w14:textId="77777777" w:rsidTr="005C76FD">
        <w:tc>
          <w:tcPr>
            <w:tcW w:w="9350" w:type="dxa"/>
          </w:tcPr>
          <w:p w14:paraId="59589977"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¿Por qué? </w:t>
            </w:r>
          </w:p>
          <w:p w14:paraId="37044A37"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3A9FED9B"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bl>
    <w:p w14:paraId="3FB85094"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1CF81BA7"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2D73CC" w:rsidRPr="007773EB" w14:paraId="248BDAAC" w14:textId="77777777" w:rsidTr="005C76FD">
        <w:tc>
          <w:tcPr>
            <w:tcW w:w="9350" w:type="dxa"/>
          </w:tcPr>
          <w:p w14:paraId="75499FFE"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Socialcristianismo</w:t>
            </w:r>
          </w:p>
        </w:tc>
      </w:tr>
      <w:tr w:rsidR="002D73CC" w:rsidRPr="007773EB" w14:paraId="727C9AAE" w14:textId="77777777" w:rsidTr="005C76FD">
        <w:tc>
          <w:tcPr>
            <w:tcW w:w="9350" w:type="dxa"/>
          </w:tcPr>
          <w:p w14:paraId="2450B4A7"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472F3F0A"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7A922A56"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46F1EED"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46024356"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FDE20E4"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67A0C52F"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1DB98DAB"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r w:rsidR="002D73CC" w:rsidRPr="007773EB" w14:paraId="26DFA3C3" w14:textId="77777777" w:rsidTr="005C76FD">
        <w:tc>
          <w:tcPr>
            <w:tcW w:w="9350" w:type="dxa"/>
          </w:tcPr>
          <w:p w14:paraId="314702F1"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¿Por qué? </w:t>
            </w:r>
          </w:p>
          <w:p w14:paraId="0C48A99A"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p w14:paraId="5A9F2873" w14:textId="77777777" w:rsidR="002D73CC" w:rsidRPr="007773EB" w:rsidRDefault="002D73CC" w:rsidP="005C76FD">
            <w:pPr>
              <w:textAlignment w:val="baseline"/>
              <w:rPr>
                <w:rFonts w:ascii="Century Gothic" w:eastAsia="Times New Roman" w:hAnsi="Century Gothic" w:cs="Calibri"/>
                <w:b/>
                <w:color w:val="000000"/>
                <w:sz w:val="24"/>
                <w:szCs w:val="24"/>
                <w:lang w:eastAsia="es-CR"/>
              </w:rPr>
            </w:pPr>
          </w:p>
        </w:tc>
      </w:tr>
    </w:tbl>
    <w:p w14:paraId="6C9A3D77"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7434DEF6" w14:textId="77777777" w:rsidR="002D73CC" w:rsidRPr="007773EB" w:rsidRDefault="00E275A6"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noProof/>
          <w:color w:val="000000"/>
          <w:sz w:val="24"/>
          <w:szCs w:val="24"/>
          <w:lang w:val="es-ES_tradnl" w:eastAsia="es-ES_tradnl"/>
        </w:rPr>
        <w:drawing>
          <wp:anchor distT="0" distB="0" distL="114300" distR="114300" simplePos="0" relativeHeight="251668480" behindDoc="1" locked="0" layoutInCell="1" allowOverlap="1" wp14:anchorId="069B6DA6" wp14:editId="13CA1EB2">
            <wp:simplePos x="0" y="0"/>
            <wp:positionH relativeFrom="column">
              <wp:posOffset>467458</wp:posOffset>
            </wp:positionH>
            <wp:positionV relativeFrom="paragraph">
              <wp:posOffset>3175</wp:posOffset>
            </wp:positionV>
            <wp:extent cx="1230923" cy="1169785"/>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vatar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0923" cy="1169785"/>
                    </a:xfrm>
                    <a:prstGeom prst="rect">
                      <a:avLst/>
                    </a:prstGeom>
                  </pic:spPr>
                </pic:pic>
              </a:graphicData>
            </a:graphic>
            <wp14:sizeRelH relativeFrom="margin">
              <wp14:pctWidth>0</wp14:pctWidth>
            </wp14:sizeRelH>
            <wp14:sizeRelV relativeFrom="margin">
              <wp14:pctHeight>0</wp14:pctHeight>
            </wp14:sizeRelV>
          </wp:anchor>
        </w:drawing>
      </w:r>
    </w:p>
    <w:p w14:paraId="2B5A7064"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47966AE5" w14:textId="77777777" w:rsidR="002D73CC" w:rsidRPr="007773EB" w:rsidRDefault="004E2209"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r w:rsidRPr="007773EB">
        <w:rPr>
          <w:rFonts w:ascii="Century Gothic" w:eastAsia="Times New Roman" w:hAnsi="Century Gothic" w:cs="Calibri"/>
          <w:noProof/>
          <w:color w:val="000000"/>
          <w:sz w:val="24"/>
          <w:szCs w:val="24"/>
          <w:lang w:val="es-ES_tradnl" w:eastAsia="es-ES_tradnl"/>
        </w:rPr>
        <mc:AlternateContent>
          <mc:Choice Requires="wps">
            <w:drawing>
              <wp:anchor distT="45720" distB="45720" distL="114300" distR="114300" simplePos="0" relativeHeight="251670528" behindDoc="0" locked="0" layoutInCell="1" allowOverlap="1" wp14:anchorId="4C085EA4" wp14:editId="78239A75">
                <wp:simplePos x="0" y="0"/>
                <wp:positionH relativeFrom="margin">
                  <wp:align>right</wp:align>
                </wp:positionH>
                <wp:positionV relativeFrom="paragraph">
                  <wp:posOffset>3810</wp:posOffset>
                </wp:positionV>
                <wp:extent cx="4564380" cy="499110"/>
                <wp:effectExtent l="0" t="0" r="26670" b="152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499110"/>
                        </a:xfrm>
                        <a:prstGeom prst="rect">
                          <a:avLst/>
                        </a:prstGeom>
                        <a:solidFill>
                          <a:srgbClr val="FFFFFF"/>
                        </a:solidFill>
                        <a:ln w="9525">
                          <a:solidFill>
                            <a:srgbClr val="000000"/>
                          </a:solidFill>
                          <a:miter lim="800000"/>
                          <a:headEnd/>
                          <a:tailEnd/>
                        </a:ln>
                      </wps:spPr>
                      <wps:txbx>
                        <w:txbxContent>
                          <w:p w14:paraId="0E443CAB" w14:textId="77777777" w:rsidR="004E2209" w:rsidRPr="00A6673B" w:rsidRDefault="004E2209" w:rsidP="004E2209">
                            <w:pPr>
                              <w:jc w:val="both"/>
                              <w:rPr>
                                <w:i/>
                              </w:rPr>
                            </w:pPr>
                            <w:r w:rsidRPr="00A6673B">
                              <w:rPr>
                                <w:i/>
                              </w:rPr>
                              <w:t xml:space="preserve">Muy Importante, guarde todas las medidas de seguridad, NO salir de su casa para NO ponerse en peligro ni poner en peligro a otras personas. </w:t>
                            </w:r>
                          </w:p>
                          <w:p w14:paraId="6AD81674" w14:textId="77777777" w:rsidR="004E2209" w:rsidRDefault="004E2209" w:rsidP="004E2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830FF" id="_x0000_s1028" type="#_x0000_t202" style="position:absolute;left:0;text-align:left;margin-left:308.2pt;margin-top:.3pt;width:359.4pt;height:39.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">
                <v:textbox>
                  <w:txbxContent>
                    <w:p w:rsidR="004E2209" w:rsidRPr="00A6673B" w:rsidRDefault="004E2209" w:rsidP="004E2209">
                      <w:pPr>
                        <w:jc w:val="both"/>
                        <w:rPr>
                          <w:i/>
                        </w:rPr>
                      </w:pPr>
                      <w:r w:rsidRPr="00A6673B">
                        <w:rPr>
                          <w:i/>
                        </w:rPr>
                        <w:t xml:space="preserve">Muy Importante, guarde todas las medidas de seguridad, NO salir de su casa para NO ponerse en peligro ni poner en peligro a otras personas. </w:t>
                      </w:r>
                    </w:p>
                    <w:p w:rsidR="004E2209" w:rsidRDefault="004E2209" w:rsidP="004E2209"/>
                  </w:txbxContent>
                </v:textbox>
                <w10:wrap type="square" anchorx="margin"/>
              </v:shape>
            </w:pict>
          </mc:Fallback>
        </mc:AlternateContent>
      </w:r>
    </w:p>
    <w:p w14:paraId="708FA05D"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5108136F"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3DDE68B5"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1863CA5D" w14:textId="77777777" w:rsidR="002D73CC" w:rsidRPr="007773EB" w:rsidRDefault="002D73CC" w:rsidP="009B3448">
      <w:pPr>
        <w:spacing w:after="0" w:line="240" w:lineRule="auto"/>
        <w:ind w:left="426"/>
        <w:contextualSpacing/>
        <w:jc w:val="both"/>
        <w:textAlignment w:val="baseline"/>
        <w:rPr>
          <w:rFonts w:ascii="Century Gothic" w:eastAsia="Times New Roman" w:hAnsi="Century Gothic" w:cs="Calibri"/>
          <w:color w:val="000000"/>
          <w:sz w:val="24"/>
          <w:szCs w:val="24"/>
          <w:lang w:eastAsia="es-CR"/>
        </w:rPr>
      </w:pPr>
    </w:p>
    <w:p w14:paraId="475706C2" w14:textId="77777777" w:rsidR="00A6673B" w:rsidRPr="007773EB"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Fase de propuesta para el mejoramiento y de compartir lo aprendido con alguna persona en la casa o por la web y de autoevaluación.</w:t>
      </w:r>
    </w:p>
    <w:p w14:paraId="70AB2A6C" w14:textId="77777777" w:rsidR="00A6673B" w:rsidRPr="007773EB" w:rsidRDefault="00A6673B" w:rsidP="00A6673B">
      <w:pPr>
        <w:spacing w:after="0" w:line="240" w:lineRule="auto"/>
        <w:ind w:left="720"/>
        <w:contextualSpacing/>
        <w:textAlignment w:val="baseline"/>
        <w:rPr>
          <w:rFonts w:ascii="Century Gothic" w:eastAsia="Times New Roman" w:hAnsi="Century Gothic" w:cs="Calibri"/>
          <w:b/>
          <w:color w:val="000000"/>
          <w:sz w:val="24"/>
          <w:szCs w:val="24"/>
          <w:lang w:eastAsia="es-CR"/>
        </w:rPr>
      </w:pPr>
    </w:p>
    <w:p w14:paraId="71876B4A" w14:textId="77777777" w:rsidR="00AC26B6" w:rsidRPr="007773EB" w:rsidRDefault="00AC26B6" w:rsidP="00AC26B6">
      <w:pPr>
        <w:numPr>
          <w:ilvl w:val="0"/>
          <w:numId w:val="17"/>
        </w:numPr>
        <w:ind w:left="720"/>
        <w:contextualSpacing/>
        <w:jc w:val="both"/>
        <w:rPr>
          <w:rFonts w:ascii="Century Gothic" w:hAnsi="Century Gothic"/>
        </w:rPr>
      </w:pPr>
      <w:r w:rsidRPr="007773EB">
        <w:rPr>
          <w:rFonts w:ascii="Century Gothic" w:hAnsi="Century Gothic"/>
        </w:rPr>
        <w:t xml:space="preserve"> Explique en pocas palabras que cosas logro aprender o reforzar con lo visto en esta unidad de trabajo, puede incluir aspectos que considera podrían fortalecer el sistema democrático</w:t>
      </w:r>
      <w:r w:rsidR="00BF3320" w:rsidRPr="007773EB">
        <w:rPr>
          <w:rFonts w:ascii="Century Gothic" w:hAnsi="Century Gothic"/>
        </w:rPr>
        <w:t xml:space="preserve"> presidencialista </w:t>
      </w:r>
      <w:r w:rsidRPr="007773EB">
        <w:rPr>
          <w:rFonts w:ascii="Century Gothic" w:hAnsi="Century Gothic"/>
        </w:rPr>
        <w:t xml:space="preserve">desde su punto de vista. Recuerde compartir con alguna persona lo aprendido. </w:t>
      </w:r>
    </w:p>
    <w:tbl>
      <w:tblPr>
        <w:tblStyle w:val="Tablaconcuadrcula"/>
        <w:tblpPr w:leftFromText="141" w:rightFromText="141" w:vertAnchor="text" w:horzAnchor="margin" w:tblpY="157"/>
        <w:tblW w:w="9425" w:type="dxa"/>
        <w:tblLook w:val="04A0" w:firstRow="1" w:lastRow="0" w:firstColumn="1" w:lastColumn="0" w:noHBand="0" w:noVBand="1"/>
      </w:tblPr>
      <w:tblGrid>
        <w:gridCol w:w="9425"/>
      </w:tblGrid>
      <w:tr w:rsidR="00ED78BA" w:rsidRPr="007773EB" w14:paraId="24AF0188" w14:textId="77777777" w:rsidTr="00ED78BA">
        <w:trPr>
          <w:trHeight w:val="2528"/>
        </w:trPr>
        <w:tc>
          <w:tcPr>
            <w:tcW w:w="9425" w:type="dxa"/>
            <w:tcBorders>
              <w:top w:val="double" w:sz="4" w:space="0" w:color="auto"/>
              <w:left w:val="double" w:sz="4" w:space="0" w:color="auto"/>
              <w:bottom w:val="double" w:sz="4" w:space="0" w:color="auto"/>
              <w:right w:val="double" w:sz="4" w:space="0" w:color="auto"/>
            </w:tcBorders>
          </w:tcPr>
          <w:p w14:paraId="732BF209" w14:textId="77777777" w:rsidR="00ED78BA" w:rsidRPr="007773EB" w:rsidRDefault="00ED78BA" w:rsidP="00ED78BA">
            <w:pPr>
              <w:jc w:val="both"/>
              <w:rPr>
                <w:rFonts w:ascii="Century Gothic" w:hAnsi="Century Gothic"/>
              </w:rPr>
            </w:pPr>
            <w:r w:rsidRPr="007773EB">
              <w:rPr>
                <w:rFonts w:ascii="Century Gothic" w:hAnsi="Century Gothic"/>
              </w:rPr>
              <w:t>Explicación reflexiva y autoevaluación de lo aprendido:</w:t>
            </w:r>
          </w:p>
          <w:p w14:paraId="77F142B8" w14:textId="77777777" w:rsidR="00ED78BA" w:rsidRPr="007773EB" w:rsidRDefault="00ED78BA" w:rsidP="00ED78BA">
            <w:pPr>
              <w:jc w:val="both"/>
              <w:rPr>
                <w:rFonts w:ascii="Century Gothic" w:hAnsi="Century Gothic"/>
              </w:rPr>
            </w:pPr>
          </w:p>
          <w:p w14:paraId="7D998BFE" w14:textId="77777777" w:rsidR="00ED78BA" w:rsidRPr="007773EB" w:rsidRDefault="00ED78BA" w:rsidP="00ED78BA">
            <w:pPr>
              <w:jc w:val="both"/>
              <w:rPr>
                <w:rFonts w:ascii="Century Gothic" w:hAnsi="Century Gothic"/>
              </w:rPr>
            </w:pPr>
          </w:p>
          <w:p w14:paraId="069C98EC" w14:textId="77777777" w:rsidR="00ED78BA" w:rsidRPr="007773EB" w:rsidRDefault="00ED78BA" w:rsidP="00ED78BA">
            <w:pPr>
              <w:jc w:val="both"/>
              <w:rPr>
                <w:rFonts w:ascii="Century Gothic" w:hAnsi="Century Gothic"/>
              </w:rPr>
            </w:pPr>
          </w:p>
          <w:p w14:paraId="40A33CC6" w14:textId="77777777" w:rsidR="00ED78BA" w:rsidRPr="007773EB" w:rsidRDefault="00ED78BA" w:rsidP="00ED78BA">
            <w:pPr>
              <w:jc w:val="both"/>
              <w:rPr>
                <w:rFonts w:ascii="Century Gothic" w:hAnsi="Century Gothic"/>
              </w:rPr>
            </w:pPr>
          </w:p>
          <w:p w14:paraId="515F43C2" w14:textId="77777777" w:rsidR="00ED78BA" w:rsidRPr="007773EB" w:rsidRDefault="00ED78BA" w:rsidP="00ED78BA">
            <w:pPr>
              <w:jc w:val="both"/>
              <w:rPr>
                <w:rFonts w:ascii="Century Gothic" w:hAnsi="Century Gothic"/>
              </w:rPr>
            </w:pPr>
          </w:p>
          <w:p w14:paraId="4EB73C6C" w14:textId="77777777" w:rsidR="00ED78BA" w:rsidRPr="007773EB" w:rsidRDefault="00ED78BA" w:rsidP="00ED78BA">
            <w:pPr>
              <w:jc w:val="both"/>
              <w:rPr>
                <w:rFonts w:ascii="Century Gothic" w:hAnsi="Century Gothic"/>
              </w:rPr>
            </w:pPr>
          </w:p>
          <w:p w14:paraId="6695D7FE" w14:textId="77777777" w:rsidR="00ED78BA" w:rsidRPr="007773EB" w:rsidRDefault="00ED78BA" w:rsidP="00ED78BA">
            <w:pPr>
              <w:jc w:val="both"/>
              <w:rPr>
                <w:rFonts w:ascii="Century Gothic" w:hAnsi="Century Gothic"/>
              </w:rPr>
            </w:pPr>
          </w:p>
          <w:p w14:paraId="1D8C2688" w14:textId="77777777" w:rsidR="00ED78BA" w:rsidRPr="007773EB" w:rsidRDefault="00ED78BA" w:rsidP="00ED78BA">
            <w:pPr>
              <w:jc w:val="both"/>
              <w:rPr>
                <w:rFonts w:ascii="Century Gothic" w:hAnsi="Century Gothic"/>
              </w:rPr>
            </w:pPr>
          </w:p>
        </w:tc>
      </w:tr>
    </w:tbl>
    <w:p w14:paraId="68DA74E1" w14:textId="77777777" w:rsidR="00AC26B6" w:rsidRPr="007773EB" w:rsidRDefault="00AC26B6" w:rsidP="00AC26B6">
      <w:pPr>
        <w:ind w:left="708"/>
        <w:jc w:val="both"/>
        <w:rPr>
          <w:rFonts w:ascii="Century Gothic" w:hAnsi="Century Gothic"/>
        </w:rPr>
      </w:pPr>
    </w:p>
    <w:p w14:paraId="1FC2B79A" w14:textId="77777777" w:rsidR="007516A0" w:rsidRPr="007773EB" w:rsidRDefault="007516A0" w:rsidP="007516A0">
      <w:pPr>
        <w:rPr>
          <w:rFonts w:ascii="Century Gothic" w:eastAsia="Times New Roman" w:hAnsi="Century Gothic" w:cs="Calibri"/>
          <w:b/>
          <w:color w:val="000000"/>
          <w:sz w:val="24"/>
          <w:szCs w:val="24"/>
          <w:lang w:eastAsia="es-CR"/>
        </w:rPr>
      </w:pPr>
    </w:p>
    <w:p w14:paraId="0C0A5CF3" w14:textId="77777777" w:rsidR="00ED78BA" w:rsidRPr="007773EB" w:rsidRDefault="00ED78BA" w:rsidP="00ED78BA">
      <w:pPr>
        <w:rPr>
          <w:rFonts w:ascii="Century Gothic" w:eastAsia="Times New Roman" w:hAnsi="Century Gothic" w:cs="Calibri"/>
          <w:b/>
          <w:color w:val="000000"/>
          <w:sz w:val="24"/>
          <w:szCs w:val="24"/>
          <w:lang w:eastAsia="es-CR"/>
        </w:rPr>
      </w:pPr>
    </w:p>
    <w:p w14:paraId="049C8D21" w14:textId="77777777" w:rsidR="00ED78BA" w:rsidRPr="007773EB" w:rsidRDefault="00ED78BA" w:rsidP="00ED78BA">
      <w:pPr>
        <w:rPr>
          <w:rFonts w:ascii="Century Gothic" w:eastAsia="Times New Roman" w:hAnsi="Century Gothic" w:cs="Calibri"/>
          <w:b/>
          <w:color w:val="000000"/>
          <w:sz w:val="24"/>
          <w:szCs w:val="24"/>
          <w:lang w:eastAsia="es-CR"/>
        </w:rPr>
      </w:pPr>
    </w:p>
    <w:p w14:paraId="04DEDCF8" w14:textId="77777777" w:rsidR="00ED78BA" w:rsidRPr="007773EB" w:rsidRDefault="00ED78BA" w:rsidP="00ED78BA">
      <w:pPr>
        <w:spacing w:after="0"/>
        <w:jc w:val="right"/>
        <w:rPr>
          <w:rFonts w:ascii="Century Gothic" w:hAnsi="Century Gothic"/>
          <w:noProof/>
          <w:lang w:eastAsia="es-CR"/>
        </w:rPr>
      </w:pPr>
    </w:p>
    <w:p w14:paraId="74CFCF7C" w14:textId="77777777" w:rsidR="00ED78BA" w:rsidRPr="007773EB" w:rsidRDefault="00ED78BA" w:rsidP="00ED78BA">
      <w:pPr>
        <w:spacing w:after="0"/>
        <w:jc w:val="right"/>
        <w:rPr>
          <w:rFonts w:ascii="Century Gothic" w:hAnsi="Century Gothic"/>
          <w:noProof/>
          <w:lang w:eastAsia="es-CR"/>
        </w:rPr>
      </w:pPr>
    </w:p>
    <w:p w14:paraId="739BDB57" w14:textId="77777777" w:rsidR="00ED78BA" w:rsidRPr="007773EB" w:rsidRDefault="00ED78BA" w:rsidP="00ED78BA">
      <w:pPr>
        <w:spacing w:after="0"/>
        <w:jc w:val="right"/>
        <w:rPr>
          <w:rFonts w:ascii="Century Gothic" w:hAnsi="Century Gothic"/>
          <w:noProof/>
          <w:lang w:eastAsia="es-CR"/>
        </w:rPr>
      </w:pPr>
      <w:bookmarkStart w:id="0" w:name="_GoBack"/>
      <w:bookmarkEnd w:id="0"/>
    </w:p>
    <w:p w14:paraId="3D3A7CEF" w14:textId="77777777" w:rsidR="00ED78BA" w:rsidRPr="007773EB" w:rsidRDefault="00ED78BA" w:rsidP="00ED78BA">
      <w:pPr>
        <w:spacing w:after="0"/>
        <w:jc w:val="right"/>
        <w:rPr>
          <w:rFonts w:ascii="Century Gothic" w:hAnsi="Century Gothic"/>
          <w:noProof/>
          <w:lang w:eastAsia="es-CR"/>
        </w:rPr>
      </w:pPr>
      <w:r w:rsidRPr="007773EB">
        <w:rPr>
          <w:rFonts w:ascii="Century Gothic" w:hAnsi="Century Gothic"/>
          <w:noProof/>
          <w:lang w:eastAsia="es-CR"/>
        </w:rPr>
        <w:t xml:space="preserve">Guía elaborada por </w:t>
      </w:r>
    </w:p>
    <w:p w14:paraId="07D7BF0F" w14:textId="77777777" w:rsidR="00ED78BA" w:rsidRPr="007773EB" w:rsidRDefault="00ED78BA" w:rsidP="00ED78BA">
      <w:pPr>
        <w:spacing w:after="0"/>
        <w:jc w:val="right"/>
        <w:rPr>
          <w:rFonts w:ascii="Century Gothic" w:hAnsi="Century Gothic"/>
          <w:noProof/>
          <w:lang w:eastAsia="es-CR"/>
        </w:rPr>
      </w:pPr>
      <w:r w:rsidRPr="007773EB">
        <w:rPr>
          <w:rFonts w:ascii="Century Gothic" w:hAnsi="Century Gothic"/>
          <w:noProof/>
          <w:lang w:eastAsia="es-CR"/>
        </w:rPr>
        <w:t>Johnny Ramírez Fuentes</w:t>
      </w:r>
    </w:p>
    <w:p w14:paraId="7AC95AF1" w14:textId="77777777" w:rsidR="00ED78BA" w:rsidRPr="007773EB" w:rsidRDefault="00ED78BA" w:rsidP="00ED78BA">
      <w:pPr>
        <w:spacing w:after="0"/>
        <w:jc w:val="right"/>
        <w:rPr>
          <w:rFonts w:ascii="Century Gothic" w:hAnsi="Century Gothic"/>
          <w:noProof/>
          <w:lang w:eastAsia="es-CR"/>
        </w:rPr>
      </w:pPr>
      <w:r w:rsidRPr="007773EB">
        <w:rPr>
          <w:rFonts w:ascii="Century Gothic" w:hAnsi="Century Gothic"/>
          <w:noProof/>
          <w:lang w:eastAsia="es-CR"/>
        </w:rPr>
        <w:t>Asesor Regional de Educación Cívica, Cartago</w:t>
      </w:r>
    </w:p>
    <w:tbl>
      <w:tblPr>
        <w:tblStyle w:val="Tablaconcuadrcula"/>
        <w:tblW w:w="0" w:type="auto"/>
        <w:tblLook w:val="04A0" w:firstRow="1" w:lastRow="0" w:firstColumn="1" w:lastColumn="0" w:noHBand="0" w:noVBand="1"/>
      </w:tblPr>
      <w:tblGrid>
        <w:gridCol w:w="562"/>
        <w:gridCol w:w="1701"/>
      </w:tblGrid>
      <w:tr w:rsidR="00ED78BA" w:rsidRPr="007773EB" w14:paraId="7B99B3B4" w14:textId="77777777" w:rsidTr="004C7E2F">
        <w:trPr>
          <w:trHeight w:val="354"/>
        </w:trPr>
        <w:tc>
          <w:tcPr>
            <w:tcW w:w="2263" w:type="dxa"/>
            <w:gridSpan w:val="2"/>
          </w:tcPr>
          <w:p w14:paraId="19B2CE1B" w14:textId="77777777" w:rsidR="00ED78BA" w:rsidRPr="007773EB" w:rsidRDefault="00ED78BA" w:rsidP="00ED78BA">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Respuestas a la actividad 2.1. </w:t>
            </w:r>
          </w:p>
        </w:tc>
      </w:tr>
      <w:tr w:rsidR="00ED78BA" w:rsidRPr="007773EB" w14:paraId="6F006059" w14:textId="77777777" w:rsidTr="00ED78BA">
        <w:trPr>
          <w:trHeight w:val="354"/>
        </w:trPr>
        <w:tc>
          <w:tcPr>
            <w:tcW w:w="562" w:type="dxa"/>
          </w:tcPr>
          <w:p w14:paraId="528FEEAF"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2</w:t>
            </w:r>
          </w:p>
        </w:tc>
        <w:tc>
          <w:tcPr>
            <w:tcW w:w="1701" w:type="dxa"/>
          </w:tcPr>
          <w:p w14:paraId="76C497CC"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51835ECF" w14:textId="77777777" w:rsidTr="00ED78BA">
        <w:trPr>
          <w:trHeight w:val="354"/>
        </w:trPr>
        <w:tc>
          <w:tcPr>
            <w:tcW w:w="562" w:type="dxa"/>
          </w:tcPr>
          <w:p w14:paraId="7C7D1E41"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1</w:t>
            </w:r>
          </w:p>
        </w:tc>
        <w:tc>
          <w:tcPr>
            <w:tcW w:w="1701" w:type="dxa"/>
          </w:tcPr>
          <w:p w14:paraId="66FEA16A"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53F287B9" w14:textId="77777777" w:rsidTr="00ED78BA">
        <w:trPr>
          <w:trHeight w:val="372"/>
        </w:trPr>
        <w:tc>
          <w:tcPr>
            <w:tcW w:w="562" w:type="dxa"/>
          </w:tcPr>
          <w:p w14:paraId="37D91C57"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1</w:t>
            </w:r>
          </w:p>
        </w:tc>
        <w:tc>
          <w:tcPr>
            <w:tcW w:w="1701" w:type="dxa"/>
          </w:tcPr>
          <w:p w14:paraId="1F211A16"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1. Socialismo</w:t>
            </w:r>
          </w:p>
        </w:tc>
      </w:tr>
      <w:tr w:rsidR="00ED78BA" w:rsidRPr="007773EB" w14:paraId="5C003F2A" w14:textId="77777777" w:rsidTr="00ED78BA">
        <w:trPr>
          <w:trHeight w:val="354"/>
        </w:trPr>
        <w:tc>
          <w:tcPr>
            <w:tcW w:w="562" w:type="dxa"/>
          </w:tcPr>
          <w:p w14:paraId="1A4D93DC"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2</w:t>
            </w:r>
          </w:p>
        </w:tc>
        <w:tc>
          <w:tcPr>
            <w:tcW w:w="1701" w:type="dxa"/>
          </w:tcPr>
          <w:p w14:paraId="2D2E159F"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391C8AD7" w14:textId="77777777" w:rsidTr="00ED78BA">
        <w:trPr>
          <w:trHeight w:val="354"/>
        </w:trPr>
        <w:tc>
          <w:tcPr>
            <w:tcW w:w="562" w:type="dxa"/>
          </w:tcPr>
          <w:p w14:paraId="10841643"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1</w:t>
            </w:r>
          </w:p>
        </w:tc>
        <w:tc>
          <w:tcPr>
            <w:tcW w:w="1701" w:type="dxa"/>
          </w:tcPr>
          <w:p w14:paraId="3656C050"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 xml:space="preserve">2. Liberalismo </w:t>
            </w:r>
          </w:p>
        </w:tc>
      </w:tr>
      <w:tr w:rsidR="00ED78BA" w:rsidRPr="007773EB" w14:paraId="6B073577" w14:textId="77777777" w:rsidTr="00ED78BA">
        <w:trPr>
          <w:trHeight w:val="354"/>
        </w:trPr>
        <w:tc>
          <w:tcPr>
            <w:tcW w:w="562" w:type="dxa"/>
          </w:tcPr>
          <w:p w14:paraId="1707226A"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2</w:t>
            </w:r>
          </w:p>
        </w:tc>
        <w:tc>
          <w:tcPr>
            <w:tcW w:w="1701" w:type="dxa"/>
          </w:tcPr>
          <w:p w14:paraId="07BFFADA"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0C355BAE" w14:textId="77777777" w:rsidTr="00ED78BA">
        <w:trPr>
          <w:trHeight w:val="372"/>
        </w:trPr>
        <w:tc>
          <w:tcPr>
            <w:tcW w:w="562" w:type="dxa"/>
          </w:tcPr>
          <w:p w14:paraId="0E9AFFE2"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1</w:t>
            </w:r>
          </w:p>
        </w:tc>
        <w:tc>
          <w:tcPr>
            <w:tcW w:w="1701" w:type="dxa"/>
          </w:tcPr>
          <w:p w14:paraId="6B573912"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7F6D1598" w14:textId="77777777" w:rsidTr="00ED78BA">
        <w:trPr>
          <w:trHeight w:val="354"/>
        </w:trPr>
        <w:tc>
          <w:tcPr>
            <w:tcW w:w="562" w:type="dxa"/>
          </w:tcPr>
          <w:p w14:paraId="760AEAAA"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2</w:t>
            </w:r>
          </w:p>
        </w:tc>
        <w:tc>
          <w:tcPr>
            <w:tcW w:w="1701" w:type="dxa"/>
          </w:tcPr>
          <w:p w14:paraId="1BD96E67" w14:textId="77777777" w:rsidR="00ED78BA" w:rsidRPr="007773EB" w:rsidRDefault="00ED78BA" w:rsidP="007516A0">
            <w:pPr>
              <w:rPr>
                <w:rFonts w:ascii="Century Gothic" w:eastAsia="Times New Roman" w:hAnsi="Century Gothic" w:cs="Calibri"/>
                <w:b/>
                <w:color w:val="000000"/>
                <w:sz w:val="24"/>
                <w:szCs w:val="24"/>
                <w:lang w:eastAsia="es-CR"/>
              </w:rPr>
            </w:pPr>
          </w:p>
        </w:tc>
      </w:tr>
      <w:tr w:rsidR="00ED78BA" w:rsidRPr="007773EB" w14:paraId="3E6896E5" w14:textId="77777777" w:rsidTr="00ED78BA">
        <w:trPr>
          <w:trHeight w:val="354"/>
        </w:trPr>
        <w:tc>
          <w:tcPr>
            <w:tcW w:w="562" w:type="dxa"/>
          </w:tcPr>
          <w:p w14:paraId="16E2608E" w14:textId="77777777" w:rsidR="00ED78BA" w:rsidRPr="007773EB" w:rsidRDefault="00ED78BA" w:rsidP="007516A0">
            <w:pPr>
              <w:rPr>
                <w:rFonts w:ascii="Century Gothic" w:eastAsia="Times New Roman" w:hAnsi="Century Gothic" w:cs="Calibri"/>
                <w:b/>
                <w:color w:val="000000"/>
                <w:sz w:val="24"/>
                <w:szCs w:val="24"/>
                <w:lang w:eastAsia="es-CR"/>
              </w:rPr>
            </w:pPr>
            <w:r w:rsidRPr="007773EB">
              <w:rPr>
                <w:rFonts w:ascii="Century Gothic" w:eastAsia="Times New Roman" w:hAnsi="Century Gothic" w:cs="Calibri"/>
                <w:b/>
                <w:color w:val="000000"/>
                <w:sz w:val="24"/>
                <w:szCs w:val="24"/>
                <w:lang w:eastAsia="es-CR"/>
              </w:rPr>
              <w:t>2</w:t>
            </w:r>
          </w:p>
        </w:tc>
        <w:tc>
          <w:tcPr>
            <w:tcW w:w="1701" w:type="dxa"/>
          </w:tcPr>
          <w:p w14:paraId="059EF6A4" w14:textId="77777777" w:rsidR="00ED78BA" w:rsidRPr="007773EB" w:rsidRDefault="00ED78BA" w:rsidP="007516A0">
            <w:pPr>
              <w:rPr>
                <w:rFonts w:ascii="Century Gothic" w:eastAsia="Times New Roman" w:hAnsi="Century Gothic" w:cs="Calibri"/>
                <w:b/>
                <w:color w:val="000000"/>
                <w:sz w:val="24"/>
                <w:szCs w:val="24"/>
                <w:lang w:eastAsia="es-CR"/>
              </w:rPr>
            </w:pPr>
          </w:p>
        </w:tc>
      </w:tr>
    </w:tbl>
    <w:p w14:paraId="4D719433" w14:textId="77777777" w:rsidR="00A75C86" w:rsidRPr="007773EB" w:rsidRDefault="00A75C86" w:rsidP="00ED78BA">
      <w:pPr>
        <w:rPr>
          <w:rFonts w:ascii="Century Gothic" w:eastAsia="Times New Roman" w:hAnsi="Century Gothic" w:cs="Calibri"/>
          <w:sz w:val="24"/>
          <w:szCs w:val="24"/>
          <w:lang w:eastAsia="es-CR"/>
        </w:rPr>
      </w:pPr>
    </w:p>
    <w:sectPr w:rsidR="00A75C86" w:rsidRPr="007773EB" w:rsidSect="006F2510">
      <w:headerReference w:type="default" r:id="rId21"/>
      <w:footerReference w:type="default" r:id="rId2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C0EF" w14:textId="77777777" w:rsidR="00E648A6" w:rsidRDefault="00E648A6" w:rsidP="00696C1E">
      <w:pPr>
        <w:spacing w:after="0" w:line="240" w:lineRule="auto"/>
      </w:pPr>
      <w:r>
        <w:separator/>
      </w:r>
    </w:p>
  </w:endnote>
  <w:endnote w:type="continuationSeparator" w:id="0">
    <w:p w14:paraId="7FD94EFA" w14:textId="77777777" w:rsidR="00E648A6" w:rsidRDefault="00E648A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mp;quot">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3307"/>
      <w:docPartObj>
        <w:docPartGallery w:val="Page Numbers (Bottom of Page)"/>
        <w:docPartUnique/>
      </w:docPartObj>
    </w:sdtPr>
    <w:sdtEndPr/>
    <w:sdtContent>
      <w:p w14:paraId="4357C64C" w14:textId="77777777" w:rsidR="00BF6996" w:rsidRDefault="00BF6996">
        <w:pPr>
          <w:pStyle w:val="Piedepgina"/>
          <w:jc w:val="right"/>
        </w:pPr>
        <w:r>
          <w:fldChar w:fldCharType="begin"/>
        </w:r>
        <w:r>
          <w:instrText>PAGE   \* MERGEFORMAT</w:instrText>
        </w:r>
        <w:r>
          <w:fldChar w:fldCharType="separate"/>
        </w:r>
        <w:r w:rsidR="007773EB" w:rsidRPr="007773EB">
          <w:rPr>
            <w:noProof/>
            <w:lang w:val="es-ES"/>
          </w:rPr>
          <w:t>11</w:t>
        </w:r>
        <w:r>
          <w:fldChar w:fldCharType="end"/>
        </w:r>
      </w:p>
    </w:sdtContent>
  </w:sdt>
  <w:p w14:paraId="195F26A8" w14:textId="77777777" w:rsidR="00BF6996" w:rsidRDefault="00BF69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7519" w14:textId="77777777" w:rsidR="00E648A6" w:rsidRDefault="00E648A6" w:rsidP="00696C1E">
      <w:pPr>
        <w:spacing w:after="0" w:line="240" w:lineRule="auto"/>
      </w:pPr>
      <w:r>
        <w:separator/>
      </w:r>
    </w:p>
  </w:footnote>
  <w:footnote w:type="continuationSeparator" w:id="0">
    <w:p w14:paraId="0DC25937" w14:textId="77777777" w:rsidR="00E648A6" w:rsidRDefault="00E648A6"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8433" w14:textId="77777777" w:rsidR="00BF6996" w:rsidRDefault="00BF6996" w:rsidP="00A6673B">
    <w:pPr>
      <w:pStyle w:val="Encabezado1"/>
    </w:pPr>
    <w:r>
      <w:rPr>
        <w:noProof/>
        <w:lang w:val="es-ES_tradnl" w:eastAsia="es-ES_tradnl"/>
      </w:rPr>
      <w:drawing>
        <wp:anchor distT="0" distB="0" distL="114300" distR="114300" simplePos="0" relativeHeight="251661312" behindDoc="0" locked="0" layoutInCell="1" allowOverlap="1" wp14:anchorId="0FAFDFF3" wp14:editId="692F14D6">
          <wp:simplePos x="0" y="0"/>
          <wp:positionH relativeFrom="column">
            <wp:posOffset>2694940</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36BFF" w14:textId="77777777" w:rsidR="00BF6996" w:rsidRPr="00615833" w:rsidRDefault="00BF6996" w:rsidP="00A6673B">
    <w:pPr>
      <w:pStyle w:val="Encabezado1"/>
      <w:jc w:val="center"/>
      <w:rPr>
        <w:rFonts w:ascii="Arial Rounded MT Bold" w:hAnsi="Arial Rounded MT Bold"/>
        <w:noProof/>
      </w:rPr>
    </w:pPr>
    <w:r>
      <w:rPr>
        <w:rFonts w:ascii="Arial Rounded MT Bold" w:hAnsi="Arial Rounded MT Bold"/>
        <w:noProof/>
      </w:rPr>
      <w:br/>
    </w:r>
    <w:r>
      <w:rPr>
        <w:rFonts w:ascii="Arial Rounded MT Bold" w:hAnsi="Arial Rounded MT Bold"/>
        <w:noProof/>
      </w:rPr>
      <w:br/>
    </w:r>
    <w:r w:rsidRPr="00615833">
      <w:rPr>
        <w:rFonts w:ascii="Arial Rounded MT Bold" w:hAnsi="Arial Rounded MT Bold"/>
        <w:noProof/>
      </w:rPr>
      <w:t>MINISTERIO DE EDUCACIÓN PÚBLICA</w:t>
    </w:r>
  </w:p>
  <w:p w14:paraId="6EE2FCCF" w14:textId="77777777" w:rsidR="00BF6996" w:rsidRPr="00407471" w:rsidRDefault="00BF6996"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150995FA" w14:textId="77777777" w:rsidR="00BF6996" w:rsidRDefault="00BF6996" w:rsidP="00895D69">
    <w:pPr>
      <w:pStyle w:val="Encabezado"/>
      <w:jc w:val="center"/>
      <w:rPr>
        <w:b/>
        <w:noProof/>
        <w:lang w:eastAsia="es-CR"/>
      </w:rPr>
    </w:pPr>
    <w:r w:rsidRPr="007C72BA">
      <w:rPr>
        <w:rFonts w:ascii="Arial Rounded MT Std" w:hAnsi="Arial Rounded MT Std"/>
        <w:b/>
        <w:sz w:val="24"/>
      </w:rPr>
      <w:t>Dirección de Desarrollo Curricular</w:t>
    </w:r>
    <w:r w:rsidRPr="00895D69">
      <w:rPr>
        <w:b/>
        <w:noProof/>
        <w:lang w:eastAsia="es-CR"/>
      </w:rPr>
      <w:t xml:space="preserve"> </w:t>
    </w:r>
  </w:p>
  <w:p w14:paraId="2BCB4634" w14:textId="77777777" w:rsidR="00BF6996" w:rsidRPr="009C46DF" w:rsidRDefault="00BF6996" w:rsidP="00895D69">
    <w:pPr>
      <w:pStyle w:val="Encabezado"/>
      <w:jc w:val="center"/>
      <w:rPr>
        <w:b/>
      </w:rPr>
    </w:pPr>
    <w:r w:rsidRPr="009C46DF">
      <w:rPr>
        <w:b/>
        <w:noProof/>
        <w:lang w:eastAsia="es-CR"/>
      </w:rPr>
      <w:t>DEPARTAMENTO TERCER CICLO Y EDUCACIÓN DIVERSIFICADA</w:t>
    </w:r>
  </w:p>
  <w:p w14:paraId="3050FD14" w14:textId="77777777" w:rsidR="00BF6996" w:rsidRDefault="00BF6996" w:rsidP="00895D69">
    <w:pPr>
      <w:pStyle w:val="Encabezado"/>
      <w:jc w:val="center"/>
      <w:rPr>
        <w:noProof/>
        <w:lang w:eastAsia="es-CR"/>
      </w:rPr>
    </w:pPr>
    <w:r w:rsidRPr="00696C1E">
      <w:rPr>
        <w:noProof/>
        <w:lang w:val="es-ES_tradnl" w:eastAsia="es-ES_tradnl"/>
      </w:rPr>
      <w:drawing>
        <wp:anchor distT="0" distB="0" distL="114300" distR="114300" simplePos="0" relativeHeight="251658240" behindDoc="0" locked="0" layoutInCell="1" allowOverlap="1" wp14:anchorId="4E3F5259" wp14:editId="6E46FCCB">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0CB8183A"/>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18B4672"/>
    <w:multiLevelType w:val="hybridMultilevel"/>
    <w:tmpl w:val="792E6A5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49B2190"/>
    <w:multiLevelType w:val="hybridMultilevel"/>
    <w:tmpl w:val="1BEEBB26"/>
    <w:lvl w:ilvl="0" w:tplc="F4D63798">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17E0408"/>
    <w:multiLevelType w:val="hybridMultilevel"/>
    <w:tmpl w:val="B5040A18"/>
    <w:lvl w:ilvl="0" w:tplc="46C8E7F2">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E79028D"/>
    <w:multiLevelType w:val="hybridMultilevel"/>
    <w:tmpl w:val="EF4855CE"/>
    <w:lvl w:ilvl="0" w:tplc="3F065990">
      <w:start w:val="1"/>
      <w:numFmt w:val="bullet"/>
      <w:lvlText w:val=""/>
      <w:lvlJc w:val="left"/>
      <w:pPr>
        <w:tabs>
          <w:tab w:val="num" w:pos="720"/>
        </w:tabs>
        <w:ind w:left="720" w:hanging="360"/>
      </w:pPr>
      <w:rPr>
        <w:rFonts w:ascii="Wingdings 2" w:hAnsi="Wingdings 2" w:hint="default"/>
      </w:rPr>
    </w:lvl>
    <w:lvl w:ilvl="1" w:tplc="50F2EB92" w:tentative="1">
      <w:start w:val="1"/>
      <w:numFmt w:val="bullet"/>
      <w:lvlText w:val=""/>
      <w:lvlJc w:val="left"/>
      <w:pPr>
        <w:tabs>
          <w:tab w:val="num" w:pos="1440"/>
        </w:tabs>
        <w:ind w:left="1440" w:hanging="360"/>
      </w:pPr>
      <w:rPr>
        <w:rFonts w:ascii="Wingdings 2" w:hAnsi="Wingdings 2" w:hint="default"/>
      </w:rPr>
    </w:lvl>
    <w:lvl w:ilvl="2" w:tplc="CB2272E6" w:tentative="1">
      <w:start w:val="1"/>
      <w:numFmt w:val="bullet"/>
      <w:lvlText w:val=""/>
      <w:lvlJc w:val="left"/>
      <w:pPr>
        <w:tabs>
          <w:tab w:val="num" w:pos="2160"/>
        </w:tabs>
        <w:ind w:left="2160" w:hanging="360"/>
      </w:pPr>
      <w:rPr>
        <w:rFonts w:ascii="Wingdings 2" w:hAnsi="Wingdings 2" w:hint="default"/>
      </w:rPr>
    </w:lvl>
    <w:lvl w:ilvl="3" w:tplc="3C54BE1A" w:tentative="1">
      <w:start w:val="1"/>
      <w:numFmt w:val="bullet"/>
      <w:lvlText w:val=""/>
      <w:lvlJc w:val="left"/>
      <w:pPr>
        <w:tabs>
          <w:tab w:val="num" w:pos="2880"/>
        </w:tabs>
        <w:ind w:left="2880" w:hanging="360"/>
      </w:pPr>
      <w:rPr>
        <w:rFonts w:ascii="Wingdings 2" w:hAnsi="Wingdings 2" w:hint="default"/>
      </w:rPr>
    </w:lvl>
    <w:lvl w:ilvl="4" w:tplc="8700B48E" w:tentative="1">
      <w:start w:val="1"/>
      <w:numFmt w:val="bullet"/>
      <w:lvlText w:val=""/>
      <w:lvlJc w:val="left"/>
      <w:pPr>
        <w:tabs>
          <w:tab w:val="num" w:pos="3600"/>
        </w:tabs>
        <w:ind w:left="3600" w:hanging="360"/>
      </w:pPr>
      <w:rPr>
        <w:rFonts w:ascii="Wingdings 2" w:hAnsi="Wingdings 2" w:hint="default"/>
      </w:rPr>
    </w:lvl>
    <w:lvl w:ilvl="5" w:tplc="4A701A24" w:tentative="1">
      <w:start w:val="1"/>
      <w:numFmt w:val="bullet"/>
      <w:lvlText w:val=""/>
      <w:lvlJc w:val="left"/>
      <w:pPr>
        <w:tabs>
          <w:tab w:val="num" w:pos="4320"/>
        </w:tabs>
        <w:ind w:left="4320" w:hanging="360"/>
      </w:pPr>
      <w:rPr>
        <w:rFonts w:ascii="Wingdings 2" w:hAnsi="Wingdings 2" w:hint="default"/>
      </w:rPr>
    </w:lvl>
    <w:lvl w:ilvl="6" w:tplc="5DEA7128" w:tentative="1">
      <w:start w:val="1"/>
      <w:numFmt w:val="bullet"/>
      <w:lvlText w:val=""/>
      <w:lvlJc w:val="left"/>
      <w:pPr>
        <w:tabs>
          <w:tab w:val="num" w:pos="5040"/>
        </w:tabs>
        <w:ind w:left="5040" w:hanging="360"/>
      </w:pPr>
      <w:rPr>
        <w:rFonts w:ascii="Wingdings 2" w:hAnsi="Wingdings 2" w:hint="default"/>
      </w:rPr>
    </w:lvl>
    <w:lvl w:ilvl="7" w:tplc="712059F4" w:tentative="1">
      <w:start w:val="1"/>
      <w:numFmt w:val="bullet"/>
      <w:lvlText w:val=""/>
      <w:lvlJc w:val="left"/>
      <w:pPr>
        <w:tabs>
          <w:tab w:val="num" w:pos="5760"/>
        </w:tabs>
        <w:ind w:left="5760" w:hanging="360"/>
      </w:pPr>
      <w:rPr>
        <w:rFonts w:ascii="Wingdings 2" w:hAnsi="Wingdings 2" w:hint="default"/>
      </w:rPr>
    </w:lvl>
    <w:lvl w:ilvl="8" w:tplc="6628824C" w:tentative="1">
      <w:start w:val="1"/>
      <w:numFmt w:val="bullet"/>
      <w:lvlText w:val=""/>
      <w:lvlJc w:val="left"/>
      <w:pPr>
        <w:tabs>
          <w:tab w:val="num" w:pos="6480"/>
        </w:tabs>
        <w:ind w:left="6480" w:hanging="360"/>
      </w:pPr>
      <w:rPr>
        <w:rFonts w:ascii="Wingdings 2" w:hAnsi="Wingdings 2" w:hint="default"/>
      </w:rPr>
    </w:lvl>
  </w:abstractNum>
  <w:abstractNum w:abstractNumId="1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5D61515"/>
    <w:multiLevelType w:val="hybridMultilevel"/>
    <w:tmpl w:val="3B5476DE"/>
    <w:lvl w:ilvl="0" w:tplc="F1BA161A">
      <w:start w:val="2"/>
      <w:numFmt w:val="bullet"/>
      <w:lvlText w:val="-"/>
      <w:lvlJc w:val="left"/>
      <w:pPr>
        <w:ind w:left="1065" w:hanging="360"/>
      </w:pPr>
      <w:rPr>
        <w:rFonts w:ascii="Calibri" w:eastAsia="Times New Roman" w:hAnsi="Calibri" w:cs="Calibri"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AC72A1C"/>
    <w:multiLevelType w:val="hybridMultilevel"/>
    <w:tmpl w:val="3424AF44"/>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0B4728A"/>
    <w:multiLevelType w:val="hybridMultilevel"/>
    <w:tmpl w:val="DE587130"/>
    <w:lvl w:ilvl="0" w:tplc="8772C6DE">
      <w:start w:val="1"/>
      <w:numFmt w:val="bullet"/>
      <w:lvlText w:val="☺"/>
      <w:lvlJc w:val="left"/>
      <w:pPr>
        <w:tabs>
          <w:tab w:val="num" w:pos="-823"/>
        </w:tabs>
        <w:ind w:left="-463" w:hanging="360"/>
      </w:pPr>
      <w:rPr>
        <w:rFonts w:ascii="Arial" w:hAnsi="Arial" w:hint="default"/>
      </w:rPr>
    </w:lvl>
    <w:lvl w:ilvl="1" w:tplc="0C0A0003" w:tentative="1">
      <w:start w:val="1"/>
      <w:numFmt w:val="bullet"/>
      <w:lvlText w:val="o"/>
      <w:lvlJc w:val="left"/>
      <w:pPr>
        <w:tabs>
          <w:tab w:val="num" w:pos="617"/>
        </w:tabs>
        <w:ind w:left="617" w:hanging="360"/>
      </w:pPr>
      <w:rPr>
        <w:rFonts w:ascii="Courier New" w:hAnsi="Courier New" w:cs="Courier New" w:hint="default"/>
      </w:rPr>
    </w:lvl>
    <w:lvl w:ilvl="2" w:tplc="0C0A0005" w:tentative="1">
      <w:start w:val="1"/>
      <w:numFmt w:val="bullet"/>
      <w:lvlText w:val=""/>
      <w:lvlJc w:val="left"/>
      <w:pPr>
        <w:tabs>
          <w:tab w:val="num" w:pos="1337"/>
        </w:tabs>
        <w:ind w:left="1337" w:hanging="360"/>
      </w:pPr>
      <w:rPr>
        <w:rFonts w:ascii="Wingdings" w:hAnsi="Wingdings" w:hint="default"/>
      </w:rPr>
    </w:lvl>
    <w:lvl w:ilvl="3" w:tplc="0C0A0001" w:tentative="1">
      <w:start w:val="1"/>
      <w:numFmt w:val="bullet"/>
      <w:lvlText w:val=""/>
      <w:lvlJc w:val="left"/>
      <w:pPr>
        <w:tabs>
          <w:tab w:val="num" w:pos="2057"/>
        </w:tabs>
        <w:ind w:left="2057" w:hanging="360"/>
      </w:pPr>
      <w:rPr>
        <w:rFonts w:ascii="Symbol" w:hAnsi="Symbol" w:hint="default"/>
      </w:rPr>
    </w:lvl>
    <w:lvl w:ilvl="4" w:tplc="0C0A0003" w:tentative="1">
      <w:start w:val="1"/>
      <w:numFmt w:val="bullet"/>
      <w:lvlText w:val="o"/>
      <w:lvlJc w:val="left"/>
      <w:pPr>
        <w:tabs>
          <w:tab w:val="num" w:pos="2777"/>
        </w:tabs>
        <w:ind w:left="2777" w:hanging="360"/>
      </w:pPr>
      <w:rPr>
        <w:rFonts w:ascii="Courier New" w:hAnsi="Courier New" w:cs="Courier New" w:hint="default"/>
      </w:rPr>
    </w:lvl>
    <w:lvl w:ilvl="5" w:tplc="0C0A0005" w:tentative="1">
      <w:start w:val="1"/>
      <w:numFmt w:val="bullet"/>
      <w:lvlText w:val=""/>
      <w:lvlJc w:val="left"/>
      <w:pPr>
        <w:tabs>
          <w:tab w:val="num" w:pos="3497"/>
        </w:tabs>
        <w:ind w:left="3497" w:hanging="360"/>
      </w:pPr>
      <w:rPr>
        <w:rFonts w:ascii="Wingdings" w:hAnsi="Wingdings" w:hint="default"/>
      </w:rPr>
    </w:lvl>
    <w:lvl w:ilvl="6" w:tplc="0C0A0001" w:tentative="1">
      <w:start w:val="1"/>
      <w:numFmt w:val="bullet"/>
      <w:lvlText w:val=""/>
      <w:lvlJc w:val="left"/>
      <w:pPr>
        <w:tabs>
          <w:tab w:val="num" w:pos="4217"/>
        </w:tabs>
        <w:ind w:left="4217" w:hanging="360"/>
      </w:pPr>
      <w:rPr>
        <w:rFonts w:ascii="Symbol" w:hAnsi="Symbol" w:hint="default"/>
      </w:rPr>
    </w:lvl>
    <w:lvl w:ilvl="7" w:tplc="0C0A0003" w:tentative="1">
      <w:start w:val="1"/>
      <w:numFmt w:val="bullet"/>
      <w:lvlText w:val="o"/>
      <w:lvlJc w:val="left"/>
      <w:pPr>
        <w:tabs>
          <w:tab w:val="num" w:pos="4937"/>
        </w:tabs>
        <w:ind w:left="4937" w:hanging="360"/>
      </w:pPr>
      <w:rPr>
        <w:rFonts w:ascii="Courier New" w:hAnsi="Courier New" w:cs="Courier New" w:hint="default"/>
      </w:rPr>
    </w:lvl>
    <w:lvl w:ilvl="8" w:tplc="0C0A0005" w:tentative="1">
      <w:start w:val="1"/>
      <w:numFmt w:val="bullet"/>
      <w:lvlText w:val=""/>
      <w:lvlJc w:val="left"/>
      <w:pPr>
        <w:tabs>
          <w:tab w:val="num" w:pos="5657"/>
        </w:tabs>
        <w:ind w:left="5657" w:hanging="360"/>
      </w:pPr>
      <w:rPr>
        <w:rFonts w:ascii="Wingdings" w:hAnsi="Wingdings" w:hint="default"/>
      </w:rPr>
    </w:lvl>
  </w:abstractNum>
  <w:abstractNum w:abstractNumId="2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4"/>
  </w:num>
  <w:num w:numId="5">
    <w:abstractNumId w:val="23"/>
  </w:num>
  <w:num w:numId="6">
    <w:abstractNumId w:val="15"/>
  </w:num>
  <w:num w:numId="7">
    <w:abstractNumId w:val="21"/>
  </w:num>
  <w:num w:numId="8">
    <w:abstractNumId w:val="17"/>
  </w:num>
  <w:num w:numId="9">
    <w:abstractNumId w:val="9"/>
  </w:num>
  <w:num w:numId="10">
    <w:abstractNumId w:val="8"/>
  </w:num>
  <w:num w:numId="11">
    <w:abstractNumId w:val="19"/>
  </w:num>
  <w:num w:numId="12">
    <w:abstractNumId w:val="1"/>
  </w:num>
  <w:num w:numId="13">
    <w:abstractNumId w:val="7"/>
  </w:num>
  <w:num w:numId="14">
    <w:abstractNumId w:val="5"/>
  </w:num>
  <w:num w:numId="15">
    <w:abstractNumId w:val="11"/>
  </w:num>
  <w:num w:numId="16">
    <w:abstractNumId w:val="2"/>
  </w:num>
  <w:num w:numId="17">
    <w:abstractNumId w:val="14"/>
  </w:num>
  <w:num w:numId="18">
    <w:abstractNumId w:val="20"/>
  </w:num>
  <w:num w:numId="19">
    <w:abstractNumId w:val="13"/>
  </w:num>
  <w:num w:numId="20">
    <w:abstractNumId w:val="3"/>
  </w:num>
  <w:num w:numId="21">
    <w:abstractNumId w:val="18"/>
  </w:num>
  <w:num w:numId="22">
    <w:abstractNumId w:val="16"/>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75E"/>
    <w:rsid w:val="00004826"/>
    <w:rsid w:val="000077F5"/>
    <w:rsid w:val="00013C72"/>
    <w:rsid w:val="00040F18"/>
    <w:rsid w:val="00064620"/>
    <w:rsid w:val="0006511F"/>
    <w:rsid w:val="00071ABF"/>
    <w:rsid w:val="00075CAA"/>
    <w:rsid w:val="00085DDC"/>
    <w:rsid w:val="000B040D"/>
    <w:rsid w:val="000C3703"/>
    <w:rsid w:val="000D05B9"/>
    <w:rsid w:val="001140E4"/>
    <w:rsid w:val="00114B8D"/>
    <w:rsid w:val="00117EE0"/>
    <w:rsid w:val="001254CF"/>
    <w:rsid w:val="00137180"/>
    <w:rsid w:val="001521EA"/>
    <w:rsid w:val="00197F95"/>
    <w:rsid w:val="001A044E"/>
    <w:rsid w:val="001F432C"/>
    <w:rsid w:val="002046DB"/>
    <w:rsid w:val="002255A2"/>
    <w:rsid w:val="00233C37"/>
    <w:rsid w:val="0023565B"/>
    <w:rsid w:val="002534CD"/>
    <w:rsid w:val="00257B55"/>
    <w:rsid w:val="002979EE"/>
    <w:rsid w:val="002C2DCD"/>
    <w:rsid w:val="002C3B7F"/>
    <w:rsid w:val="002C3D5E"/>
    <w:rsid w:val="002D73CC"/>
    <w:rsid w:val="002E3874"/>
    <w:rsid w:val="00306798"/>
    <w:rsid w:val="003220DE"/>
    <w:rsid w:val="00331EE8"/>
    <w:rsid w:val="00337ACF"/>
    <w:rsid w:val="003A7998"/>
    <w:rsid w:val="003B5304"/>
    <w:rsid w:val="003E6E12"/>
    <w:rsid w:val="003F2DD4"/>
    <w:rsid w:val="004100BA"/>
    <w:rsid w:val="004168FB"/>
    <w:rsid w:val="004174BE"/>
    <w:rsid w:val="00420025"/>
    <w:rsid w:val="004260AC"/>
    <w:rsid w:val="00430233"/>
    <w:rsid w:val="00431714"/>
    <w:rsid w:val="00454474"/>
    <w:rsid w:val="0046550E"/>
    <w:rsid w:val="004711D2"/>
    <w:rsid w:val="004E2209"/>
    <w:rsid w:val="004E5BDA"/>
    <w:rsid w:val="00503098"/>
    <w:rsid w:val="00505C5A"/>
    <w:rsid w:val="00523F13"/>
    <w:rsid w:val="0057663A"/>
    <w:rsid w:val="00585B11"/>
    <w:rsid w:val="005F27FB"/>
    <w:rsid w:val="00604A1C"/>
    <w:rsid w:val="00613DCD"/>
    <w:rsid w:val="00665DD8"/>
    <w:rsid w:val="006732E2"/>
    <w:rsid w:val="006830F8"/>
    <w:rsid w:val="00696C1E"/>
    <w:rsid w:val="006A5C66"/>
    <w:rsid w:val="006B30AC"/>
    <w:rsid w:val="006B4027"/>
    <w:rsid w:val="006D653C"/>
    <w:rsid w:val="006E34A5"/>
    <w:rsid w:val="006F2510"/>
    <w:rsid w:val="00707FE7"/>
    <w:rsid w:val="007202E8"/>
    <w:rsid w:val="00742955"/>
    <w:rsid w:val="007516A0"/>
    <w:rsid w:val="007773EB"/>
    <w:rsid w:val="00786437"/>
    <w:rsid w:val="007A0AEE"/>
    <w:rsid w:val="008133AD"/>
    <w:rsid w:val="00814B6A"/>
    <w:rsid w:val="00831C05"/>
    <w:rsid w:val="00854D72"/>
    <w:rsid w:val="00876248"/>
    <w:rsid w:val="00895D69"/>
    <w:rsid w:val="008B281D"/>
    <w:rsid w:val="008C65A5"/>
    <w:rsid w:val="008D29A6"/>
    <w:rsid w:val="008D5D67"/>
    <w:rsid w:val="008E1CF0"/>
    <w:rsid w:val="008E6C3C"/>
    <w:rsid w:val="008E76F0"/>
    <w:rsid w:val="008F1277"/>
    <w:rsid w:val="008F6A8E"/>
    <w:rsid w:val="009226D9"/>
    <w:rsid w:val="00950373"/>
    <w:rsid w:val="009731A0"/>
    <w:rsid w:val="00993EA9"/>
    <w:rsid w:val="00996CA2"/>
    <w:rsid w:val="009A6DD0"/>
    <w:rsid w:val="009B3448"/>
    <w:rsid w:val="009E2347"/>
    <w:rsid w:val="00A05C97"/>
    <w:rsid w:val="00A50CFF"/>
    <w:rsid w:val="00A6673B"/>
    <w:rsid w:val="00A75C86"/>
    <w:rsid w:val="00A92A8C"/>
    <w:rsid w:val="00AA31E0"/>
    <w:rsid w:val="00AB6B54"/>
    <w:rsid w:val="00AC26B6"/>
    <w:rsid w:val="00B50634"/>
    <w:rsid w:val="00B557EE"/>
    <w:rsid w:val="00B55B2E"/>
    <w:rsid w:val="00B71720"/>
    <w:rsid w:val="00B73143"/>
    <w:rsid w:val="00BB15E9"/>
    <w:rsid w:val="00BD2E26"/>
    <w:rsid w:val="00BF3320"/>
    <w:rsid w:val="00BF6996"/>
    <w:rsid w:val="00C01E94"/>
    <w:rsid w:val="00C15561"/>
    <w:rsid w:val="00C16042"/>
    <w:rsid w:val="00C27A06"/>
    <w:rsid w:val="00C345D8"/>
    <w:rsid w:val="00CA2715"/>
    <w:rsid w:val="00CA5F9D"/>
    <w:rsid w:val="00CB1367"/>
    <w:rsid w:val="00D02912"/>
    <w:rsid w:val="00D052FC"/>
    <w:rsid w:val="00D06A16"/>
    <w:rsid w:val="00D07C76"/>
    <w:rsid w:val="00D3515A"/>
    <w:rsid w:val="00D447A0"/>
    <w:rsid w:val="00D60D18"/>
    <w:rsid w:val="00D74819"/>
    <w:rsid w:val="00D7680E"/>
    <w:rsid w:val="00D95800"/>
    <w:rsid w:val="00DB67BA"/>
    <w:rsid w:val="00DE0E3B"/>
    <w:rsid w:val="00E230E3"/>
    <w:rsid w:val="00E275A6"/>
    <w:rsid w:val="00E56011"/>
    <w:rsid w:val="00E648A6"/>
    <w:rsid w:val="00E81614"/>
    <w:rsid w:val="00EA537E"/>
    <w:rsid w:val="00EC13D0"/>
    <w:rsid w:val="00ED78BA"/>
    <w:rsid w:val="00EE4CC9"/>
    <w:rsid w:val="00EF2C1F"/>
    <w:rsid w:val="00EF73BD"/>
    <w:rsid w:val="00F02072"/>
    <w:rsid w:val="00F16C2B"/>
    <w:rsid w:val="00F21243"/>
    <w:rsid w:val="00F420D9"/>
    <w:rsid w:val="00F61C46"/>
    <w:rsid w:val="00FC16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46F8"/>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3A"/>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5F9D"/>
    <w:rPr>
      <w:color w:val="0563C1" w:themeColor="hyperlink"/>
      <w:u w:val="single"/>
    </w:rPr>
  </w:style>
  <w:style w:type="character" w:styleId="Hipervnculovisitado">
    <w:name w:val="FollowedHyperlink"/>
    <w:basedOn w:val="Fuentedeprrafopredeter"/>
    <w:uiPriority w:val="99"/>
    <w:semiHidden/>
    <w:unhideWhenUsed/>
    <w:rsid w:val="008F1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6790">
      <w:bodyDiv w:val="1"/>
      <w:marLeft w:val="0"/>
      <w:marRight w:val="0"/>
      <w:marTop w:val="0"/>
      <w:marBottom w:val="0"/>
      <w:divBdr>
        <w:top w:val="none" w:sz="0" w:space="0" w:color="auto"/>
        <w:left w:val="none" w:sz="0" w:space="0" w:color="auto"/>
        <w:bottom w:val="none" w:sz="0" w:space="0" w:color="auto"/>
        <w:right w:val="none" w:sz="0" w:space="0" w:color="auto"/>
      </w:divBdr>
    </w:div>
    <w:div w:id="1916937982">
      <w:bodyDiv w:val="1"/>
      <w:marLeft w:val="0"/>
      <w:marRight w:val="0"/>
      <w:marTop w:val="0"/>
      <w:marBottom w:val="0"/>
      <w:divBdr>
        <w:top w:val="none" w:sz="0" w:space="0" w:color="auto"/>
        <w:left w:val="none" w:sz="0" w:space="0" w:color="auto"/>
        <w:bottom w:val="none" w:sz="0" w:space="0" w:color="auto"/>
        <w:right w:val="none" w:sz="0" w:space="0" w:color="auto"/>
      </w:divBdr>
      <w:divsChild>
        <w:div w:id="97610275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youtu.be/F6Wi49V7wgU"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https://coned.uned.ac.cr/apoyo-academico/undecimo/antologias-academicas"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0E076-0B3B-4904-BAE5-7E638094842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R"/>
        </a:p>
      </dgm:t>
    </dgm:pt>
    <dgm:pt modelId="{7EB49509-9262-4899-9A76-85D74F0B1437}">
      <dgm:prSet phldrT="[Texto]"/>
      <dgm:spPr/>
      <dgm:t>
        <a:bodyPr/>
        <a:lstStyle/>
        <a:p>
          <a:r>
            <a:rPr lang="es-CR"/>
            <a:t>Socialcristianismo</a:t>
          </a:r>
        </a:p>
      </dgm:t>
    </dgm:pt>
    <dgm:pt modelId="{7368862E-D9E0-49DE-B047-D72030A4597F}" type="parTrans" cxnId="{0D58D345-3A83-4AF1-8D45-BD9DAC88BC84}">
      <dgm:prSet/>
      <dgm:spPr/>
      <dgm:t>
        <a:bodyPr/>
        <a:lstStyle/>
        <a:p>
          <a:endParaRPr lang="es-CR"/>
        </a:p>
      </dgm:t>
    </dgm:pt>
    <dgm:pt modelId="{FEFA839D-48C6-4346-9D8E-B89E6245E7E7}" type="sibTrans" cxnId="{0D58D345-3A83-4AF1-8D45-BD9DAC88BC84}">
      <dgm:prSet/>
      <dgm:spPr/>
      <dgm:t>
        <a:bodyPr/>
        <a:lstStyle/>
        <a:p>
          <a:endParaRPr lang="es-CR"/>
        </a:p>
      </dgm:t>
    </dgm:pt>
    <dgm:pt modelId="{76175520-FF2B-4EEE-B810-339DC0541453}">
      <dgm:prSet phldrT="[Texto]"/>
      <dgm:spPr/>
      <dgm:t>
        <a:bodyPr/>
        <a:lstStyle/>
        <a:p>
          <a:r>
            <a:rPr lang="es-CR"/>
            <a:t>Concepto </a:t>
          </a:r>
        </a:p>
      </dgm:t>
    </dgm:pt>
    <dgm:pt modelId="{79FED79C-EE11-4389-B0B7-0C300B6B5143}" type="parTrans" cxnId="{19B745CF-42AB-4A2E-B403-33DB81FD2751}">
      <dgm:prSet/>
      <dgm:spPr/>
      <dgm:t>
        <a:bodyPr/>
        <a:lstStyle/>
        <a:p>
          <a:endParaRPr lang="es-CR"/>
        </a:p>
      </dgm:t>
    </dgm:pt>
    <dgm:pt modelId="{13D895A2-F1F0-4896-8F84-ED04E4857549}" type="sibTrans" cxnId="{19B745CF-42AB-4A2E-B403-33DB81FD2751}">
      <dgm:prSet/>
      <dgm:spPr/>
      <dgm:t>
        <a:bodyPr/>
        <a:lstStyle/>
        <a:p>
          <a:endParaRPr lang="es-CR"/>
        </a:p>
      </dgm:t>
    </dgm:pt>
    <dgm:pt modelId="{701223C0-BFA2-4674-B54B-666B827CAA46}">
      <dgm:prSet phldrT="[Texto]"/>
      <dgm:spPr/>
      <dgm:t>
        <a:bodyPr/>
        <a:lstStyle/>
        <a:p>
          <a:r>
            <a:rPr lang="es-CR"/>
            <a:t>Personajes </a:t>
          </a:r>
        </a:p>
      </dgm:t>
    </dgm:pt>
    <dgm:pt modelId="{3BACCC34-6E0B-4094-A688-18BAD2B4AC23}" type="parTrans" cxnId="{C04D939B-4EA8-45AF-ACEA-BA60C58D5969}">
      <dgm:prSet/>
      <dgm:spPr/>
      <dgm:t>
        <a:bodyPr/>
        <a:lstStyle/>
        <a:p>
          <a:endParaRPr lang="es-CR"/>
        </a:p>
      </dgm:t>
    </dgm:pt>
    <dgm:pt modelId="{4D78A600-9444-4E68-9648-C3AB83E60A75}" type="sibTrans" cxnId="{C04D939B-4EA8-45AF-ACEA-BA60C58D5969}">
      <dgm:prSet/>
      <dgm:spPr/>
      <dgm:t>
        <a:bodyPr/>
        <a:lstStyle/>
        <a:p>
          <a:endParaRPr lang="es-CR"/>
        </a:p>
      </dgm:t>
    </dgm:pt>
    <dgm:pt modelId="{9658CB2B-7103-4793-BF5A-30F10917FD87}">
      <dgm:prSet phldrT="[Texto]"/>
      <dgm:spPr/>
      <dgm:t>
        <a:bodyPr/>
        <a:lstStyle/>
        <a:p>
          <a:r>
            <a:rPr lang="es-CR"/>
            <a:t>Ideas principales </a:t>
          </a:r>
        </a:p>
      </dgm:t>
    </dgm:pt>
    <dgm:pt modelId="{347CD6DC-5B46-4E3D-B1C1-4A475F8620D3}" type="parTrans" cxnId="{F7A6E84B-9C31-4042-913D-343E2C373BE9}">
      <dgm:prSet/>
      <dgm:spPr/>
      <dgm:t>
        <a:bodyPr/>
        <a:lstStyle/>
        <a:p>
          <a:endParaRPr lang="es-CR"/>
        </a:p>
      </dgm:t>
    </dgm:pt>
    <dgm:pt modelId="{596B64E8-288F-4CD6-8BAA-C9C77E8CB2AE}" type="sibTrans" cxnId="{F7A6E84B-9C31-4042-913D-343E2C373BE9}">
      <dgm:prSet/>
      <dgm:spPr/>
      <dgm:t>
        <a:bodyPr/>
        <a:lstStyle/>
        <a:p>
          <a:endParaRPr lang="es-CR"/>
        </a:p>
      </dgm:t>
    </dgm:pt>
    <dgm:pt modelId="{FB6C8134-938E-4173-B5DA-ADE4999F7A4D}">
      <dgm:prSet/>
      <dgm:spPr/>
      <dgm:t>
        <a:bodyPr/>
        <a:lstStyle/>
        <a:p>
          <a:endParaRPr lang="es-CR"/>
        </a:p>
      </dgm:t>
    </dgm:pt>
    <dgm:pt modelId="{AEA95B06-A007-49AA-BED7-FE934C7E6076}" type="parTrans" cxnId="{D13AA39E-A3AB-4794-9A95-0DA544748A9D}">
      <dgm:prSet/>
      <dgm:spPr/>
      <dgm:t>
        <a:bodyPr/>
        <a:lstStyle/>
        <a:p>
          <a:endParaRPr lang="es-CR"/>
        </a:p>
      </dgm:t>
    </dgm:pt>
    <dgm:pt modelId="{2AE7EFFC-1322-4A36-80A8-43242479E7BA}" type="sibTrans" cxnId="{D13AA39E-A3AB-4794-9A95-0DA544748A9D}">
      <dgm:prSet/>
      <dgm:spPr/>
      <dgm:t>
        <a:bodyPr/>
        <a:lstStyle/>
        <a:p>
          <a:endParaRPr lang="es-CR"/>
        </a:p>
      </dgm:t>
    </dgm:pt>
    <dgm:pt modelId="{AF0B08F6-F8F6-4097-9212-1B07A458432E}">
      <dgm:prSet/>
      <dgm:spPr/>
      <dgm:t>
        <a:bodyPr/>
        <a:lstStyle/>
        <a:p>
          <a:endParaRPr lang="es-CR"/>
        </a:p>
      </dgm:t>
    </dgm:pt>
    <dgm:pt modelId="{58FB1499-B602-48F3-8B0B-7633442E25C9}" type="parTrans" cxnId="{F3593B56-AB26-4394-893A-2BA8BE20B8DF}">
      <dgm:prSet/>
      <dgm:spPr/>
      <dgm:t>
        <a:bodyPr/>
        <a:lstStyle/>
        <a:p>
          <a:endParaRPr lang="es-CR"/>
        </a:p>
      </dgm:t>
    </dgm:pt>
    <dgm:pt modelId="{75934AC1-658A-408B-B0D0-5633E3D4ED34}" type="sibTrans" cxnId="{F3593B56-AB26-4394-893A-2BA8BE20B8DF}">
      <dgm:prSet/>
      <dgm:spPr/>
      <dgm:t>
        <a:bodyPr/>
        <a:lstStyle/>
        <a:p>
          <a:endParaRPr lang="es-CR"/>
        </a:p>
      </dgm:t>
    </dgm:pt>
    <dgm:pt modelId="{24EC7520-CE60-4DAA-8F2F-51508C8E1A23}">
      <dgm:prSet/>
      <dgm:spPr/>
      <dgm:t>
        <a:bodyPr/>
        <a:lstStyle/>
        <a:p>
          <a:endParaRPr lang="es-CR"/>
        </a:p>
      </dgm:t>
    </dgm:pt>
    <dgm:pt modelId="{D68ABEFD-D2CC-4692-8425-5A83C3717250}" type="parTrans" cxnId="{6115101A-20CF-4789-8AAD-A17CCD370076}">
      <dgm:prSet/>
      <dgm:spPr/>
      <dgm:t>
        <a:bodyPr/>
        <a:lstStyle/>
        <a:p>
          <a:endParaRPr lang="es-CR"/>
        </a:p>
      </dgm:t>
    </dgm:pt>
    <dgm:pt modelId="{8D3FA8DC-E638-42CE-80AA-CF15D542C04E}" type="sibTrans" cxnId="{6115101A-20CF-4789-8AAD-A17CCD370076}">
      <dgm:prSet/>
      <dgm:spPr/>
      <dgm:t>
        <a:bodyPr/>
        <a:lstStyle/>
        <a:p>
          <a:endParaRPr lang="es-CR"/>
        </a:p>
      </dgm:t>
    </dgm:pt>
    <dgm:pt modelId="{1A657CF5-9363-4070-8915-4E96C2878AD6}" type="pres">
      <dgm:prSet presAssocID="{D620E076-0B3B-4904-BAE5-7E638094842B}" presName="hierChild1" presStyleCnt="0">
        <dgm:presLayoutVars>
          <dgm:orgChart val="1"/>
          <dgm:chPref val="1"/>
          <dgm:dir/>
          <dgm:animOne val="branch"/>
          <dgm:animLvl val="lvl"/>
          <dgm:resizeHandles/>
        </dgm:presLayoutVars>
      </dgm:prSet>
      <dgm:spPr/>
      <dgm:t>
        <a:bodyPr/>
        <a:lstStyle/>
        <a:p>
          <a:endParaRPr lang="es-CR"/>
        </a:p>
      </dgm:t>
    </dgm:pt>
    <dgm:pt modelId="{A59CB837-D9D6-4D7C-88FB-29BE3A74A0E6}" type="pres">
      <dgm:prSet presAssocID="{7EB49509-9262-4899-9A76-85D74F0B1437}" presName="hierRoot1" presStyleCnt="0">
        <dgm:presLayoutVars>
          <dgm:hierBranch val="init"/>
        </dgm:presLayoutVars>
      </dgm:prSet>
      <dgm:spPr/>
    </dgm:pt>
    <dgm:pt modelId="{1EA9E07D-923F-4DB6-A0D0-E803C0F1DF4D}" type="pres">
      <dgm:prSet presAssocID="{7EB49509-9262-4899-9A76-85D74F0B1437}" presName="rootComposite1" presStyleCnt="0"/>
      <dgm:spPr/>
    </dgm:pt>
    <dgm:pt modelId="{08585793-26EF-4217-950A-4AE4D0BF052B}" type="pres">
      <dgm:prSet presAssocID="{7EB49509-9262-4899-9A76-85D74F0B1437}" presName="rootText1" presStyleLbl="node0" presStyleIdx="0" presStyleCnt="1" custScaleY="40830" custLinFactY="-27301" custLinFactNeighborX="-2073" custLinFactNeighborY="-100000">
        <dgm:presLayoutVars>
          <dgm:chPref val="3"/>
        </dgm:presLayoutVars>
      </dgm:prSet>
      <dgm:spPr/>
      <dgm:t>
        <a:bodyPr/>
        <a:lstStyle/>
        <a:p>
          <a:endParaRPr lang="es-CR"/>
        </a:p>
      </dgm:t>
    </dgm:pt>
    <dgm:pt modelId="{74CB6ED8-2584-4515-8C7D-0D8EBB002E52}" type="pres">
      <dgm:prSet presAssocID="{7EB49509-9262-4899-9A76-85D74F0B1437}" presName="rootConnector1" presStyleLbl="node1" presStyleIdx="0" presStyleCnt="0"/>
      <dgm:spPr/>
      <dgm:t>
        <a:bodyPr/>
        <a:lstStyle/>
        <a:p>
          <a:endParaRPr lang="es-CR"/>
        </a:p>
      </dgm:t>
    </dgm:pt>
    <dgm:pt modelId="{8A7C1652-874F-4C05-8AE4-9FE1C2094AA7}" type="pres">
      <dgm:prSet presAssocID="{7EB49509-9262-4899-9A76-85D74F0B1437}" presName="hierChild2" presStyleCnt="0"/>
      <dgm:spPr/>
    </dgm:pt>
    <dgm:pt modelId="{436E5892-1877-4224-8A4D-ED86C7F3799A}" type="pres">
      <dgm:prSet presAssocID="{79FED79C-EE11-4389-B0B7-0C300B6B5143}" presName="Name37" presStyleLbl="parChTrans1D2" presStyleIdx="0" presStyleCnt="3"/>
      <dgm:spPr/>
      <dgm:t>
        <a:bodyPr/>
        <a:lstStyle/>
        <a:p>
          <a:endParaRPr lang="es-CR"/>
        </a:p>
      </dgm:t>
    </dgm:pt>
    <dgm:pt modelId="{93B7A672-75FD-4F6D-ABA4-E179E131E7DE}" type="pres">
      <dgm:prSet presAssocID="{76175520-FF2B-4EEE-B810-339DC0541453}" presName="hierRoot2" presStyleCnt="0">
        <dgm:presLayoutVars>
          <dgm:hierBranch val="init"/>
        </dgm:presLayoutVars>
      </dgm:prSet>
      <dgm:spPr/>
    </dgm:pt>
    <dgm:pt modelId="{5EBC2AC1-C1FF-4F46-962B-54DD564A13CD}" type="pres">
      <dgm:prSet presAssocID="{76175520-FF2B-4EEE-B810-339DC0541453}" presName="rootComposite" presStyleCnt="0"/>
      <dgm:spPr/>
    </dgm:pt>
    <dgm:pt modelId="{DBD7BFDB-4247-449A-8A8C-BFAB9DB4B379}" type="pres">
      <dgm:prSet presAssocID="{76175520-FF2B-4EEE-B810-339DC0541453}" presName="rootText" presStyleLbl="node2" presStyleIdx="0" presStyleCnt="3" custScaleY="48257">
        <dgm:presLayoutVars>
          <dgm:chPref val="3"/>
        </dgm:presLayoutVars>
      </dgm:prSet>
      <dgm:spPr/>
      <dgm:t>
        <a:bodyPr/>
        <a:lstStyle/>
        <a:p>
          <a:endParaRPr lang="es-CR"/>
        </a:p>
      </dgm:t>
    </dgm:pt>
    <dgm:pt modelId="{080C20BA-CACE-4820-96E8-9F9B365CE84B}" type="pres">
      <dgm:prSet presAssocID="{76175520-FF2B-4EEE-B810-339DC0541453}" presName="rootConnector" presStyleLbl="node2" presStyleIdx="0" presStyleCnt="3"/>
      <dgm:spPr/>
      <dgm:t>
        <a:bodyPr/>
        <a:lstStyle/>
        <a:p>
          <a:endParaRPr lang="es-CR"/>
        </a:p>
      </dgm:t>
    </dgm:pt>
    <dgm:pt modelId="{D15FFDAC-F3CA-408E-896E-D1DD69D65748}" type="pres">
      <dgm:prSet presAssocID="{76175520-FF2B-4EEE-B810-339DC0541453}" presName="hierChild4" presStyleCnt="0"/>
      <dgm:spPr/>
    </dgm:pt>
    <dgm:pt modelId="{D1FB7592-2B48-474F-B7B3-227BC0173BA9}" type="pres">
      <dgm:prSet presAssocID="{AEA95B06-A007-49AA-BED7-FE934C7E6076}" presName="Name37" presStyleLbl="parChTrans1D3" presStyleIdx="0" presStyleCnt="3"/>
      <dgm:spPr/>
      <dgm:t>
        <a:bodyPr/>
        <a:lstStyle/>
        <a:p>
          <a:endParaRPr lang="es-CR"/>
        </a:p>
      </dgm:t>
    </dgm:pt>
    <dgm:pt modelId="{30C91F35-2A93-42DE-9D47-458D7ABD27E6}" type="pres">
      <dgm:prSet presAssocID="{FB6C8134-938E-4173-B5DA-ADE4999F7A4D}" presName="hierRoot2" presStyleCnt="0">
        <dgm:presLayoutVars>
          <dgm:hierBranch val="init"/>
        </dgm:presLayoutVars>
      </dgm:prSet>
      <dgm:spPr/>
    </dgm:pt>
    <dgm:pt modelId="{7A83EC93-578E-4B76-8673-B6764B6EEF38}" type="pres">
      <dgm:prSet presAssocID="{FB6C8134-938E-4173-B5DA-ADE4999F7A4D}" presName="rootComposite" presStyleCnt="0"/>
      <dgm:spPr/>
    </dgm:pt>
    <dgm:pt modelId="{16143E14-C6E1-41D1-AD5C-C361FDD6C765}" type="pres">
      <dgm:prSet presAssocID="{FB6C8134-938E-4173-B5DA-ADE4999F7A4D}" presName="rootText" presStyleLbl="node3" presStyleIdx="0" presStyleCnt="3" custScaleY="239821" custLinFactNeighborX="-3201" custLinFactNeighborY="-2560">
        <dgm:presLayoutVars>
          <dgm:chPref val="3"/>
        </dgm:presLayoutVars>
      </dgm:prSet>
      <dgm:spPr/>
      <dgm:t>
        <a:bodyPr/>
        <a:lstStyle/>
        <a:p>
          <a:endParaRPr lang="es-CR"/>
        </a:p>
      </dgm:t>
    </dgm:pt>
    <dgm:pt modelId="{2650854A-F76B-44B2-BF18-7BA1C58D7226}" type="pres">
      <dgm:prSet presAssocID="{FB6C8134-938E-4173-B5DA-ADE4999F7A4D}" presName="rootConnector" presStyleLbl="node3" presStyleIdx="0" presStyleCnt="3"/>
      <dgm:spPr/>
      <dgm:t>
        <a:bodyPr/>
        <a:lstStyle/>
        <a:p>
          <a:endParaRPr lang="es-CR"/>
        </a:p>
      </dgm:t>
    </dgm:pt>
    <dgm:pt modelId="{31A603F1-0F93-47D7-9D13-4CD99D570F70}" type="pres">
      <dgm:prSet presAssocID="{FB6C8134-938E-4173-B5DA-ADE4999F7A4D}" presName="hierChild4" presStyleCnt="0"/>
      <dgm:spPr/>
    </dgm:pt>
    <dgm:pt modelId="{BBA3F7A3-9CED-4F44-BB98-A280D1437C97}" type="pres">
      <dgm:prSet presAssocID="{FB6C8134-938E-4173-B5DA-ADE4999F7A4D}" presName="hierChild5" presStyleCnt="0"/>
      <dgm:spPr/>
    </dgm:pt>
    <dgm:pt modelId="{918890F8-F96E-4CC4-AC8F-7559DA51E753}" type="pres">
      <dgm:prSet presAssocID="{76175520-FF2B-4EEE-B810-339DC0541453}" presName="hierChild5" presStyleCnt="0"/>
      <dgm:spPr/>
    </dgm:pt>
    <dgm:pt modelId="{17770C50-0A7C-4D02-A74B-62C45E189230}" type="pres">
      <dgm:prSet presAssocID="{3BACCC34-6E0B-4094-A688-18BAD2B4AC23}" presName="Name37" presStyleLbl="parChTrans1D2" presStyleIdx="1" presStyleCnt="3"/>
      <dgm:spPr/>
      <dgm:t>
        <a:bodyPr/>
        <a:lstStyle/>
        <a:p>
          <a:endParaRPr lang="es-CR"/>
        </a:p>
      </dgm:t>
    </dgm:pt>
    <dgm:pt modelId="{1505004B-270C-4C40-82C1-ECE34FD45D02}" type="pres">
      <dgm:prSet presAssocID="{701223C0-BFA2-4674-B54B-666B827CAA46}" presName="hierRoot2" presStyleCnt="0">
        <dgm:presLayoutVars>
          <dgm:hierBranch val="init"/>
        </dgm:presLayoutVars>
      </dgm:prSet>
      <dgm:spPr/>
    </dgm:pt>
    <dgm:pt modelId="{2129DE8B-3DFA-4B02-90B7-F5A051D537F3}" type="pres">
      <dgm:prSet presAssocID="{701223C0-BFA2-4674-B54B-666B827CAA46}" presName="rootComposite" presStyleCnt="0"/>
      <dgm:spPr/>
    </dgm:pt>
    <dgm:pt modelId="{25CBE5C4-872E-4875-84A7-956385908631}" type="pres">
      <dgm:prSet presAssocID="{701223C0-BFA2-4674-B54B-666B827CAA46}" presName="rootText" presStyleLbl="node2" presStyleIdx="1" presStyleCnt="3" custScaleY="41190">
        <dgm:presLayoutVars>
          <dgm:chPref val="3"/>
        </dgm:presLayoutVars>
      </dgm:prSet>
      <dgm:spPr/>
      <dgm:t>
        <a:bodyPr/>
        <a:lstStyle/>
        <a:p>
          <a:endParaRPr lang="es-CR"/>
        </a:p>
      </dgm:t>
    </dgm:pt>
    <dgm:pt modelId="{8BE456AC-423F-4356-8A09-E94EE5DBD40E}" type="pres">
      <dgm:prSet presAssocID="{701223C0-BFA2-4674-B54B-666B827CAA46}" presName="rootConnector" presStyleLbl="node2" presStyleIdx="1" presStyleCnt="3"/>
      <dgm:spPr/>
      <dgm:t>
        <a:bodyPr/>
        <a:lstStyle/>
        <a:p>
          <a:endParaRPr lang="es-CR"/>
        </a:p>
      </dgm:t>
    </dgm:pt>
    <dgm:pt modelId="{643D6F7A-5927-48BE-9F01-A78E4C986E02}" type="pres">
      <dgm:prSet presAssocID="{701223C0-BFA2-4674-B54B-666B827CAA46}" presName="hierChild4" presStyleCnt="0"/>
      <dgm:spPr/>
    </dgm:pt>
    <dgm:pt modelId="{1806DE8D-DC52-48F3-B4D9-226B3B00F60D}" type="pres">
      <dgm:prSet presAssocID="{58FB1499-B602-48F3-8B0B-7633442E25C9}" presName="Name37" presStyleLbl="parChTrans1D3" presStyleIdx="1" presStyleCnt="3"/>
      <dgm:spPr/>
      <dgm:t>
        <a:bodyPr/>
        <a:lstStyle/>
        <a:p>
          <a:endParaRPr lang="es-CR"/>
        </a:p>
      </dgm:t>
    </dgm:pt>
    <dgm:pt modelId="{9366390C-C86A-4745-B4DD-D780D2382937}" type="pres">
      <dgm:prSet presAssocID="{AF0B08F6-F8F6-4097-9212-1B07A458432E}" presName="hierRoot2" presStyleCnt="0">
        <dgm:presLayoutVars>
          <dgm:hierBranch val="init"/>
        </dgm:presLayoutVars>
      </dgm:prSet>
      <dgm:spPr/>
    </dgm:pt>
    <dgm:pt modelId="{B93F039A-1918-4C2E-AC58-A7E240E9606B}" type="pres">
      <dgm:prSet presAssocID="{AF0B08F6-F8F6-4097-9212-1B07A458432E}" presName="rootComposite" presStyleCnt="0"/>
      <dgm:spPr/>
    </dgm:pt>
    <dgm:pt modelId="{00C7084D-CC9E-4754-A05E-CAD8E7C6E72C}" type="pres">
      <dgm:prSet presAssocID="{AF0B08F6-F8F6-4097-9212-1B07A458432E}" presName="rootText" presStyleLbl="node3" presStyleIdx="1" presStyleCnt="3" custScaleY="238184">
        <dgm:presLayoutVars>
          <dgm:chPref val="3"/>
        </dgm:presLayoutVars>
      </dgm:prSet>
      <dgm:spPr/>
      <dgm:t>
        <a:bodyPr/>
        <a:lstStyle/>
        <a:p>
          <a:endParaRPr lang="es-CR"/>
        </a:p>
      </dgm:t>
    </dgm:pt>
    <dgm:pt modelId="{CBC8E81E-2430-4729-BB2E-1E5D01199F7D}" type="pres">
      <dgm:prSet presAssocID="{AF0B08F6-F8F6-4097-9212-1B07A458432E}" presName="rootConnector" presStyleLbl="node3" presStyleIdx="1" presStyleCnt="3"/>
      <dgm:spPr/>
      <dgm:t>
        <a:bodyPr/>
        <a:lstStyle/>
        <a:p>
          <a:endParaRPr lang="es-CR"/>
        </a:p>
      </dgm:t>
    </dgm:pt>
    <dgm:pt modelId="{9690B49D-EC98-4B39-B53D-D69628FB34AC}" type="pres">
      <dgm:prSet presAssocID="{AF0B08F6-F8F6-4097-9212-1B07A458432E}" presName="hierChild4" presStyleCnt="0"/>
      <dgm:spPr/>
    </dgm:pt>
    <dgm:pt modelId="{7104B1CC-080C-4244-B305-B8FD4F2A633A}" type="pres">
      <dgm:prSet presAssocID="{AF0B08F6-F8F6-4097-9212-1B07A458432E}" presName="hierChild5" presStyleCnt="0"/>
      <dgm:spPr/>
    </dgm:pt>
    <dgm:pt modelId="{78A0CD12-4D14-4F31-9AA6-4DF893239E31}" type="pres">
      <dgm:prSet presAssocID="{701223C0-BFA2-4674-B54B-666B827CAA46}" presName="hierChild5" presStyleCnt="0"/>
      <dgm:spPr/>
    </dgm:pt>
    <dgm:pt modelId="{6512F314-02FB-421A-8560-FA44BF520510}" type="pres">
      <dgm:prSet presAssocID="{347CD6DC-5B46-4E3D-B1C1-4A475F8620D3}" presName="Name37" presStyleLbl="parChTrans1D2" presStyleIdx="2" presStyleCnt="3"/>
      <dgm:spPr/>
      <dgm:t>
        <a:bodyPr/>
        <a:lstStyle/>
        <a:p>
          <a:endParaRPr lang="es-CR"/>
        </a:p>
      </dgm:t>
    </dgm:pt>
    <dgm:pt modelId="{36B92F47-342F-4ACC-BD3E-E3F82E975BF8}" type="pres">
      <dgm:prSet presAssocID="{9658CB2B-7103-4793-BF5A-30F10917FD87}" presName="hierRoot2" presStyleCnt="0">
        <dgm:presLayoutVars>
          <dgm:hierBranch val="init"/>
        </dgm:presLayoutVars>
      </dgm:prSet>
      <dgm:spPr/>
    </dgm:pt>
    <dgm:pt modelId="{A4B672B3-0819-4A8D-AE66-D139AECEBA80}" type="pres">
      <dgm:prSet presAssocID="{9658CB2B-7103-4793-BF5A-30F10917FD87}" presName="rootComposite" presStyleCnt="0"/>
      <dgm:spPr/>
    </dgm:pt>
    <dgm:pt modelId="{60E8DB45-300D-4859-B203-E2709220C0BF}" type="pres">
      <dgm:prSet presAssocID="{9658CB2B-7103-4793-BF5A-30F10917FD87}" presName="rootText" presStyleLbl="node2" presStyleIdx="2" presStyleCnt="3" custScaleY="48961">
        <dgm:presLayoutVars>
          <dgm:chPref val="3"/>
        </dgm:presLayoutVars>
      </dgm:prSet>
      <dgm:spPr/>
      <dgm:t>
        <a:bodyPr/>
        <a:lstStyle/>
        <a:p>
          <a:endParaRPr lang="es-CR"/>
        </a:p>
      </dgm:t>
    </dgm:pt>
    <dgm:pt modelId="{75E13B16-E114-4D92-BBE0-52EF7083EE3C}" type="pres">
      <dgm:prSet presAssocID="{9658CB2B-7103-4793-BF5A-30F10917FD87}" presName="rootConnector" presStyleLbl="node2" presStyleIdx="2" presStyleCnt="3"/>
      <dgm:spPr/>
      <dgm:t>
        <a:bodyPr/>
        <a:lstStyle/>
        <a:p>
          <a:endParaRPr lang="es-CR"/>
        </a:p>
      </dgm:t>
    </dgm:pt>
    <dgm:pt modelId="{76EEFD81-B260-490D-B100-13B8F2C57EAB}" type="pres">
      <dgm:prSet presAssocID="{9658CB2B-7103-4793-BF5A-30F10917FD87}" presName="hierChild4" presStyleCnt="0"/>
      <dgm:spPr/>
    </dgm:pt>
    <dgm:pt modelId="{799ECC58-C110-4A90-962C-640CA6817B05}" type="pres">
      <dgm:prSet presAssocID="{D68ABEFD-D2CC-4692-8425-5A83C3717250}" presName="Name37" presStyleLbl="parChTrans1D3" presStyleIdx="2" presStyleCnt="3"/>
      <dgm:spPr/>
      <dgm:t>
        <a:bodyPr/>
        <a:lstStyle/>
        <a:p>
          <a:endParaRPr lang="es-CR"/>
        </a:p>
      </dgm:t>
    </dgm:pt>
    <dgm:pt modelId="{86CB4EA7-8823-4F9A-A01A-E4C8326BB187}" type="pres">
      <dgm:prSet presAssocID="{24EC7520-CE60-4DAA-8F2F-51508C8E1A23}" presName="hierRoot2" presStyleCnt="0">
        <dgm:presLayoutVars>
          <dgm:hierBranch val="init"/>
        </dgm:presLayoutVars>
      </dgm:prSet>
      <dgm:spPr/>
    </dgm:pt>
    <dgm:pt modelId="{0F5C95C8-129D-4ED0-9A96-5A775EB0A95A}" type="pres">
      <dgm:prSet presAssocID="{24EC7520-CE60-4DAA-8F2F-51508C8E1A23}" presName="rootComposite" presStyleCnt="0"/>
      <dgm:spPr/>
    </dgm:pt>
    <dgm:pt modelId="{CCE3BCD1-B30D-4BAF-BA9D-5D6A28EFEC4B}" type="pres">
      <dgm:prSet presAssocID="{24EC7520-CE60-4DAA-8F2F-51508C8E1A23}" presName="rootText" presStyleLbl="node3" presStyleIdx="2" presStyleCnt="3" custScaleY="474025">
        <dgm:presLayoutVars>
          <dgm:chPref val="3"/>
        </dgm:presLayoutVars>
      </dgm:prSet>
      <dgm:spPr/>
      <dgm:t>
        <a:bodyPr/>
        <a:lstStyle/>
        <a:p>
          <a:endParaRPr lang="es-CR"/>
        </a:p>
      </dgm:t>
    </dgm:pt>
    <dgm:pt modelId="{7625B30D-AF0A-47AB-B6B5-DF7B91C3581A}" type="pres">
      <dgm:prSet presAssocID="{24EC7520-CE60-4DAA-8F2F-51508C8E1A23}" presName="rootConnector" presStyleLbl="node3" presStyleIdx="2" presStyleCnt="3"/>
      <dgm:spPr/>
      <dgm:t>
        <a:bodyPr/>
        <a:lstStyle/>
        <a:p>
          <a:endParaRPr lang="es-CR"/>
        </a:p>
      </dgm:t>
    </dgm:pt>
    <dgm:pt modelId="{85CB4DDE-E5C9-4111-B935-6358E8B55612}" type="pres">
      <dgm:prSet presAssocID="{24EC7520-CE60-4DAA-8F2F-51508C8E1A23}" presName="hierChild4" presStyleCnt="0"/>
      <dgm:spPr/>
    </dgm:pt>
    <dgm:pt modelId="{A97DA4C1-955E-4990-93CB-5FC9860525C5}" type="pres">
      <dgm:prSet presAssocID="{24EC7520-CE60-4DAA-8F2F-51508C8E1A23}" presName="hierChild5" presStyleCnt="0"/>
      <dgm:spPr/>
    </dgm:pt>
    <dgm:pt modelId="{079A7B26-6363-45CE-A7EB-5FDDF8F3C965}" type="pres">
      <dgm:prSet presAssocID="{9658CB2B-7103-4793-BF5A-30F10917FD87}" presName="hierChild5" presStyleCnt="0"/>
      <dgm:spPr/>
    </dgm:pt>
    <dgm:pt modelId="{AE0DFB1B-BD40-4EF5-AC61-965E346B4EE1}" type="pres">
      <dgm:prSet presAssocID="{7EB49509-9262-4899-9A76-85D74F0B1437}" presName="hierChild3" presStyleCnt="0"/>
      <dgm:spPr/>
    </dgm:pt>
  </dgm:ptLst>
  <dgm:cxnLst>
    <dgm:cxn modelId="{B5A568A8-A34D-1748-9A4C-652E569B5A6F}" type="presOf" srcId="{FB6C8134-938E-4173-B5DA-ADE4999F7A4D}" destId="{2650854A-F76B-44B2-BF18-7BA1C58D7226}" srcOrd="1" destOrd="0" presId="urn:microsoft.com/office/officeart/2005/8/layout/orgChart1"/>
    <dgm:cxn modelId="{F7A6E84B-9C31-4042-913D-343E2C373BE9}" srcId="{7EB49509-9262-4899-9A76-85D74F0B1437}" destId="{9658CB2B-7103-4793-BF5A-30F10917FD87}" srcOrd="2" destOrd="0" parTransId="{347CD6DC-5B46-4E3D-B1C1-4A475F8620D3}" sibTransId="{596B64E8-288F-4CD6-8BAA-C9C77E8CB2AE}"/>
    <dgm:cxn modelId="{8EEB3257-E296-AC4D-B2DF-54F1D3E65D7E}" type="presOf" srcId="{9658CB2B-7103-4793-BF5A-30F10917FD87}" destId="{60E8DB45-300D-4859-B203-E2709220C0BF}" srcOrd="0" destOrd="0" presId="urn:microsoft.com/office/officeart/2005/8/layout/orgChart1"/>
    <dgm:cxn modelId="{F3593B56-AB26-4394-893A-2BA8BE20B8DF}" srcId="{701223C0-BFA2-4674-B54B-666B827CAA46}" destId="{AF0B08F6-F8F6-4097-9212-1B07A458432E}" srcOrd="0" destOrd="0" parTransId="{58FB1499-B602-48F3-8B0B-7633442E25C9}" sibTransId="{75934AC1-658A-408B-B0D0-5633E3D4ED34}"/>
    <dgm:cxn modelId="{3F588BCC-EC12-754B-A4F4-93BC48881777}" type="presOf" srcId="{76175520-FF2B-4EEE-B810-339DC0541453}" destId="{DBD7BFDB-4247-449A-8A8C-BFAB9DB4B379}" srcOrd="0" destOrd="0" presId="urn:microsoft.com/office/officeart/2005/8/layout/orgChart1"/>
    <dgm:cxn modelId="{19B745CF-42AB-4A2E-B403-33DB81FD2751}" srcId="{7EB49509-9262-4899-9A76-85D74F0B1437}" destId="{76175520-FF2B-4EEE-B810-339DC0541453}" srcOrd="0" destOrd="0" parTransId="{79FED79C-EE11-4389-B0B7-0C300B6B5143}" sibTransId="{13D895A2-F1F0-4896-8F84-ED04E4857549}"/>
    <dgm:cxn modelId="{8948AD03-5D47-C847-B985-7EA6A240090B}" type="presOf" srcId="{7EB49509-9262-4899-9A76-85D74F0B1437}" destId="{74CB6ED8-2584-4515-8C7D-0D8EBB002E52}" srcOrd="1" destOrd="0" presId="urn:microsoft.com/office/officeart/2005/8/layout/orgChart1"/>
    <dgm:cxn modelId="{D44DFE6A-4043-FB4A-BD20-46A6BD44497B}" type="presOf" srcId="{AEA95B06-A007-49AA-BED7-FE934C7E6076}" destId="{D1FB7592-2B48-474F-B7B3-227BC0173BA9}" srcOrd="0" destOrd="0" presId="urn:microsoft.com/office/officeart/2005/8/layout/orgChart1"/>
    <dgm:cxn modelId="{F3E7707F-0100-D74E-9A48-8F3C4A0D3869}" type="presOf" srcId="{AF0B08F6-F8F6-4097-9212-1B07A458432E}" destId="{CBC8E81E-2430-4729-BB2E-1E5D01199F7D}" srcOrd="1" destOrd="0" presId="urn:microsoft.com/office/officeart/2005/8/layout/orgChart1"/>
    <dgm:cxn modelId="{06466D74-27C0-EA41-B64E-39210C8B0185}" type="presOf" srcId="{D620E076-0B3B-4904-BAE5-7E638094842B}" destId="{1A657CF5-9363-4070-8915-4E96C2878AD6}" srcOrd="0" destOrd="0" presId="urn:microsoft.com/office/officeart/2005/8/layout/orgChart1"/>
    <dgm:cxn modelId="{21A65FC6-A612-F34B-A948-A323568C7524}" type="presOf" srcId="{347CD6DC-5B46-4E3D-B1C1-4A475F8620D3}" destId="{6512F314-02FB-421A-8560-FA44BF520510}" srcOrd="0" destOrd="0" presId="urn:microsoft.com/office/officeart/2005/8/layout/orgChart1"/>
    <dgm:cxn modelId="{B67542C4-4FC9-5A47-A28A-4AF9B1436E37}" type="presOf" srcId="{58FB1499-B602-48F3-8B0B-7633442E25C9}" destId="{1806DE8D-DC52-48F3-B4D9-226B3B00F60D}" srcOrd="0" destOrd="0" presId="urn:microsoft.com/office/officeart/2005/8/layout/orgChart1"/>
    <dgm:cxn modelId="{A6FA7B98-2C32-DF47-939B-643CEA974E8C}" type="presOf" srcId="{24EC7520-CE60-4DAA-8F2F-51508C8E1A23}" destId="{7625B30D-AF0A-47AB-B6B5-DF7B91C3581A}" srcOrd="1" destOrd="0" presId="urn:microsoft.com/office/officeart/2005/8/layout/orgChart1"/>
    <dgm:cxn modelId="{96165265-0363-EF45-88DF-E32969FB2A22}" type="presOf" srcId="{701223C0-BFA2-4674-B54B-666B827CAA46}" destId="{8BE456AC-423F-4356-8A09-E94EE5DBD40E}" srcOrd="1" destOrd="0" presId="urn:microsoft.com/office/officeart/2005/8/layout/orgChart1"/>
    <dgm:cxn modelId="{C04D939B-4EA8-45AF-ACEA-BA60C58D5969}" srcId="{7EB49509-9262-4899-9A76-85D74F0B1437}" destId="{701223C0-BFA2-4674-B54B-666B827CAA46}" srcOrd="1" destOrd="0" parTransId="{3BACCC34-6E0B-4094-A688-18BAD2B4AC23}" sibTransId="{4D78A600-9444-4E68-9648-C3AB83E60A75}"/>
    <dgm:cxn modelId="{9001E493-A228-DE4F-BACA-9200FB0C998B}" type="presOf" srcId="{7EB49509-9262-4899-9A76-85D74F0B1437}" destId="{08585793-26EF-4217-950A-4AE4D0BF052B}" srcOrd="0" destOrd="0" presId="urn:microsoft.com/office/officeart/2005/8/layout/orgChart1"/>
    <dgm:cxn modelId="{0D58D345-3A83-4AF1-8D45-BD9DAC88BC84}" srcId="{D620E076-0B3B-4904-BAE5-7E638094842B}" destId="{7EB49509-9262-4899-9A76-85D74F0B1437}" srcOrd="0" destOrd="0" parTransId="{7368862E-D9E0-49DE-B047-D72030A4597F}" sibTransId="{FEFA839D-48C6-4346-9D8E-B89E6245E7E7}"/>
    <dgm:cxn modelId="{D13AA39E-A3AB-4794-9A95-0DA544748A9D}" srcId="{76175520-FF2B-4EEE-B810-339DC0541453}" destId="{FB6C8134-938E-4173-B5DA-ADE4999F7A4D}" srcOrd="0" destOrd="0" parTransId="{AEA95B06-A007-49AA-BED7-FE934C7E6076}" sibTransId="{2AE7EFFC-1322-4A36-80A8-43242479E7BA}"/>
    <dgm:cxn modelId="{544D33AD-425C-3A47-AAC8-AD85457CEE9B}" type="presOf" srcId="{AF0B08F6-F8F6-4097-9212-1B07A458432E}" destId="{00C7084D-CC9E-4754-A05E-CAD8E7C6E72C}" srcOrd="0" destOrd="0" presId="urn:microsoft.com/office/officeart/2005/8/layout/orgChart1"/>
    <dgm:cxn modelId="{6115101A-20CF-4789-8AAD-A17CCD370076}" srcId="{9658CB2B-7103-4793-BF5A-30F10917FD87}" destId="{24EC7520-CE60-4DAA-8F2F-51508C8E1A23}" srcOrd="0" destOrd="0" parTransId="{D68ABEFD-D2CC-4692-8425-5A83C3717250}" sibTransId="{8D3FA8DC-E638-42CE-80AA-CF15D542C04E}"/>
    <dgm:cxn modelId="{D2314FA0-D099-D34F-AC8F-5DEFB4663A0B}" type="presOf" srcId="{76175520-FF2B-4EEE-B810-339DC0541453}" destId="{080C20BA-CACE-4820-96E8-9F9B365CE84B}" srcOrd="1" destOrd="0" presId="urn:microsoft.com/office/officeart/2005/8/layout/orgChart1"/>
    <dgm:cxn modelId="{9F01F75F-1E50-4544-AF0B-D2DE44087882}" type="presOf" srcId="{24EC7520-CE60-4DAA-8F2F-51508C8E1A23}" destId="{CCE3BCD1-B30D-4BAF-BA9D-5D6A28EFEC4B}" srcOrd="0" destOrd="0" presId="urn:microsoft.com/office/officeart/2005/8/layout/orgChart1"/>
    <dgm:cxn modelId="{70700666-59B0-8145-B138-4848FD91175A}" type="presOf" srcId="{701223C0-BFA2-4674-B54B-666B827CAA46}" destId="{25CBE5C4-872E-4875-84A7-956385908631}" srcOrd="0" destOrd="0" presId="urn:microsoft.com/office/officeart/2005/8/layout/orgChart1"/>
    <dgm:cxn modelId="{4A191ADA-41D7-D247-A927-61EDC1F1CFAE}" type="presOf" srcId="{9658CB2B-7103-4793-BF5A-30F10917FD87}" destId="{75E13B16-E114-4D92-BBE0-52EF7083EE3C}" srcOrd="1" destOrd="0" presId="urn:microsoft.com/office/officeart/2005/8/layout/orgChart1"/>
    <dgm:cxn modelId="{DA7847DA-F286-D243-BE45-AF4C3FF62744}" type="presOf" srcId="{D68ABEFD-D2CC-4692-8425-5A83C3717250}" destId="{799ECC58-C110-4A90-962C-640CA6817B05}" srcOrd="0" destOrd="0" presId="urn:microsoft.com/office/officeart/2005/8/layout/orgChart1"/>
    <dgm:cxn modelId="{F80D032B-0CD6-B94D-9DC7-7DC902A2F029}" type="presOf" srcId="{79FED79C-EE11-4389-B0B7-0C300B6B5143}" destId="{436E5892-1877-4224-8A4D-ED86C7F3799A}" srcOrd="0" destOrd="0" presId="urn:microsoft.com/office/officeart/2005/8/layout/orgChart1"/>
    <dgm:cxn modelId="{EB443317-9E8B-8445-874C-13116E053C34}" type="presOf" srcId="{FB6C8134-938E-4173-B5DA-ADE4999F7A4D}" destId="{16143E14-C6E1-41D1-AD5C-C361FDD6C765}" srcOrd="0" destOrd="0" presId="urn:microsoft.com/office/officeart/2005/8/layout/orgChart1"/>
    <dgm:cxn modelId="{138726AE-1313-9444-898D-13E5BEB9D7FD}" type="presOf" srcId="{3BACCC34-6E0B-4094-A688-18BAD2B4AC23}" destId="{17770C50-0A7C-4D02-A74B-62C45E189230}" srcOrd="0" destOrd="0" presId="urn:microsoft.com/office/officeart/2005/8/layout/orgChart1"/>
    <dgm:cxn modelId="{940D6B2B-8F7E-DF41-B4D4-2DEBFC0BDDF7}" type="presParOf" srcId="{1A657CF5-9363-4070-8915-4E96C2878AD6}" destId="{A59CB837-D9D6-4D7C-88FB-29BE3A74A0E6}" srcOrd="0" destOrd="0" presId="urn:microsoft.com/office/officeart/2005/8/layout/orgChart1"/>
    <dgm:cxn modelId="{1C688FFA-3A6A-E14A-9300-C4F73A9C82C8}" type="presParOf" srcId="{A59CB837-D9D6-4D7C-88FB-29BE3A74A0E6}" destId="{1EA9E07D-923F-4DB6-A0D0-E803C0F1DF4D}" srcOrd="0" destOrd="0" presId="urn:microsoft.com/office/officeart/2005/8/layout/orgChart1"/>
    <dgm:cxn modelId="{1363F372-FD5D-C14E-B90F-2F295EB8693B}" type="presParOf" srcId="{1EA9E07D-923F-4DB6-A0D0-E803C0F1DF4D}" destId="{08585793-26EF-4217-950A-4AE4D0BF052B}" srcOrd="0" destOrd="0" presId="urn:microsoft.com/office/officeart/2005/8/layout/orgChart1"/>
    <dgm:cxn modelId="{4C530E5F-0319-9743-87B5-3AC5B6D40853}" type="presParOf" srcId="{1EA9E07D-923F-4DB6-A0D0-E803C0F1DF4D}" destId="{74CB6ED8-2584-4515-8C7D-0D8EBB002E52}" srcOrd="1" destOrd="0" presId="urn:microsoft.com/office/officeart/2005/8/layout/orgChart1"/>
    <dgm:cxn modelId="{2EAA6850-6958-8A49-A4C5-2830B82A6B57}" type="presParOf" srcId="{A59CB837-D9D6-4D7C-88FB-29BE3A74A0E6}" destId="{8A7C1652-874F-4C05-8AE4-9FE1C2094AA7}" srcOrd="1" destOrd="0" presId="urn:microsoft.com/office/officeart/2005/8/layout/orgChart1"/>
    <dgm:cxn modelId="{D27D06E7-EBB0-A14A-AB03-0C0BCDDE58B6}" type="presParOf" srcId="{8A7C1652-874F-4C05-8AE4-9FE1C2094AA7}" destId="{436E5892-1877-4224-8A4D-ED86C7F3799A}" srcOrd="0" destOrd="0" presId="urn:microsoft.com/office/officeart/2005/8/layout/orgChart1"/>
    <dgm:cxn modelId="{7708132B-E468-864B-BB1A-41DB532CDC15}" type="presParOf" srcId="{8A7C1652-874F-4C05-8AE4-9FE1C2094AA7}" destId="{93B7A672-75FD-4F6D-ABA4-E179E131E7DE}" srcOrd="1" destOrd="0" presId="urn:microsoft.com/office/officeart/2005/8/layout/orgChart1"/>
    <dgm:cxn modelId="{418705D5-C732-4E4E-88F9-98A705F7B5C5}" type="presParOf" srcId="{93B7A672-75FD-4F6D-ABA4-E179E131E7DE}" destId="{5EBC2AC1-C1FF-4F46-962B-54DD564A13CD}" srcOrd="0" destOrd="0" presId="urn:microsoft.com/office/officeart/2005/8/layout/orgChart1"/>
    <dgm:cxn modelId="{2696FF2F-9D29-EF42-8F4F-74723BD5EB47}" type="presParOf" srcId="{5EBC2AC1-C1FF-4F46-962B-54DD564A13CD}" destId="{DBD7BFDB-4247-449A-8A8C-BFAB9DB4B379}" srcOrd="0" destOrd="0" presId="urn:microsoft.com/office/officeart/2005/8/layout/orgChart1"/>
    <dgm:cxn modelId="{B8B2DD22-1AAC-D74E-91BA-8625B4BD4554}" type="presParOf" srcId="{5EBC2AC1-C1FF-4F46-962B-54DD564A13CD}" destId="{080C20BA-CACE-4820-96E8-9F9B365CE84B}" srcOrd="1" destOrd="0" presId="urn:microsoft.com/office/officeart/2005/8/layout/orgChart1"/>
    <dgm:cxn modelId="{C05B9AF2-D34F-A34F-80C6-71A159E24A44}" type="presParOf" srcId="{93B7A672-75FD-4F6D-ABA4-E179E131E7DE}" destId="{D15FFDAC-F3CA-408E-896E-D1DD69D65748}" srcOrd="1" destOrd="0" presId="urn:microsoft.com/office/officeart/2005/8/layout/orgChart1"/>
    <dgm:cxn modelId="{3542DD22-2953-0A4D-810F-A220A1C697EE}" type="presParOf" srcId="{D15FFDAC-F3CA-408E-896E-D1DD69D65748}" destId="{D1FB7592-2B48-474F-B7B3-227BC0173BA9}" srcOrd="0" destOrd="0" presId="urn:microsoft.com/office/officeart/2005/8/layout/orgChart1"/>
    <dgm:cxn modelId="{40084455-3F35-9E49-A48C-B545F2D374B1}" type="presParOf" srcId="{D15FFDAC-F3CA-408E-896E-D1DD69D65748}" destId="{30C91F35-2A93-42DE-9D47-458D7ABD27E6}" srcOrd="1" destOrd="0" presId="urn:microsoft.com/office/officeart/2005/8/layout/orgChart1"/>
    <dgm:cxn modelId="{4E1FF675-7ECC-1344-B7E8-D10FB4B1AED8}" type="presParOf" srcId="{30C91F35-2A93-42DE-9D47-458D7ABD27E6}" destId="{7A83EC93-578E-4B76-8673-B6764B6EEF38}" srcOrd="0" destOrd="0" presId="urn:microsoft.com/office/officeart/2005/8/layout/orgChart1"/>
    <dgm:cxn modelId="{32DCA854-AB47-3D4B-8DF3-582A93EA4E98}" type="presParOf" srcId="{7A83EC93-578E-4B76-8673-B6764B6EEF38}" destId="{16143E14-C6E1-41D1-AD5C-C361FDD6C765}" srcOrd="0" destOrd="0" presId="urn:microsoft.com/office/officeart/2005/8/layout/orgChart1"/>
    <dgm:cxn modelId="{9A046476-296D-EA4D-BEE5-1FEF667DEC72}" type="presParOf" srcId="{7A83EC93-578E-4B76-8673-B6764B6EEF38}" destId="{2650854A-F76B-44B2-BF18-7BA1C58D7226}" srcOrd="1" destOrd="0" presId="urn:microsoft.com/office/officeart/2005/8/layout/orgChart1"/>
    <dgm:cxn modelId="{61B49448-1194-9240-8FB5-EC51AE4560A0}" type="presParOf" srcId="{30C91F35-2A93-42DE-9D47-458D7ABD27E6}" destId="{31A603F1-0F93-47D7-9D13-4CD99D570F70}" srcOrd="1" destOrd="0" presId="urn:microsoft.com/office/officeart/2005/8/layout/orgChart1"/>
    <dgm:cxn modelId="{209F0DE2-F173-004F-BA61-2F04DCF09F99}" type="presParOf" srcId="{30C91F35-2A93-42DE-9D47-458D7ABD27E6}" destId="{BBA3F7A3-9CED-4F44-BB98-A280D1437C97}" srcOrd="2" destOrd="0" presId="urn:microsoft.com/office/officeart/2005/8/layout/orgChart1"/>
    <dgm:cxn modelId="{C061C838-6600-C246-B87C-4BAEABDBB587}" type="presParOf" srcId="{93B7A672-75FD-4F6D-ABA4-E179E131E7DE}" destId="{918890F8-F96E-4CC4-AC8F-7559DA51E753}" srcOrd="2" destOrd="0" presId="urn:microsoft.com/office/officeart/2005/8/layout/orgChart1"/>
    <dgm:cxn modelId="{DF41914A-116D-624E-A5F2-C45B8FE1CB96}" type="presParOf" srcId="{8A7C1652-874F-4C05-8AE4-9FE1C2094AA7}" destId="{17770C50-0A7C-4D02-A74B-62C45E189230}" srcOrd="2" destOrd="0" presId="urn:microsoft.com/office/officeart/2005/8/layout/orgChart1"/>
    <dgm:cxn modelId="{5B39005D-22E9-C445-AF1C-16C82D82B057}" type="presParOf" srcId="{8A7C1652-874F-4C05-8AE4-9FE1C2094AA7}" destId="{1505004B-270C-4C40-82C1-ECE34FD45D02}" srcOrd="3" destOrd="0" presId="urn:microsoft.com/office/officeart/2005/8/layout/orgChart1"/>
    <dgm:cxn modelId="{4943466B-6010-FF48-BBB2-6C46A1776A2C}" type="presParOf" srcId="{1505004B-270C-4C40-82C1-ECE34FD45D02}" destId="{2129DE8B-3DFA-4B02-90B7-F5A051D537F3}" srcOrd="0" destOrd="0" presId="urn:microsoft.com/office/officeart/2005/8/layout/orgChart1"/>
    <dgm:cxn modelId="{657B739F-8696-DA4C-96DD-A54BC0BB5BE6}" type="presParOf" srcId="{2129DE8B-3DFA-4B02-90B7-F5A051D537F3}" destId="{25CBE5C4-872E-4875-84A7-956385908631}" srcOrd="0" destOrd="0" presId="urn:microsoft.com/office/officeart/2005/8/layout/orgChart1"/>
    <dgm:cxn modelId="{53AA13F6-4310-F145-8FC4-3739D2211A0D}" type="presParOf" srcId="{2129DE8B-3DFA-4B02-90B7-F5A051D537F3}" destId="{8BE456AC-423F-4356-8A09-E94EE5DBD40E}" srcOrd="1" destOrd="0" presId="urn:microsoft.com/office/officeart/2005/8/layout/orgChart1"/>
    <dgm:cxn modelId="{3444E951-9DF2-8141-8F49-4BBFB8CC4ACA}" type="presParOf" srcId="{1505004B-270C-4C40-82C1-ECE34FD45D02}" destId="{643D6F7A-5927-48BE-9F01-A78E4C986E02}" srcOrd="1" destOrd="0" presId="urn:microsoft.com/office/officeart/2005/8/layout/orgChart1"/>
    <dgm:cxn modelId="{E8917B69-90A7-5F48-8DE3-9F6949A7C2BC}" type="presParOf" srcId="{643D6F7A-5927-48BE-9F01-A78E4C986E02}" destId="{1806DE8D-DC52-48F3-B4D9-226B3B00F60D}" srcOrd="0" destOrd="0" presId="urn:microsoft.com/office/officeart/2005/8/layout/orgChart1"/>
    <dgm:cxn modelId="{F416E247-1CC1-8546-9916-AD5618E04E0E}" type="presParOf" srcId="{643D6F7A-5927-48BE-9F01-A78E4C986E02}" destId="{9366390C-C86A-4745-B4DD-D780D2382937}" srcOrd="1" destOrd="0" presId="urn:microsoft.com/office/officeart/2005/8/layout/orgChart1"/>
    <dgm:cxn modelId="{6B0BE4DB-05E6-9849-A05D-7DAD7B0392EA}" type="presParOf" srcId="{9366390C-C86A-4745-B4DD-D780D2382937}" destId="{B93F039A-1918-4C2E-AC58-A7E240E9606B}" srcOrd="0" destOrd="0" presId="urn:microsoft.com/office/officeart/2005/8/layout/orgChart1"/>
    <dgm:cxn modelId="{B668FB15-F8DD-3041-A484-B95D22CE402F}" type="presParOf" srcId="{B93F039A-1918-4C2E-AC58-A7E240E9606B}" destId="{00C7084D-CC9E-4754-A05E-CAD8E7C6E72C}" srcOrd="0" destOrd="0" presId="urn:microsoft.com/office/officeart/2005/8/layout/orgChart1"/>
    <dgm:cxn modelId="{F0BD8730-7432-2845-961A-1C6257C22253}" type="presParOf" srcId="{B93F039A-1918-4C2E-AC58-A7E240E9606B}" destId="{CBC8E81E-2430-4729-BB2E-1E5D01199F7D}" srcOrd="1" destOrd="0" presId="urn:microsoft.com/office/officeart/2005/8/layout/orgChart1"/>
    <dgm:cxn modelId="{6C884D1F-F960-DE41-B515-A00C899DE909}" type="presParOf" srcId="{9366390C-C86A-4745-B4DD-D780D2382937}" destId="{9690B49D-EC98-4B39-B53D-D69628FB34AC}" srcOrd="1" destOrd="0" presId="urn:microsoft.com/office/officeart/2005/8/layout/orgChart1"/>
    <dgm:cxn modelId="{BC55D829-F249-414B-B711-AD0AE5382649}" type="presParOf" srcId="{9366390C-C86A-4745-B4DD-D780D2382937}" destId="{7104B1CC-080C-4244-B305-B8FD4F2A633A}" srcOrd="2" destOrd="0" presId="urn:microsoft.com/office/officeart/2005/8/layout/orgChart1"/>
    <dgm:cxn modelId="{2EA64A9D-761B-5A45-B3FB-ED8439AA0C19}" type="presParOf" srcId="{1505004B-270C-4C40-82C1-ECE34FD45D02}" destId="{78A0CD12-4D14-4F31-9AA6-4DF893239E31}" srcOrd="2" destOrd="0" presId="urn:microsoft.com/office/officeart/2005/8/layout/orgChart1"/>
    <dgm:cxn modelId="{5BC32923-8CB3-CB41-8F9A-7B35BECB237A}" type="presParOf" srcId="{8A7C1652-874F-4C05-8AE4-9FE1C2094AA7}" destId="{6512F314-02FB-421A-8560-FA44BF520510}" srcOrd="4" destOrd="0" presId="urn:microsoft.com/office/officeart/2005/8/layout/orgChart1"/>
    <dgm:cxn modelId="{52D9DA32-D2D8-644F-8FDA-4FBE267EB721}" type="presParOf" srcId="{8A7C1652-874F-4C05-8AE4-9FE1C2094AA7}" destId="{36B92F47-342F-4ACC-BD3E-E3F82E975BF8}" srcOrd="5" destOrd="0" presId="urn:microsoft.com/office/officeart/2005/8/layout/orgChart1"/>
    <dgm:cxn modelId="{C3582F26-949E-394F-8730-EC6E05235EA5}" type="presParOf" srcId="{36B92F47-342F-4ACC-BD3E-E3F82E975BF8}" destId="{A4B672B3-0819-4A8D-AE66-D139AECEBA80}" srcOrd="0" destOrd="0" presId="urn:microsoft.com/office/officeart/2005/8/layout/orgChart1"/>
    <dgm:cxn modelId="{24407D41-45AC-5444-8C9E-9FCD81DAD0AD}" type="presParOf" srcId="{A4B672B3-0819-4A8D-AE66-D139AECEBA80}" destId="{60E8DB45-300D-4859-B203-E2709220C0BF}" srcOrd="0" destOrd="0" presId="urn:microsoft.com/office/officeart/2005/8/layout/orgChart1"/>
    <dgm:cxn modelId="{16D4F8DB-BB84-CA47-9DE8-12689C422001}" type="presParOf" srcId="{A4B672B3-0819-4A8D-AE66-D139AECEBA80}" destId="{75E13B16-E114-4D92-BBE0-52EF7083EE3C}" srcOrd="1" destOrd="0" presId="urn:microsoft.com/office/officeart/2005/8/layout/orgChart1"/>
    <dgm:cxn modelId="{0127C1F0-172A-2F46-BD7B-0DA4B6736EC7}" type="presParOf" srcId="{36B92F47-342F-4ACC-BD3E-E3F82E975BF8}" destId="{76EEFD81-B260-490D-B100-13B8F2C57EAB}" srcOrd="1" destOrd="0" presId="urn:microsoft.com/office/officeart/2005/8/layout/orgChart1"/>
    <dgm:cxn modelId="{15FFA771-81CD-7948-BBEA-D1A8E10D7E4B}" type="presParOf" srcId="{76EEFD81-B260-490D-B100-13B8F2C57EAB}" destId="{799ECC58-C110-4A90-962C-640CA6817B05}" srcOrd="0" destOrd="0" presId="urn:microsoft.com/office/officeart/2005/8/layout/orgChart1"/>
    <dgm:cxn modelId="{BA8EA1B8-0452-1843-8728-C47C2A703EA4}" type="presParOf" srcId="{76EEFD81-B260-490D-B100-13B8F2C57EAB}" destId="{86CB4EA7-8823-4F9A-A01A-E4C8326BB187}" srcOrd="1" destOrd="0" presId="urn:microsoft.com/office/officeart/2005/8/layout/orgChart1"/>
    <dgm:cxn modelId="{4A49A242-C379-584E-AC34-82E094067F86}" type="presParOf" srcId="{86CB4EA7-8823-4F9A-A01A-E4C8326BB187}" destId="{0F5C95C8-129D-4ED0-9A96-5A775EB0A95A}" srcOrd="0" destOrd="0" presId="urn:microsoft.com/office/officeart/2005/8/layout/orgChart1"/>
    <dgm:cxn modelId="{FF727E8F-DF96-F042-A9EA-5B851823F9E8}" type="presParOf" srcId="{0F5C95C8-129D-4ED0-9A96-5A775EB0A95A}" destId="{CCE3BCD1-B30D-4BAF-BA9D-5D6A28EFEC4B}" srcOrd="0" destOrd="0" presId="urn:microsoft.com/office/officeart/2005/8/layout/orgChart1"/>
    <dgm:cxn modelId="{254E9A69-553E-8B44-801F-0792EF0115B0}" type="presParOf" srcId="{0F5C95C8-129D-4ED0-9A96-5A775EB0A95A}" destId="{7625B30D-AF0A-47AB-B6B5-DF7B91C3581A}" srcOrd="1" destOrd="0" presId="urn:microsoft.com/office/officeart/2005/8/layout/orgChart1"/>
    <dgm:cxn modelId="{BE59F861-B13A-6C42-948C-5B4FA52B3190}" type="presParOf" srcId="{86CB4EA7-8823-4F9A-A01A-E4C8326BB187}" destId="{85CB4DDE-E5C9-4111-B935-6358E8B55612}" srcOrd="1" destOrd="0" presId="urn:microsoft.com/office/officeart/2005/8/layout/orgChart1"/>
    <dgm:cxn modelId="{DD6C4AA8-C14A-9246-B639-7340DD7947DB}" type="presParOf" srcId="{86CB4EA7-8823-4F9A-A01A-E4C8326BB187}" destId="{A97DA4C1-955E-4990-93CB-5FC9860525C5}" srcOrd="2" destOrd="0" presId="urn:microsoft.com/office/officeart/2005/8/layout/orgChart1"/>
    <dgm:cxn modelId="{B1D74B21-C2CA-AF48-8BD4-B59C142FAB56}" type="presParOf" srcId="{36B92F47-342F-4ACC-BD3E-E3F82E975BF8}" destId="{079A7B26-6363-45CE-A7EB-5FDDF8F3C965}" srcOrd="2" destOrd="0" presId="urn:microsoft.com/office/officeart/2005/8/layout/orgChart1"/>
    <dgm:cxn modelId="{DC0D0923-4C8D-1A45-A2B8-9EF44B2CE915}" type="presParOf" srcId="{A59CB837-D9D6-4D7C-88FB-29BE3A74A0E6}" destId="{AE0DFB1B-BD40-4EF5-AC61-965E346B4EE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ECC58-C110-4A90-962C-640CA6817B05}">
      <dsp:nvSpPr>
        <dsp:cNvPr id="0" name=""/>
        <dsp:cNvSpPr/>
      </dsp:nvSpPr>
      <dsp:spPr>
        <a:xfrm>
          <a:off x="4188635" y="1604878"/>
          <a:ext cx="249148" cy="2317183"/>
        </a:xfrm>
        <a:custGeom>
          <a:avLst/>
          <a:gdLst/>
          <a:ahLst/>
          <a:cxnLst/>
          <a:rect l="0" t="0" r="0" b="0"/>
          <a:pathLst>
            <a:path>
              <a:moveTo>
                <a:pt x="0" y="0"/>
              </a:moveTo>
              <a:lnTo>
                <a:pt x="0" y="2317183"/>
              </a:lnTo>
              <a:lnTo>
                <a:pt x="249148" y="23171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2F314-02FB-421A-8560-FA44BF520510}">
      <dsp:nvSpPr>
        <dsp:cNvPr id="0" name=""/>
        <dsp:cNvSpPr/>
      </dsp:nvSpPr>
      <dsp:spPr>
        <a:xfrm>
          <a:off x="2808801" y="339090"/>
          <a:ext cx="2044229" cy="859169"/>
        </a:xfrm>
        <a:custGeom>
          <a:avLst/>
          <a:gdLst/>
          <a:ahLst/>
          <a:cxnLst/>
          <a:rect l="0" t="0" r="0" b="0"/>
          <a:pathLst>
            <a:path>
              <a:moveTo>
                <a:pt x="0" y="0"/>
              </a:moveTo>
              <a:lnTo>
                <a:pt x="0" y="684765"/>
              </a:lnTo>
              <a:lnTo>
                <a:pt x="2044229" y="684765"/>
              </a:lnTo>
              <a:lnTo>
                <a:pt x="2044229"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6DE8D-DC52-48F3-B4D9-226B3B00F60D}">
      <dsp:nvSpPr>
        <dsp:cNvPr id="0" name=""/>
        <dsp:cNvSpPr/>
      </dsp:nvSpPr>
      <dsp:spPr>
        <a:xfrm>
          <a:off x="2178838" y="1540340"/>
          <a:ext cx="249148" cy="1337860"/>
        </a:xfrm>
        <a:custGeom>
          <a:avLst/>
          <a:gdLst/>
          <a:ahLst/>
          <a:cxnLst/>
          <a:rect l="0" t="0" r="0" b="0"/>
          <a:pathLst>
            <a:path>
              <a:moveTo>
                <a:pt x="0" y="0"/>
              </a:moveTo>
              <a:lnTo>
                <a:pt x="0" y="1337860"/>
              </a:lnTo>
              <a:lnTo>
                <a:pt x="249148" y="1337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70C50-0A7C-4D02-A74B-62C45E189230}">
      <dsp:nvSpPr>
        <dsp:cNvPr id="0" name=""/>
        <dsp:cNvSpPr/>
      </dsp:nvSpPr>
      <dsp:spPr>
        <a:xfrm>
          <a:off x="2763081" y="339090"/>
          <a:ext cx="91440" cy="859169"/>
        </a:xfrm>
        <a:custGeom>
          <a:avLst/>
          <a:gdLst/>
          <a:ahLst/>
          <a:cxnLst/>
          <a:rect l="0" t="0" r="0" b="0"/>
          <a:pathLst>
            <a:path>
              <a:moveTo>
                <a:pt x="45720" y="0"/>
              </a:moveTo>
              <a:lnTo>
                <a:pt x="45720" y="684765"/>
              </a:lnTo>
              <a:lnTo>
                <a:pt x="80152" y="684765"/>
              </a:lnTo>
              <a:lnTo>
                <a:pt x="80152"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B7592-2B48-474F-B7B3-227BC0173BA9}">
      <dsp:nvSpPr>
        <dsp:cNvPr id="0" name=""/>
        <dsp:cNvSpPr/>
      </dsp:nvSpPr>
      <dsp:spPr>
        <a:xfrm>
          <a:off x="169041" y="1599031"/>
          <a:ext cx="195980" cy="1323397"/>
        </a:xfrm>
        <a:custGeom>
          <a:avLst/>
          <a:gdLst/>
          <a:ahLst/>
          <a:cxnLst/>
          <a:rect l="0" t="0" r="0" b="0"/>
          <a:pathLst>
            <a:path>
              <a:moveTo>
                <a:pt x="0" y="0"/>
              </a:moveTo>
              <a:lnTo>
                <a:pt x="0" y="1323397"/>
              </a:lnTo>
              <a:lnTo>
                <a:pt x="195980" y="13233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E5892-1877-4224-8A4D-ED86C7F3799A}">
      <dsp:nvSpPr>
        <dsp:cNvPr id="0" name=""/>
        <dsp:cNvSpPr/>
      </dsp:nvSpPr>
      <dsp:spPr>
        <a:xfrm>
          <a:off x="833436" y="339090"/>
          <a:ext cx="1975364" cy="859169"/>
        </a:xfrm>
        <a:custGeom>
          <a:avLst/>
          <a:gdLst/>
          <a:ahLst/>
          <a:cxnLst/>
          <a:rect l="0" t="0" r="0" b="0"/>
          <a:pathLst>
            <a:path>
              <a:moveTo>
                <a:pt x="1975364" y="0"/>
              </a:moveTo>
              <a:lnTo>
                <a:pt x="1975364" y="684765"/>
              </a:lnTo>
              <a:lnTo>
                <a:pt x="0" y="684765"/>
              </a:lnTo>
              <a:lnTo>
                <a:pt x="0" y="859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85793-26EF-4217-950A-4AE4D0BF052B}">
      <dsp:nvSpPr>
        <dsp:cNvPr id="0" name=""/>
        <dsp:cNvSpPr/>
      </dsp:nvSpPr>
      <dsp:spPr>
        <a:xfrm>
          <a:off x="1978306" y="0"/>
          <a:ext cx="1660989" cy="3390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Socialcristianismo</a:t>
          </a:r>
        </a:p>
      </dsp:txBody>
      <dsp:txXfrm>
        <a:off x="1978306" y="0"/>
        <a:ext cx="1660989" cy="339090"/>
      </dsp:txXfrm>
    </dsp:sp>
    <dsp:sp modelId="{DBD7BFDB-4247-449A-8A8C-BFAB9DB4B379}">
      <dsp:nvSpPr>
        <dsp:cNvPr id="0" name=""/>
        <dsp:cNvSpPr/>
      </dsp:nvSpPr>
      <dsp:spPr>
        <a:xfrm>
          <a:off x="2942" y="1198260"/>
          <a:ext cx="1660989" cy="40077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Concepto </a:t>
          </a:r>
        </a:p>
      </dsp:txBody>
      <dsp:txXfrm>
        <a:off x="2942" y="1198260"/>
        <a:ext cx="1660989" cy="400771"/>
      </dsp:txXfrm>
    </dsp:sp>
    <dsp:sp modelId="{16143E14-C6E1-41D1-AD5C-C361FDD6C765}">
      <dsp:nvSpPr>
        <dsp:cNvPr id="0" name=""/>
        <dsp:cNvSpPr/>
      </dsp:nvSpPr>
      <dsp:spPr>
        <a:xfrm>
          <a:off x="365021" y="1926578"/>
          <a:ext cx="1660989" cy="19917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365021" y="1926578"/>
        <a:ext cx="1660989" cy="1991700"/>
      </dsp:txXfrm>
    </dsp:sp>
    <dsp:sp modelId="{25CBE5C4-872E-4875-84A7-956385908631}">
      <dsp:nvSpPr>
        <dsp:cNvPr id="0" name=""/>
        <dsp:cNvSpPr/>
      </dsp:nvSpPr>
      <dsp:spPr>
        <a:xfrm>
          <a:off x="2012739" y="1198260"/>
          <a:ext cx="1660989" cy="3420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Personajes </a:t>
          </a:r>
        </a:p>
      </dsp:txBody>
      <dsp:txXfrm>
        <a:off x="2012739" y="1198260"/>
        <a:ext cx="1660989" cy="342080"/>
      </dsp:txXfrm>
    </dsp:sp>
    <dsp:sp modelId="{00C7084D-CC9E-4754-A05E-CAD8E7C6E72C}">
      <dsp:nvSpPr>
        <dsp:cNvPr id="0" name=""/>
        <dsp:cNvSpPr/>
      </dsp:nvSpPr>
      <dsp:spPr>
        <a:xfrm>
          <a:off x="2427986" y="1889148"/>
          <a:ext cx="1660989" cy="19781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2427986" y="1889148"/>
        <a:ext cx="1660989" cy="1978105"/>
      </dsp:txXfrm>
    </dsp:sp>
    <dsp:sp modelId="{60E8DB45-300D-4859-B203-E2709220C0BF}">
      <dsp:nvSpPr>
        <dsp:cNvPr id="0" name=""/>
        <dsp:cNvSpPr/>
      </dsp:nvSpPr>
      <dsp:spPr>
        <a:xfrm>
          <a:off x="4022536" y="1198260"/>
          <a:ext cx="1660989" cy="4066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CR" sz="1700" kern="1200"/>
            <a:t>Ideas principales </a:t>
          </a:r>
        </a:p>
      </dsp:txBody>
      <dsp:txXfrm>
        <a:off x="4022536" y="1198260"/>
        <a:ext cx="1660989" cy="406618"/>
      </dsp:txXfrm>
    </dsp:sp>
    <dsp:sp modelId="{CCE3BCD1-B30D-4BAF-BA9D-5D6A28EFEC4B}">
      <dsp:nvSpPr>
        <dsp:cNvPr id="0" name=""/>
        <dsp:cNvSpPr/>
      </dsp:nvSpPr>
      <dsp:spPr>
        <a:xfrm>
          <a:off x="4437783" y="1953686"/>
          <a:ext cx="1660989" cy="39367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s-CR" sz="1700" kern="1200"/>
        </a:p>
      </dsp:txBody>
      <dsp:txXfrm>
        <a:off x="4437783" y="1953686"/>
        <a:ext cx="1660989" cy="3936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2A54-942E-4440-89A9-A809DFCD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1140</Words>
  <Characters>6270</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3</cp:revision>
  <dcterms:created xsi:type="dcterms:W3CDTF">2020-05-04T20:50:00Z</dcterms:created>
  <dcterms:modified xsi:type="dcterms:W3CDTF">2020-05-04T20:55:00Z</dcterms:modified>
</cp:coreProperties>
</file>