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3753DF" w14:textId="77777777" w:rsidR="003170DE" w:rsidRDefault="003170DE" w:rsidP="00186792">
      <w:pPr>
        <w:pStyle w:val="Ttulo1"/>
      </w:pPr>
    </w:p>
    <w:p w14:paraId="591730EC" w14:textId="3899900B" w:rsidR="00D95CFB" w:rsidRPr="008C65A5" w:rsidRDefault="003170DE" w:rsidP="003170DE">
      <w:pPr>
        <w:pStyle w:val="Ttulo1"/>
        <w:jc w:val="center"/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2B569D9F" wp14:editId="08BC9DE5">
            <wp:simplePos x="0" y="0"/>
            <wp:positionH relativeFrom="column">
              <wp:posOffset>5314950</wp:posOffset>
            </wp:positionH>
            <wp:positionV relativeFrom="paragraph">
              <wp:posOffset>-114300</wp:posOffset>
            </wp:positionV>
            <wp:extent cx="775970" cy="686435"/>
            <wp:effectExtent l="0" t="0" r="5080" b="0"/>
            <wp:wrapTight wrapText="bothSides">
              <wp:wrapPolygon edited="0">
                <wp:start x="0" y="0"/>
                <wp:lineTo x="0" y="20981"/>
                <wp:lineTo x="21211" y="20981"/>
                <wp:lineTo x="21211" y="0"/>
                <wp:lineTo x="0" y="0"/>
              </wp:wrapPolygon>
            </wp:wrapTight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2E2" w:rsidRPr="006732E2">
        <w:rPr>
          <w:noProof/>
          <w:sz w:val="24"/>
          <w:lang w:val="en-US"/>
        </w:rPr>
        <w:drawing>
          <wp:anchor distT="0" distB="0" distL="114300" distR="114300" simplePos="0" relativeHeight="251656192" behindDoc="0" locked="0" layoutInCell="1" allowOverlap="1" wp14:anchorId="11CF89F2" wp14:editId="61EBBA4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mo="http://schemas.microsoft.com/office/mac/office/2008/main" xmlns:mv="urn:schemas-microsoft-com:mac:v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mo="http://schemas.microsoft.com/office/mac/office/2008/main" xmlns:mv="urn:schemas-microsoft-com:mac:v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mo="http://schemas.microsoft.com/office/mac/office/2008/main" xmlns:mv="urn:schemas-microsoft-com:mac:vml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t>Guía de trabajo autónomo</w:t>
      </w:r>
      <w:r w:rsidR="008C65A5">
        <w:t xml:space="preserve"> (plantilla)</w:t>
      </w:r>
    </w:p>
    <w:p w14:paraId="69BCA0E7" w14:textId="77777777"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596FC96C" w14:textId="77777777" w:rsidTr="008C65A5">
        <w:tc>
          <w:tcPr>
            <w:tcW w:w="10057" w:type="dxa"/>
          </w:tcPr>
          <w:p w14:paraId="0475AF97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14:paraId="31DDD606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14:paraId="2668776D" w14:textId="162D8828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F10553" w:rsidRPr="00F10553">
              <w:rPr>
                <w:rFonts w:ascii="Century Gothic" w:hAnsi="Century Gothic"/>
                <w:i/>
                <w:color w:val="808080" w:themeColor="background1" w:themeShade="80"/>
              </w:rPr>
              <w:t>Sétimo</w:t>
            </w:r>
            <w:r w:rsidR="00F10553">
              <w:rPr>
                <w:rFonts w:ascii="Century Gothic" w:hAnsi="Century Gothic"/>
                <w:i/>
                <w:color w:val="808080" w:themeColor="background1" w:themeShade="80"/>
              </w:rPr>
              <w:t xml:space="preserve"> año.</w:t>
            </w:r>
          </w:p>
          <w:p w14:paraId="10BA62DF" w14:textId="2FD209AC"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F10553" w:rsidRPr="00F10553">
              <w:rPr>
                <w:rFonts w:ascii="Century Gothic" w:hAnsi="Century Gothic"/>
                <w:i/>
                <w:color w:val="808080" w:themeColor="background1" w:themeShade="80"/>
              </w:rPr>
              <w:t>Educación Física.</w:t>
            </w:r>
          </w:p>
        </w:tc>
      </w:tr>
    </w:tbl>
    <w:p w14:paraId="308F07DB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72576" behindDoc="0" locked="0" layoutInCell="1" allowOverlap="1" wp14:anchorId="050943E1" wp14:editId="4F7DCA02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mo="http://schemas.microsoft.com/office/mac/office/2008/main" xmlns:mv="urn:schemas-microsoft-com:mac:v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mo="http://schemas.microsoft.com/office/mac/office/2008/main" xmlns:mv="urn:schemas-microsoft-com:mac:v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mo="http://schemas.microsoft.com/office/mac/office/2008/main" xmlns:mv="urn:schemas-microsoft-com:mac:vml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D2B4E" w14:textId="77777777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31E34BDE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14:paraId="0EC44B60" w14:textId="77777777" w:rsidTr="00696C1E">
        <w:tc>
          <w:tcPr>
            <w:tcW w:w="2686" w:type="dxa"/>
          </w:tcPr>
          <w:p w14:paraId="77E2594A" w14:textId="7777777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1E6DCCEC" w14:textId="77777777" w:rsidR="00F10553" w:rsidRPr="00F10553" w:rsidRDefault="00EF2C1F" w:rsidP="00F10553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El educador/a</w:t>
            </w:r>
            <w:r w:rsidR="0046550E"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sugiere</w:t>
            </w:r>
            <w:r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: </w:t>
            </w:r>
          </w:p>
          <w:p w14:paraId="7A78BF06" w14:textId="77777777" w:rsidR="00F10553" w:rsidRPr="00CB4C61" w:rsidRDefault="00F10553" w:rsidP="00F10553">
            <w:pPr>
              <w:numPr>
                <w:ilvl w:val="0"/>
                <w:numId w:val="2"/>
              </w:numPr>
              <w:contextualSpacing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 w:rsidRPr="00CB4C61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 xml:space="preserve">Un paño o alfombra. </w:t>
            </w:r>
          </w:p>
          <w:p w14:paraId="05454C88" w14:textId="77777777" w:rsidR="00F10553" w:rsidRPr="00CB4C61" w:rsidRDefault="00F10553" w:rsidP="00F10553">
            <w:pPr>
              <w:numPr>
                <w:ilvl w:val="0"/>
                <w:numId w:val="2"/>
              </w:numPr>
              <w:contextualSpacing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 w:rsidRPr="00CB4C61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 xml:space="preserve">Una botella con agua potable. </w:t>
            </w:r>
          </w:p>
          <w:p w14:paraId="233DA3DE" w14:textId="4E95C0EB" w:rsidR="008C65A5" w:rsidRPr="00EF2C1F" w:rsidRDefault="00F10553" w:rsidP="00F1055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CB4C61">
              <w:rPr>
                <w:rFonts w:ascii="Century Gothic" w:hAnsi="Century Gothic"/>
                <w:i/>
                <w:color w:val="808080" w:themeColor="background1" w:themeShade="80"/>
              </w:rPr>
              <w:t>Ropa cómoda.</w:t>
            </w:r>
          </w:p>
        </w:tc>
      </w:tr>
      <w:tr w:rsidR="008C65A5" w14:paraId="179543AC" w14:textId="77777777" w:rsidTr="00696C1E">
        <w:tc>
          <w:tcPr>
            <w:tcW w:w="2686" w:type="dxa"/>
          </w:tcPr>
          <w:p w14:paraId="1B8C5F8B" w14:textId="77777777"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14:paraId="2BF126EE" w14:textId="633B2D34" w:rsidR="008C65A5" w:rsidRPr="00F10553" w:rsidRDefault="009B2E29">
            <w:pPr>
              <w:jc w:val="both"/>
              <w:rPr>
                <w:rFonts w:ascii="Century Gothic" w:hAnsi="Century Gothic"/>
                <w:b/>
                <w:i/>
                <w:iCs/>
              </w:rPr>
            </w:pPr>
            <w:r w:rsidRPr="009B2E29">
              <w:rPr>
                <w:rFonts w:ascii="Century Gothic" w:hAnsi="Century Gothic"/>
                <w:i/>
                <w:iCs/>
              </w:rPr>
              <w:t xml:space="preserve"> </w:t>
            </w:r>
            <w:r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Recomendaciones importantes para sus estudiantes</w:t>
            </w:r>
            <w:r w:rsidR="00F10553"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:</w:t>
            </w:r>
          </w:p>
          <w:p w14:paraId="733A1DC7" w14:textId="6FAC016B" w:rsidR="00F10553" w:rsidRPr="009B2E29" w:rsidRDefault="00F10553" w:rsidP="00F10553">
            <w:pPr>
              <w:jc w:val="both"/>
              <w:rPr>
                <w:rFonts w:ascii="Century Gothic" w:hAnsi="Century Gothic"/>
                <w:i/>
                <w:iCs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Espacio limpio, ventilado y desinfectado</w:t>
            </w: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 xml:space="preserve"> (sala de la casa, corredor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o un patio al aire libre, siempre y cuando este dentro de la propiedad,) </w:t>
            </w: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>de aproximadamente 2 met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ros cuadrados en la medida de lo posible.</w:t>
            </w:r>
          </w:p>
        </w:tc>
      </w:tr>
      <w:tr w:rsidR="008C65A5" w14:paraId="2EBB067E" w14:textId="77777777" w:rsidTr="00696C1E">
        <w:tc>
          <w:tcPr>
            <w:tcW w:w="2686" w:type="dxa"/>
          </w:tcPr>
          <w:p w14:paraId="5451D202" w14:textId="77777777"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7BD83515" w14:textId="77777777" w:rsidR="008C65A5" w:rsidRDefault="009B2E29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El tiempo pr</w:t>
            </w:r>
            <w:r w:rsid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oyectado para completar la guía:</w:t>
            </w:r>
          </w:p>
          <w:p w14:paraId="61F27D3A" w14:textId="0ACEA340" w:rsidR="00F10553" w:rsidRPr="009B2E29" w:rsidRDefault="008701CE">
            <w:pPr>
              <w:jc w:val="both"/>
              <w:rPr>
                <w:rFonts w:ascii="Century Gothic" w:hAnsi="Century Gothic"/>
                <w:i/>
                <w:iCs/>
              </w:rPr>
            </w:pP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>Acorde a la recomendación de la Organización Mundial de la Salud (60 minutos diarios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y mínimo 5 días</w:t>
            </w: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>).</w:t>
            </w:r>
          </w:p>
        </w:tc>
      </w:tr>
    </w:tbl>
    <w:p w14:paraId="57F4E33E" w14:textId="77777777" w:rsidR="008C65A5" w:rsidRPr="008C65A5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68BEA8B3" w14:textId="77777777"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n-US"/>
        </w:rPr>
        <w:drawing>
          <wp:anchor distT="0" distB="0" distL="114300" distR="114300" simplePos="0" relativeHeight="251673600" behindDoc="0" locked="0" layoutInCell="1" allowOverlap="1" wp14:anchorId="27BB7C34" wp14:editId="5E98A9AF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mo="http://schemas.microsoft.com/office/mac/office/2008/main" xmlns:mv="urn:schemas-microsoft-com:mac:v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mo="http://schemas.microsoft.com/office/mac/office/2008/main" xmlns:mv="urn:schemas-microsoft-com:mac:v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mo="http://schemas.microsoft.com/office/mac/office/2008/main" xmlns:mv="urn:schemas-microsoft-com:mac:vml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AB96F" w14:textId="21E57AAE"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</w:t>
      </w:r>
      <w:r w:rsidR="003170DE">
        <w:rPr>
          <w:rFonts w:ascii="Century Gothic" w:hAnsi="Century Gothic"/>
          <w:b/>
          <w:sz w:val="24"/>
        </w:rPr>
        <w:t xml:space="preserve"> </w:t>
      </w:r>
      <w:r w:rsidR="00930EB1">
        <w:rPr>
          <w:rFonts w:ascii="Century Gothic" w:hAnsi="Century Gothic"/>
          <w:b/>
          <w:sz w:val="24"/>
        </w:rPr>
        <w:t xml:space="preserve">y/ </w:t>
      </w:r>
      <w:r w:rsidR="003170DE">
        <w:rPr>
          <w:rFonts w:ascii="Century Gothic" w:hAnsi="Century Gothic"/>
          <w:b/>
          <w:sz w:val="24"/>
        </w:rPr>
        <w:t>o aprender.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7D6BD3" w14:paraId="4B81057D" w14:textId="77777777" w:rsidTr="00696C1E">
        <w:tc>
          <w:tcPr>
            <w:tcW w:w="2686" w:type="dxa"/>
          </w:tcPr>
          <w:p w14:paraId="3488D26F" w14:textId="7777777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14:paraId="426C302D" w14:textId="0A79A040" w:rsidR="008C65A5" w:rsidRPr="00EE4CC9" w:rsidRDefault="009D0C83" w:rsidP="008A137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Las siguientes preguntas, la persona docente debe utilizarlas como un repaso de los Aprendizajes Colectivos e Individuales desarrollados.</w:t>
            </w:r>
          </w:p>
        </w:tc>
      </w:tr>
      <w:tr w:rsidR="007D6BD3" w14:paraId="04B919E5" w14:textId="77777777" w:rsidTr="00696C1E">
        <w:tc>
          <w:tcPr>
            <w:tcW w:w="2686" w:type="dxa"/>
          </w:tcPr>
          <w:p w14:paraId="2FBC6FC4" w14:textId="77777777" w:rsidR="0046550E" w:rsidRDefault="0046550E" w:rsidP="0046550E">
            <w:pPr>
              <w:rPr>
                <w:rFonts w:ascii="Century Gothic" w:hAnsi="Century Gothic"/>
              </w:rPr>
            </w:pPr>
          </w:p>
          <w:p w14:paraId="5E59049A" w14:textId="33BE5377" w:rsidR="008C65A5" w:rsidRPr="0046550E" w:rsidRDefault="00C250F1" w:rsidP="00C250F1">
            <w:pPr>
              <w:rPr>
                <w:rFonts w:ascii="Century Gothic" w:hAnsi="Century Gothic"/>
              </w:rPr>
            </w:pPr>
            <w:r w:rsidRPr="00C250F1">
              <w:rPr>
                <w:rFonts w:ascii="Century Gothic" w:hAnsi="Century Gothic"/>
              </w:rPr>
              <w:t xml:space="preserve">Actividades para retomar o introducir el nuevo </w:t>
            </w:r>
            <w:r>
              <w:rPr>
                <w:rFonts w:ascii="Century Gothic" w:hAnsi="Century Gothic"/>
              </w:rPr>
              <w:t>conocimiento.</w:t>
            </w:r>
          </w:p>
        </w:tc>
        <w:tc>
          <w:tcPr>
            <w:tcW w:w="7378" w:type="dxa"/>
          </w:tcPr>
          <w:p w14:paraId="181260D0" w14:textId="22E3D261" w:rsidR="008D5D67" w:rsidRPr="008D5D67" w:rsidRDefault="008D5D67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BF68CBD" w14:textId="1D47A7DF" w:rsidR="00944BB9" w:rsidRDefault="00944BB9" w:rsidP="00C250F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 w:rsidR="007E1ACF">
              <w:rPr>
                <w:rFonts w:ascii="Century Gothic" w:hAnsi="Century Gothic"/>
                <w:i/>
                <w:color w:val="808080" w:themeColor="background1" w:themeShade="80"/>
              </w:rPr>
              <w:t>Cuál de las actividades planteadas te gusta más</w:t>
            </w:r>
            <w:r w:rsidR="005F563E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542E32D6" w14:textId="1F158205" w:rsidR="00944BB9" w:rsidRDefault="00944BB9" w:rsidP="00C250F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 w:rsidR="004037BD">
              <w:rPr>
                <w:rFonts w:ascii="Century Gothic" w:hAnsi="Century Gothic"/>
                <w:i/>
                <w:color w:val="808080" w:themeColor="background1" w:themeShade="80"/>
              </w:rPr>
              <w:t>Con quién me gusta hacer la actividad física y el ejercicio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16D8581D" w14:textId="62D50DC8" w:rsidR="00930EB1" w:rsidRPr="00C250F1" w:rsidRDefault="004C5B84" w:rsidP="004037BD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 w:rsidR="004037BD">
              <w:rPr>
                <w:rFonts w:ascii="Century Gothic" w:hAnsi="Century Gothic"/>
                <w:i/>
                <w:color w:val="808080" w:themeColor="background1" w:themeShade="80"/>
              </w:rPr>
              <w:t>Te gusta utilizar la música para la actividad física y el ejercicio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</w:tc>
      </w:tr>
    </w:tbl>
    <w:p w14:paraId="7B938E80" w14:textId="77777777" w:rsidR="004C5B84" w:rsidRDefault="004C5B84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23EFEF7D" w14:textId="77777777" w:rsidR="004C5B84" w:rsidRDefault="004C5B84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6433005C" w14:textId="77777777" w:rsidR="00421380" w:rsidRDefault="00421380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4C231300" w14:textId="66CEBB2F"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21B293C4" wp14:editId="5ADB7CF9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mo="http://schemas.microsoft.com/office/mac/office/2008/main" xmlns:mv="urn:schemas-microsoft-com:mac:v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mo="http://schemas.microsoft.com/office/mac/office/2008/main" xmlns:mv="urn:schemas-microsoft-com:mac:v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mo="http://schemas.microsoft.com/office/mac/office/2008/main" xmlns:mv="urn:schemas-microsoft-com:mac:vml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CB24D" w14:textId="4547BF98"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7"/>
        <w:gridCol w:w="8087"/>
      </w:tblGrid>
      <w:tr w:rsidR="008D5D67" w:rsidRPr="009B69BF" w14:paraId="27595C63" w14:textId="77777777" w:rsidTr="009B69BF">
        <w:tc>
          <w:tcPr>
            <w:tcW w:w="1977" w:type="dxa"/>
          </w:tcPr>
          <w:p w14:paraId="2E7122DE" w14:textId="77777777" w:rsidR="008D5D67" w:rsidRPr="009B69BF" w:rsidRDefault="008D5D67" w:rsidP="008A1370">
            <w:pPr>
              <w:jc w:val="both"/>
              <w:rPr>
                <w:rFonts w:ascii="Century Gothic" w:hAnsi="Century Gothic"/>
              </w:rPr>
            </w:pPr>
            <w:r w:rsidRPr="009B69BF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8087" w:type="dxa"/>
          </w:tcPr>
          <w:p w14:paraId="455371E5" w14:textId="496F3E7F" w:rsidR="008D5D67" w:rsidRPr="009B69BF" w:rsidRDefault="007D6BD3" w:rsidP="007D6BD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La persona docente….</w:t>
            </w:r>
            <w:r w:rsidR="008D5D67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3A314C17" w14:textId="77777777" w:rsidR="006D2D55" w:rsidRPr="009B69BF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4752AA76" w14:textId="2DB3902D" w:rsidR="006D2D55" w:rsidRPr="009B69BF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9B69BF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Nombre de la unidad</w:t>
            </w:r>
            <w:r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: “Cuidándome y entrenándome en casa”.</w:t>
            </w:r>
          </w:p>
          <w:p w14:paraId="008F844E" w14:textId="77777777" w:rsidR="006D2D55" w:rsidRPr="009B69BF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5CAED514" w14:textId="1CD34D8D" w:rsidR="006D2D55" w:rsidRPr="009B69BF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9B69BF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Dimensión</w:t>
            </w:r>
            <w:r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: </w:t>
            </w:r>
            <w:r w:rsidRPr="00682EE6"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  <w:t>formas de vivir en el mundo.</w:t>
            </w:r>
          </w:p>
          <w:p w14:paraId="7152C9F3" w14:textId="77777777" w:rsidR="006D2D55" w:rsidRPr="009B69BF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</w:p>
          <w:p w14:paraId="101A6FAC" w14:textId="26C0C2B6" w:rsidR="006D2D55" w:rsidRPr="00682EE6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</w:pPr>
            <w:r w:rsidRPr="009B69BF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Habilidad</w:t>
            </w:r>
            <w:r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: </w:t>
            </w:r>
            <w:r w:rsidRPr="00682EE6"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  <w:t>estilos de vida saludable.</w:t>
            </w:r>
          </w:p>
          <w:p w14:paraId="5F9DDD3F" w14:textId="77777777" w:rsidR="006D2D55" w:rsidRPr="009B69BF" w:rsidRDefault="006D2D55" w:rsidP="007D6BD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0271A3C" w14:textId="248A594E" w:rsidR="006D2D55" w:rsidRPr="00682EE6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</w:pPr>
            <w:r w:rsidRPr="009B69BF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Aprendizajes colectivos e individuales por lograr</w:t>
            </w:r>
            <w:r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:</w:t>
            </w:r>
            <w:r w:rsidRPr="009B69BF">
              <w:rPr>
                <w:rFonts w:ascii="Century Gothic" w:eastAsiaTheme="majorEastAsia" w:hAnsi="Century Gothic" w:cstheme="majorBidi"/>
                <w:color w:val="595959" w:themeColor="text1" w:themeTint="A6"/>
              </w:rPr>
              <w:t xml:space="preserve"> </w:t>
            </w:r>
            <w:r w:rsidR="004C5B84" w:rsidRPr="00682EE6"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  <w:t>Diseño de actividades como juegos, deportes y actividades dancísticas, que puedan ser aplicadas en el ambiente cotidiano del estudiantado.</w:t>
            </w:r>
          </w:p>
          <w:p w14:paraId="1F2077FE" w14:textId="77777777" w:rsidR="003C196A" w:rsidRPr="009B69BF" w:rsidRDefault="003C196A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</w:p>
          <w:p w14:paraId="2F30D740" w14:textId="0B832B6E" w:rsidR="006D2D55" w:rsidRPr="009B69BF" w:rsidRDefault="006D2D55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9B69BF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Indicadores del aprendizaje esperado:</w:t>
            </w:r>
            <w:r w:rsidRPr="009B69BF">
              <w:rPr>
                <w:rFonts w:ascii="Century Gothic" w:hAnsi="Century Gothic" w:cs="Arial"/>
                <w:color w:val="2E74B5" w:themeColor="accent1" w:themeShade="BF"/>
              </w:rPr>
              <w:t xml:space="preserve"> </w:t>
            </w:r>
            <w:r w:rsidR="004C5B84" w:rsidRPr="00682EE6"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  <w:t>Ejecuta actividades previamente diseñadas, como juegos, deportes y actividades dancísticas, que puedan ser aplicadas en el ambiente cotidiano del estudiantado</w:t>
            </w:r>
            <w:r w:rsidR="004C5B84" w:rsidRPr="009B69BF">
              <w:rPr>
                <w:rFonts w:ascii="Century Gothic" w:eastAsiaTheme="majorEastAsia" w:hAnsi="Century Gothic" w:cstheme="majorBidi"/>
                <w:color w:val="595959" w:themeColor="text1" w:themeTint="A6"/>
              </w:rPr>
              <w:t>.</w:t>
            </w:r>
          </w:p>
          <w:p w14:paraId="4225BF27" w14:textId="77777777" w:rsidR="004C5B84" w:rsidRPr="009B69BF" w:rsidRDefault="004C5B84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</w:p>
          <w:p w14:paraId="596F8B87" w14:textId="25F0DBB1" w:rsidR="0079642A" w:rsidRDefault="0079642A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</w:pPr>
            <w:r w:rsidRPr="009B69BF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Día 1</w:t>
            </w:r>
          </w:p>
          <w:p w14:paraId="05D629C0" w14:textId="36DA4275" w:rsidR="00C60ED4" w:rsidRPr="009B69BF" w:rsidRDefault="00C60ED4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6E344543" w14:textId="5BD46EA1" w:rsidR="002073B0" w:rsidRPr="009B69BF" w:rsidRDefault="002073B0" w:rsidP="006D2D55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Esta es una sesión que se divide en tres pa</w:t>
            </w:r>
            <w:r w:rsidR="00133924">
              <w:rPr>
                <w:rFonts w:ascii="Century Gothic" w:hAnsi="Century Gothic"/>
                <w:i/>
                <w:color w:val="808080" w:themeColor="background1" w:themeShade="80"/>
              </w:rPr>
              <w:t>rtes; un calentamiento, rutina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y un estiramiento. Se busca que se pueda realizar con algunos miembros de la familia, pueden ser muchas personas o incluso en parejas. </w:t>
            </w:r>
          </w:p>
          <w:p w14:paraId="51ED7D7A" w14:textId="77777777" w:rsidR="002073B0" w:rsidRPr="009B69BF" w:rsidRDefault="002073B0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425A00B5" w14:textId="7FA4F844" w:rsidR="002073B0" w:rsidRPr="009B69BF" w:rsidRDefault="00133924" w:rsidP="006D2D55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33924">
              <w:rPr>
                <w:rFonts w:ascii="Century Gothic" w:hAnsi="Century Gothic"/>
                <w:b/>
                <w:i/>
                <w:color w:val="808080" w:themeColor="background1" w:themeShade="80"/>
              </w:rPr>
              <w:t>Calentamiento: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2073B0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El estudiantado realiza una sesión tabata, esta es a modo de activación. La misma debe hacerse durante un circuito de </w:t>
            </w:r>
            <w:r w:rsidR="00B40640">
              <w:rPr>
                <w:rFonts w:ascii="Century Gothic" w:hAnsi="Century Gothic"/>
                <w:i/>
                <w:color w:val="808080" w:themeColor="background1" w:themeShade="80"/>
              </w:rPr>
              <w:t>10</w:t>
            </w:r>
            <w:r w:rsidR="002073B0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minutos (</w:t>
            </w:r>
            <w:r w:rsidR="0001420C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1 minuto ejecuta </w:t>
            </w:r>
            <w:r w:rsidR="002073B0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ejercicio y </w:t>
            </w:r>
            <w:r w:rsidR="0001420C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1 min descansa </w:t>
            </w:r>
            <w:r w:rsidR="002073B0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descansa), se adjuntan los ejercicios a realizar en dicha sesión: </w:t>
            </w:r>
          </w:p>
          <w:p w14:paraId="4D6344EA" w14:textId="5FB256AC" w:rsidR="002073B0" w:rsidRDefault="00682EE6" w:rsidP="006D2D55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57B3F1BB" wp14:editId="1951280F">
                  <wp:extent cx="4811025" cy="1628775"/>
                  <wp:effectExtent l="0" t="0" r="8890" b="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830" b="28283"/>
                          <a:stretch/>
                        </pic:blipFill>
                        <pic:spPr bwMode="auto">
                          <a:xfrm>
                            <a:off x="0" y="0"/>
                            <a:ext cx="4812050" cy="1629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74419C" w14:textId="0A8F32C8" w:rsidR="00B40640" w:rsidRDefault="002A6AAF" w:rsidP="006D2D55">
            <w:pPr>
              <w:ind w:right="141"/>
              <w:jc w:val="both"/>
            </w:pPr>
            <w:r>
              <w:object w:dxaOrig="6375" w:dyaOrig="6135" w14:anchorId="774AC5B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318.75pt;height:306.75pt" o:ole="">
                  <v:imagedata r:id="rId19" o:title=""/>
                </v:shape>
                <o:OLEObject Type="Embed" ProgID="PBrush" ShapeID="_x0000_i1026" DrawAspect="Content" ObjectID="_1650196626" r:id="rId20"/>
              </w:object>
            </w:r>
          </w:p>
          <w:p w14:paraId="05CA5C57" w14:textId="53733B38" w:rsidR="00133924" w:rsidRPr="009B69BF" w:rsidRDefault="00133924" w:rsidP="0013392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Estiramiento: 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Se debe finalizar siempre ejecutando la rutina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de estiramiento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14:paraId="12FCC2D0" w14:textId="77777777" w:rsidR="00133924" w:rsidRPr="009B69BF" w:rsidRDefault="00133924" w:rsidP="006D2D55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634210B" w14:textId="68E46348" w:rsidR="00E536A8" w:rsidRPr="009B69BF" w:rsidRDefault="00E536A8" w:rsidP="006D2D55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5055C80" w14:textId="16FA9B70" w:rsidR="00B40640" w:rsidRPr="00907240" w:rsidRDefault="00907240" w:rsidP="00B40640">
            <w:pPr>
              <w:jc w:val="center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>
              <w:object w:dxaOrig="4740" w:dyaOrig="3165" w14:anchorId="1EAE1223">
                <v:shape id="_x0000_i1025" type="#_x0000_t75" style="width:191.25pt;height:114.75pt" o:ole="">
                  <v:imagedata r:id="rId21" o:title=""/>
                </v:shape>
                <o:OLEObject Type="Embed" ProgID="PBrush" ShapeID="_x0000_i1025" DrawAspect="Content" ObjectID="_1650196627" r:id="rId22"/>
              </w:object>
            </w:r>
          </w:p>
          <w:p w14:paraId="1CC1BB84" w14:textId="77777777" w:rsidR="00E536A8" w:rsidRPr="009B69BF" w:rsidRDefault="00E536A8" w:rsidP="006D2D55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40C4CC5" w14:textId="66E9E6DF" w:rsidR="00C60ED4" w:rsidRPr="009B69BF" w:rsidRDefault="00C60ED4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2</w:t>
            </w:r>
          </w:p>
          <w:p w14:paraId="7AD43882" w14:textId="38FE939B" w:rsidR="005B46ED" w:rsidRPr="009B69BF" w:rsidRDefault="005B46ED" w:rsidP="006D2D55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9B69BF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Calentamiento: </w:t>
            </w:r>
            <w:r w:rsidR="00133924" w:rsidRPr="00133924">
              <w:rPr>
                <w:rFonts w:ascii="Century Gothic" w:eastAsiaTheme="majorEastAsia" w:hAnsi="Century Gothic" w:cstheme="majorBidi"/>
                <w:color w:val="595959" w:themeColor="text1" w:themeTint="A6"/>
              </w:rPr>
              <w:t xml:space="preserve">ver el </w:t>
            </w:r>
            <w:r w:rsidR="00133924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1.</w:t>
            </w:r>
          </w:p>
          <w:p w14:paraId="4118A920" w14:textId="6A1D15B3" w:rsidR="00E536A8" w:rsidRPr="009B69BF" w:rsidRDefault="00E536A8" w:rsidP="00C60ED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C88324D" w14:textId="22B94695" w:rsidR="00C60ED4" w:rsidRPr="009B69BF" w:rsidRDefault="00E51D88" w:rsidP="00E51D8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El siguiente</w:t>
            </w:r>
            <w:r w:rsidR="00861830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circuito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se </w:t>
            </w:r>
            <w:r w:rsidR="00861830" w:rsidRPr="009B69BF">
              <w:rPr>
                <w:rFonts w:ascii="Century Gothic" w:hAnsi="Century Gothic"/>
                <w:i/>
                <w:color w:val="808080" w:themeColor="background1" w:themeShade="80"/>
              </w:rPr>
              <w:t>debe ejecutarse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de forma continua, como se indica en la imagen</w:t>
            </w:r>
            <w:r w:rsidR="00AF0CA5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, se hace una vuelta seguida y se descansa 2 minutos, </w:t>
            </w:r>
            <w:r w:rsidR="00E10F08">
              <w:rPr>
                <w:rFonts w:ascii="Century Gothic" w:hAnsi="Century Gothic"/>
                <w:i/>
                <w:color w:val="808080" w:themeColor="background1" w:themeShade="80"/>
              </w:rPr>
              <w:t xml:space="preserve">hasta completar 8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vueltas.</w:t>
            </w:r>
          </w:p>
          <w:p w14:paraId="028FCDFF" w14:textId="0C610297" w:rsidR="00AF0CA5" w:rsidRPr="009B69BF" w:rsidRDefault="00146AEA" w:rsidP="00AF0CA5">
            <w:pPr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object w:dxaOrig="9420" w:dyaOrig="11355" w14:anchorId="20CB4933">
                <v:shape id="_x0000_i1027" type="#_x0000_t75" style="width:290.25pt;height:300pt" o:ole="">
                  <v:imagedata r:id="rId23" o:title=""/>
                </v:shape>
                <o:OLEObject Type="Embed" ProgID="PBrush" ShapeID="_x0000_i1027" DrawAspect="Content" ObjectID="_1650196628" r:id="rId24"/>
              </w:object>
            </w:r>
            <w:bookmarkStart w:id="0" w:name="_GoBack"/>
            <w:bookmarkEnd w:id="0"/>
          </w:p>
          <w:p w14:paraId="1114A8BA" w14:textId="693459C8" w:rsidR="00AF0CA5" w:rsidRPr="009B69BF" w:rsidRDefault="00E51D88" w:rsidP="00AF0CA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>Estiramiento:</w:t>
            </w:r>
            <w:r w:rsidR="00AF0CA5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ejecutando la rutina de estiramiento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del </w:t>
            </w:r>
            <w:r w:rsidRPr="00E51D88">
              <w:rPr>
                <w:rFonts w:ascii="Century Gothic" w:hAnsi="Century Gothic"/>
                <w:b/>
                <w:i/>
                <w:color w:val="808080" w:themeColor="background1" w:themeShade="80"/>
              </w:rPr>
              <w:t>Día 1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14:paraId="42B86AD2" w14:textId="77777777" w:rsidR="00AF0CA5" w:rsidRPr="009B69BF" w:rsidRDefault="00AF0CA5" w:rsidP="005D7F1B">
            <w:pPr>
              <w:tabs>
                <w:tab w:val="left" w:pos="2565"/>
              </w:tabs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59FEBFA2" w14:textId="3FA3729E" w:rsidR="005B46ED" w:rsidRPr="00336AAD" w:rsidRDefault="005B46ED" w:rsidP="005D7F1B">
            <w:pPr>
              <w:tabs>
                <w:tab w:val="left" w:pos="2565"/>
              </w:tabs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336AAD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3</w:t>
            </w:r>
          </w:p>
          <w:p w14:paraId="67D3E2C1" w14:textId="5DECD4BB" w:rsidR="00DF25A8" w:rsidRDefault="00DF25A8" w:rsidP="005D7F1B">
            <w:pPr>
              <w:tabs>
                <w:tab w:val="left" w:pos="2565"/>
              </w:tabs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Calentamiento: </w:t>
            </w:r>
            <w:r w:rsidRPr="00DF25A8">
              <w:rPr>
                <w:rFonts w:ascii="Century Gothic" w:eastAsiaTheme="majorEastAsia" w:hAnsi="Century Gothic" w:cstheme="majorBidi"/>
                <w:color w:val="595959" w:themeColor="text1" w:themeTint="A6"/>
              </w:rPr>
              <w:t>ver el del</w:t>
            </w: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 Día 1.</w:t>
            </w:r>
          </w:p>
          <w:p w14:paraId="61A9E9EA" w14:textId="77777777" w:rsidR="00DF25A8" w:rsidRDefault="00DF25A8" w:rsidP="005D7F1B">
            <w:pPr>
              <w:tabs>
                <w:tab w:val="left" w:pos="2565"/>
              </w:tabs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4E7FA9FF" w14:textId="4FF8C981" w:rsidR="00DF25A8" w:rsidRPr="00DF25A8" w:rsidRDefault="00DF25A8" w:rsidP="00DF25A8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Con base en la siguiente rutina para trabajar brazos, completa la rutina con 3 ejercicios más, establece el tiempo, las series </w:t>
            </w:r>
            <w:r w:rsidR="00CF0D9C">
              <w:rPr>
                <w:rFonts w:ascii="Century Gothic" w:hAnsi="Century Gothic"/>
                <w:i/>
                <w:color w:val="808080" w:themeColor="background1" w:themeShade="80"/>
              </w:rPr>
              <w:t>y el descanso entre cada una de ellas.</w:t>
            </w:r>
          </w:p>
          <w:p w14:paraId="0F3BC0E8" w14:textId="6DE06D00" w:rsidR="005B46ED" w:rsidRPr="009B69BF" w:rsidRDefault="00DF25A8" w:rsidP="005D7F1B">
            <w:pPr>
              <w:tabs>
                <w:tab w:val="left" w:pos="2565"/>
              </w:tabs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C28E1D" wp14:editId="23D2C4C8">
                  <wp:extent cx="3467100" cy="20193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18" b="60225"/>
                          <a:stretch/>
                        </pic:blipFill>
                        <pic:spPr bwMode="auto">
                          <a:xfrm>
                            <a:off x="0" y="0"/>
                            <a:ext cx="34671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BCF0C7" w14:textId="77777777" w:rsidR="00CF0D9C" w:rsidRPr="009B69BF" w:rsidRDefault="00CF0D9C" w:rsidP="00CF0D9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>Estiramiento: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ejecutando la rutina de estiramiento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del </w:t>
            </w:r>
            <w:r w:rsidRPr="00E51D88">
              <w:rPr>
                <w:rFonts w:ascii="Century Gothic" w:hAnsi="Century Gothic"/>
                <w:b/>
                <w:i/>
                <w:color w:val="808080" w:themeColor="background1" w:themeShade="80"/>
              </w:rPr>
              <w:t>Día 1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14:paraId="5DE5329E" w14:textId="77777777" w:rsidR="005B46ED" w:rsidRPr="009B69BF" w:rsidRDefault="005B46ED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3F6419F0" w14:textId="77777777" w:rsidR="0058334D" w:rsidRDefault="0058334D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7E43F409" w14:textId="77777777" w:rsidR="0058334D" w:rsidRDefault="0058334D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0FF5F409" w14:textId="77777777" w:rsidR="0058334D" w:rsidRDefault="0058334D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699FACFF" w14:textId="77777777" w:rsidR="0058334D" w:rsidRDefault="0058334D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2DBCA787" w14:textId="77777777" w:rsidR="0058334D" w:rsidRDefault="0058334D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3CD3B6B5" w14:textId="6636B444" w:rsidR="005B46ED" w:rsidRPr="00336AAD" w:rsidRDefault="00977940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336AAD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4</w:t>
            </w:r>
          </w:p>
          <w:p w14:paraId="799477F0" w14:textId="77777777" w:rsidR="00CF0D9C" w:rsidRDefault="00CF0D9C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7BBB0CF1" w14:textId="13E0990C" w:rsidR="00CF0D9C" w:rsidRPr="00CF0D9C" w:rsidRDefault="00CF0D9C" w:rsidP="005B46ED">
            <w:pPr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CF0D9C">
              <w:rPr>
                <w:rFonts w:ascii="Century Gothic" w:eastAsiaTheme="majorEastAsia" w:hAnsi="Century Gothic" w:cstheme="majorBidi"/>
                <w:color w:val="595959" w:themeColor="text1" w:themeTint="A6"/>
              </w:rPr>
              <w:t>Ejecutar la siguiente rutina de cardio</w:t>
            </w:r>
            <w:r>
              <w:rPr>
                <w:rFonts w:ascii="Century Gothic" w:eastAsiaTheme="majorEastAsia" w:hAnsi="Century Gothic" w:cstheme="majorBidi"/>
                <w:color w:val="595959" w:themeColor="text1" w:themeTint="A6"/>
              </w:rPr>
              <w:t xml:space="preserve"> (incluye calentamiento y estiramiento.</w:t>
            </w:r>
          </w:p>
          <w:p w14:paraId="5BAE7DE7" w14:textId="77777777" w:rsidR="00D663E4" w:rsidRPr="009B69BF" w:rsidRDefault="00D663E4" w:rsidP="005B46ED">
            <w:pP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314639CB" w14:textId="7FD5DBF8" w:rsidR="00D663E4" w:rsidRDefault="00983963" w:rsidP="00D663E4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hyperlink r:id="rId26" w:history="1">
              <w:r w:rsidR="00CF0D9C" w:rsidRPr="003D776E">
                <w:rPr>
                  <w:rStyle w:val="Hipervnculo"/>
                  <w:rFonts w:ascii="Century Gothic" w:eastAsiaTheme="majorEastAsia" w:hAnsi="Century Gothic" w:cstheme="majorBidi"/>
                  <w:b/>
                </w:rPr>
                <w:t>https://youtu.be/bPcABOT60MM</w:t>
              </w:r>
            </w:hyperlink>
          </w:p>
          <w:p w14:paraId="1A919CF0" w14:textId="77777777" w:rsidR="00CF0D9C" w:rsidRPr="009B69BF" w:rsidRDefault="00CF0D9C" w:rsidP="00D663E4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2E06348A" w14:textId="6EED17D5" w:rsidR="00977940" w:rsidRPr="00336AAD" w:rsidRDefault="00977940" w:rsidP="00F91D4F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336AAD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5</w:t>
            </w:r>
          </w:p>
          <w:p w14:paraId="78D3C25F" w14:textId="7FB52CD8" w:rsidR="00977940" w:rsidRDefault="00977940" w:rsidP="00F91D4F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2C4795C0" w14:textId="454D0155" w:rsidR="00CF0D9C" w:rsidRDefault="00CF0D9C" w:rsidP="00F91D4F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Calentamiento:</w:t>
            </w:r>
            <w:r w:rsidRPr="00DF25A8">
              <w:rPr>
                <w:rFonts w:ascii="Century Gothic" w:eastAsiaTheme="majorEastAsia" w:hAnsi="Century Gothic" w:cstheme="majorBidi"/>
                <w:color w:val="595959" w:themeColor="text1" w:themeTint="A6"/>
              </w:rPr>
              <w:t xml:space="preserve"> </w:t>
            </w:r>
            <w:r w:rsidRPr="00336AAD"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  <w:t>ver el del</w:t>
            </w:r>
            <w:r w:rsidRPr="00336AAD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 xml:space="preserve"> Día 1</w:t>
            </w:r>
            <w:r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.</w:t>
            </w:r>
          </w:p>
          <w:p w14:paraId="51489ECC" w14:textId="77777777" w:rsidR="00CF0D9C" w:rsidRPr="009B69BF" w:rsidRDefault="00CF0D9C" w:rsidP="00F91D4F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478189D9" w14:textId="6A2F1BBA" w:rsidR="00CE4DA5" w:rsidRPr="00907240" w:rsidRDefault="00983963" w:rsidP="00CE4DA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hyperlink r:id="rId27" w:tgtFrame="_blank" w:history="1">
              <w:r w:rsidR="00CF0D9C">
                <w:rPr>
                  <w:rStyle w:val="Hipervnculo"/>
                  <w:rFonts w:ascii="Helvetica" w:hAnsi="Helvetica"/>
                  <w:color w:val="385898"/>
                  <w:sz w:val="21"/>
                  <w:szCs w:val="21"/>
                  <w:shd w:val="clear" w:color="auto" w:fill="FFFFFF"/>
                </w:rPr>
                <w:t>https://youtu.be/YZKD3flXB8s</w:t>
              </w:r>
            </w:hyperlink>
            <w:r w:rsidR="00D222DA" w:rsidRPr="00907240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64866862" w14:textId="77777777" w:rsidR="00CE4DA5" w:rsidRPr="00907240" w:rsidRDefault="00CE4DA5" w:rsidP="00F91D4F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3638EE79" w14:textId="11016585" w:rsidR="00CF0D9C" w:rsidRPr="002D4F2E" w:rsidRDefault="00CF0D9C" w:rsidP="00F91D4F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2D4F2E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Estirami</w:t>
            </w:r>
            <w:r w:rsidR="002D4F2E" w:rsidRPr="002D4F2E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ento: </w:t>
            </w:r>
            <w:r w:rsidR="002D4F2E" w:rsidRPr="00336AAD"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  <w:t>la que se ve en el enlace</w:t>
            </w:r>
            <w:r w:rsidR="002D4F2E" w:rsidRPr="002D4F2E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.</w:t>
            </w:r>
          </w:p>
          <w:p w14:paraId="22C980A7" w14:textId="2E5170CC" w:rsidR="00D449E2" w:rsidRPr="009B69BF" w:rsidRDefault="00D449E2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D5D67" w:rsidRPr="009B69BF" w14:paraId="13C7BC97" w14:textId="77777777" w:rsidTr="009B69BF">
        <w:tc>
          <w:tcPr>
            <w:tcW w:w="1977" w:type="dxa"/>
          </w:tcPr>
          <w:p w14:paraId="2A3A1403" w14:textId="6A00CCDA" w:rsidR="008D5D67" w:rsidRPr="009B69BF" w:rsidRDefault="00B73143" w:rsidP="00B73143">
            <w:pPr>
              <w:rPr>
                <w:rFonts w:ascii="Century Gothic" w:hAnsi="Century Gothic"/>
              </w:rPr>
            </w:pPr>
            <w:r w:rsidRPr="009B69BF">
              <w:rPr>
                <w:rFonts w:ascii="Century Gothic" w:hAnsi="Century Gothic"/>
              </w:rPr>
              <w:lastRenderedPageBreak/>
              <w:t xml:space="preserve">Indicaciones o preguntas </w:t>
            </w:r>
            <w:r w:rsidR="00C962AE" w:rsidRPr="009B69BF">
              <w:rPr>
                <w:rFonts w:ascii="Century Gothic" w:hAnsi="Century Gothic"/>
              </w:rPr>
              <w:t xml:space="preserve">o matrices </w:t>
            </w:r>
            <w:r w:rsidRPr="009B69BF">
              <w:rPr>
                <w:rFonts w:ascii="Century Gothic" w:hAnsi="Century Gothic"/>
              </w:rPr>
              <w:t>para auto regularse</w:t>
            </w:r>
            <w:r w:rsidR="006F2510" w:rsidRPr="009B69BF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8087" w:type="dxa"/>
          </w:tcPr>
          <w:p w14:paraId="111E8CF6" w14:textId="39748056" w:rsidR="008D5D67" w:rsidRPr="009B69BF" w:rsidRDefault="008D5D67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C1272FC" w14:textId="40A005B4" w:rsidR="00B73143" w:rsidRPr="009B69BF" w:rsidRDefault="00B73143" w:rsidP="00B73143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Promuev</w:t>
            </w:r>
            <w:r w:rsidR="00154296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a 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la</w:t>
            </w:r>
            <w:r w:rsidRPr="009B69BF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autorregulación </w:t>
            </w:r>
            <w:r w:rsidRPr="009B69BF">
              <w:rPr>
                <w:rFonts w:ascii="Century Gothic" w:hAnsi="Century Gothic"/>
                <w:color w:val="808080" w:themeColor="background1" w:themeShade="80"/>
              </w:rPr>
              <w:t>en las actividades, a través de e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scribir pautas que se realizan durante el proceso, por  ejemplo: </w:t>
            </w:r>
          </w:p>
          <w:p w14:paraId="4AD22189" w14:textId="77777777" w:rsidR="00B73143" w:rsidRPr="009B69BF" w:rsidRDefault="00B73143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Leer las indicaciones y las tareas solicitadas.</w:t>
            </w:r>
          </w:p>
          <w:p w14:paraId="7A5D6580" w14:textId="77777777" w:rsidR="00B73143" w:rsidRPr="009B69BF" w:rsidRDefault="00B73143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Subrayar las palabras que no conoce y buscar su significado.</w:t>
            </w:r>
          </w:p>
          <w:p w14:paraId="6C0BCC72" w14:textId="77777777" w:rsidR="00117EE0" w:rsidRPr="009B69BF" w:rsidRDefault="00B73143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Sugerir “devolverse” a alguna indicación en caso de no haber comprendido qué hacer. </w:t>
            </w:r>
          </w:p>
          <w:p w14:paraId="1BAF0F74" w14:textId="589D7D96" w:rsidR="00117EE0" w:rsidRPr="009B69BF" w:rsidRDefault="00117EE0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Reviso si realicé todo lo solicitado o me faltó hacer alguna actividad</w:t>
            </w:r>
          </w:p>
          <w:p w14:paraId="25F0871F" w14:textId="77777777" w:rsidR="00117EE0" w:rsidRPr="009B69BF" w:rsidRDefault="00117EE0" w:rsidP="00117E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77C69A9" w14:textId="1186C4E0" w:rsidR="008D5D67" w:rsidRPr="009B69BF" w:rsidRDefault="008D5D67" w:rsidP="00B73143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Gener</w:t>
            </w:r>
            <w:r w:rsidR="00154296" w:rsidRPr="009B69BF">
              <w:rPr>
                <w:rFonts w:ascii="Century Gothic" w:hAnsi="Century Gothic"/>
                <w:i/>
                <w:color w:val="808080" w:themeColor="background1" w:themeShade="80"/>
              </w:rPr>
              <w:t>e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9B69BF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reflexión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sobre lo realizado a través de plantear 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preguntas como: </w:t>
            </w:r>
          </w:p>
          <w:p w14:paraId="110A224D" w14:textId="4B453CEA" w:rsidR="004037BD" w:rsidRPr="004037BD" w:rsidRDefault="0079642A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 w:rsidR="00D222DA" w:rsidRPr="009B69BF">
              <w:rPr>
                <w:rFonts w:ascii="Century Gothic" w:hAnsi="Century Gothic"/>
                <w:i/>
                <w:color w:val="808080" w:themeColor="background1" w:themeShade="80"/>
              </w:rPr>
              <w:t>S</w:t>
            </w:r>
            <w:r w:rsidR="004037BD">
              <w:rPr>
                <w:rFonts w:ascii="Century Gothic" w:hAnsi="Century Gothic"/>
                <w:i/>
                <w:color w:val="808080" w:themeColor="background1" w:themeShade="80"/>
              </w:rPr>
              <w:t>e recomienda si un día ejercita el tren superior, el otro día el tren inferior y el tercer los dos?</w:t>
            </w:r>
          </w:p>
          <w:p w14:paraId="1AEE311E" w14:textId="6CCD66A4" w:rsidR="008D5D67" w:rsidRPr="009B69BF" w:rsidRDefault="00B5014D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¿Cuáles ejercicios puedo utilizar para ejercitar el tren superior</w:t>
            </w:r>
            <w:r w:rsidR="008D5D67" w:rsidRPr="009B69BF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3EDF12A2" w14:textId="50C2E224" w:rsidR="008D5D67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 w:rsidR="00B5014D">
              <w:rPr>
                <w:rFonts w:ascii="Century Gothic" w:hAnsi="Century Gothic"/>
                <w:i/>
                <w:color w:val="808080" w:themeColor="background1" w:themeShade="80"/>
              </w:rPr>
              <w:t>Cuáles ejercicios puedo utilizar para ejercitar el tren inferior</w:t>
            </w:r>
            <w:r w:rsidR="0079642A" w:rsidRPr="009B69BF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5F6A5B50" w14:textId="1DD781CA" w:rsidR="00B5014D" w:rsidRPr="009B69BF" w:rsidRDefault="00B5014D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¿Por qué debo hacer actividad física y ejercicio?</w:t>
            </w:r>
          </w:p>
          <w:p w14:paraId="789B4B63" w14:textId="77777777" w:rsidR="00154296" w:rsidRPr="009B69BF" w:rsidRDefault="00154296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AE9163F" w14:textId="7B07370A" w:rsidR="0087792E" w:rsidRPr="009B69BF" w:rsidRDefault="0087792E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B894A74" w14:textId="63DFF289" w:rsidR="0087792E" w:rsidRPr="009B69BF" w:rsidRDefault="0087792E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¿Cómo evidencio la evaluación formativa?</w:t>
            </w:r>
          </w:p>
          <w:p w14:paraId="0844F3E9" w14:textId="584DD84E" w:rsidR="0087792E" w:rsidRPr="009B69BF" w:rsidRDefault="0087792E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2BE23A0" w14:textId="6E1EAAAE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Con el objetivo de registrar la participación y el avance, cada estudiante elaborará un portafolio de evidencias donde consten aprendizajes adquiridos de las asignaturas que la persona estudiante considere registrar, así como su vivencia y sentimientos en torno a su familia, sus docentes, compañeros y compañeras,</w:t>
            </w:r>
            <w:r w:rsidR="00414065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cambios y experiencias más 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>significativas, en el marco de</w:t>
            </w:r>
            <w:r w:rsidR="00414065" w:rsidRPr="009B69BF">
              <w:rPr>
                <w:rFonts w:ascii="Century Gothic" w:hAnsi="Century Gothic"/>
                <w:i/>
                <w:color w:val="808080" w:themeColor="background1" w:themeShade="80"/>
              </w:rPr>
              <w:t>l trabajo autónomo como</w:t>
            </w:r>
            <w:r w:rsidR="0000630C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estrategia durante</w:t>
            </w:r>
            <w:r w:rsidR="00414065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la pandemia COVID -19.</w:t>
            </w:r>
          </w:p>
          <w:p w14:paraId="0F23327A" w14:textId="77777777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973A74E" w14:textId="77777777" w:rsidR="0058334D" w:rsidRDefault="0058334D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5C441DF" w14:textId="0D5041ED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La persona docente estimulará el uso de la creatividad para </w:t>
            </w:r>
            <w:r w:rsidRPr="009B69BF">
              <w:rPr>
                <w:rFonts w:ascii="Century Gothic" w:hAnsi="Century Gothic"/>
                <w:b/>
                <w:i/>
                <w:color w:val="808080" w:themeColor="background1" w:themeShade="80"/>
              </w:rPr>
              <w:t>la elaboración de dicho portafolio,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utilizando los materiales y recursos que tenga la persona estudiante a su disposición. El portafolio puede ser en físico o en digital y puede incluir dibujos,</w:t>
            </w:r>
            <w:r w:rsidR="0000630C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cartas, recortes, memes, canciones, redacciones, entre otros.</w:t>
            </w:r>
          </w:p>
          <w:p w14:paraId="54AD3FFE" w14:textId="77777777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51FE18C" w14:textId="01EF4EC3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La persona estudiante registrará, al menos una vez a la semana, lo siguiente:</w:t>
            </w:r>
          </w:p>
          <w:p w14:paraId="60272BA0" w14:textId="70BBAFDC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1. Un aprendizaje o habilidad adquirida en la o las asignaturas que él o ella elija, a partir de lo realizado en las Guías de trabajo autónomo.</w:t>
            </w:r>
          </w:p>
          <w:p w14:paraId="29553B15" w14:textId="2A2D9CE6" w:rsidR="0000630C" w:rsidRPr="009B69BF" w:rsidRDefault="0087792E" w:rsidP="0000630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2</w:t>
            </w:r>
            <w:r w:rsidR="0000630C" w:rsidRPr="009B69BF">
              <w:rPr>
                <w:rFonts w:ascii="Century Gothic" w:hAnsi="Century Gothic"/>
                <w:i/>
                <w:color w:val="808080" w:themeColor="background1" w:themeShade="80"/>
              </w:rPr>
              <w:t>. Llenar las matrices de auto regulación</w:t>
            </w:r>
            <w:r w:rsidR="00AC49B2" w:rsidRPr="009B69BF">
              <w:rPr>
                <w:rFonts w:ascii="Century Gothic" w:hAnsi="Century Gothic"/>
                <w:i/>
                <w:color w:val="808080" w:themeColor="background1" w:themeShade="80"/>
              </w:rPr>
              <w:t>,</w:t>
            </w:r>
            <w:r w:rsidR="0000630C"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evaluación y niveles de logro.</w:t>
            </w:r>
          </w:p>
          <w:p w14:paraId="45C86B79" w14:textId="77777777" w:rsidR="0000630C" w:rsidRPr="009B69BF" w:rsidRDefault="0000630C" w:rsidP="0000630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3. Un sentimiento o aprendizaje respecto de lo que vive el país, su familia o la persona estudiante misma, en el marco de la pandemia COVID – 19.</w:t>
            </w:r>
          </w:p>
          <w:p w14:paraId="054ED216" w14:textId="77777777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077481F" w14:textId="0E8785EF" w:rsidR="0000630C" w:rsidRPr="009B69BF" w:rsidRDefault="0000630C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La persona docente debe incluir como parte de la evaluación formativa los </w:t>
            </w:r>
            <w:r w:rsidRPr="009B69BF">
              <w:rPr>
                <w:rFonts w:ascii="Century Gothic" w:hAnsi="Century Gothic"/>
                <w:b/>
                <w:i/>
                <w:color w:val="808080" w:themeColor="background1" w:themeShade="80"/>
                <w:u w:val="single"/>
              </w:rPr>
              <w:t>niveles de logro presentes en su plantilla de planeamiento</w:t>
            </w: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 xml:space="preserve"> para verificar lo repasado o aprendido. Elabora una pequeña rubrica de cada aprendizaje esperado para que el estudiante reflexione si en su trabajo autónomo logró un nivel inicial, intermedio o avanzado. Y como puede mejorar. </w:t>
            </w:r>
          </w:p>
          <w:p w14:paraId="11BFB399" w14:textId="77777777" w:rsidR="003C196A" w:rsidRPr="009B69BF" w:rsidRDefault="003C196A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7161D41" w14:textId="423B415A" w:rsidR="003C196A" w:rsidRDefault="003C196A" w:rsidP="003C196A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b/>
                <w:i/>
                <w:color w:val="808080" w:themeColor="background1" w:themeShade="80"/>
              </w:rPr>
              <w:t>Sección III. Instrumentos de evaluación</w:t>
            </w:r>
          </w:p>
          <w:p w14:paraId="7646E61F" w14:textId="18F71798" w:rsidR="009D0C83" w:rsidRDefault="009D0C83" w:rsidP="003C196A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</w:p>
          <w:p w14:paraId="63203234" w14:textId="77777777" w:rsidR="009D0C83" w:rsidRPr="00B229B9" w:rsidRDefault="009D0C83" w:rsidP="009D0C8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B229B9">
              <w:rPr>
                <w:rFonts w:ascii="Century Gothic" w:hAnsi="Century Gothic"/>
                <w:i/>
                <w:color w:val="808080" w:themeColor="background1" w:themeShade="80"/>
              </w:rPr>
              <w:t xml:space="preserve">La persona docente valora como utilizar el siguiente cuadro, para determinar el nivel de aprendizaje adquirido por el estudiantado. </w:t>
            </w:r>
          </w:p>
          <w:p w14:paraId="07EE7C38" w14:textId="77777777" w:rsidR="009D0C83" w:rsidRPr="009B69BF" w:rsidRDefault="009D0C83" w:rsidP="003C196A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</w:p>
          <w:tbl>
            <w:tblPr>
              <w:tblStyle w:val="Tablaconcuadrcula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581"/>
              <w:gridCol w:w="1489"/>
              <w:gridCol w:w="1588"/>
              <w:gridCol w:w="1588"/>
              <w:gridCol w:w="1615"/>
            </w:tblGrid>
            <w:tr w:rsidR="003C196A" w:rsidRPr="009B69BF" w14:paraId="2D16C6C1" w14:textId="77777777" w:rsidTr="009B69BF">
              <w:tc>
                <w:tcPr>
                  <w:tcW w:w="1006" w:type="pct"/>
                  <w:vMerge w:val="restart"/>
                </w:tcPr>
                <w:p w14:paraId="166D003C" w14:textId="4B136EF3" w:rsidR="003C196A" w:rsidRPr="009B69BF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9B69BF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t>Indicador  (pautas para el desarrollo de la habilidad).</w:t>
                  </w:r>
                </w:p>
              </w:tc>
              <w:tc>
                <w:tcPr>
                  <w:tcW w:w="947" w:type="pct"/>
                  <w:vMerge w:val="restart"/>
                  <w:vAlign w:val="center"/>
                </w:tcPr>
                <w:p w14:paraId="6EAECB6C" w14:textId="77777777" w:rsidR="003C196A" w:rsidRPr="009B69BF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9B69BF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t>Indicadores del aprendizaje esperado</w:t>
                  </w:r>
                </w:p>
              </w:tc>
              <w:tc>
                <w:tcPr>
                  <w:tcW w:w="3047" w:type="pct"/>
                  <w:gridSpan w:val="3"/>
                </w:tcPr>
                <w:p w14:paraId="42BECEF8" w14:textId="77777777" w:rsidR="003C196A" w:rsidRPr="009B69BF" w:rsidRDefault="003C196A" w:rsidP="003C196A">
                  <w:pPr>
                    <w:jc w:val="center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9B69BF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t>Niveles de desempeño</w:t>
                  </w:r>
                </w:p>
              </w:tc>
            </w:tr>
            <w:tr w:rsidR="003C196A" w:rsidRPr="009B69BF" w14:paraId="3C8B590C" w14:textId="77777777" w:rsidTr="009B69BF">
              <w:tc>
                <w:tcPr>
                  <w:tcW w:w="1006" w:type="pct"/>
                  <w:vMerge/>
                </w:tcPr>
                <w:p w14:paraId="5DD3989A" w14:textId="77777777" w:rsidR="003C196A" w:rsidRPr="009B69BF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</w:p>
              </w:tc>
              <w:tc>
                <w:tcPr>
                  <w:tcW w:w="947" w:type="pct"/>
                  <w:vMerge/>
                </w:tcPr>
                <w:p w14:paraId="19923885" w14:textId="77777777" w:rsidR="003C196A" w:rsidRPr="009B69BF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</w:p>
              </w:tc>
              <w:tc>
                <w:tcPr>
                  <w:tcW w:w="1010" w:type="pct"/>
                </w:tcPr>
                <w:p w14:paraId="198F015D" w14:textId="77777777" w:rsidR="003C196A" w:rsidRPr="009B69BF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9B69BF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t>Inicial</w:t>
                  </w:r>
                </w:p>
              </w:tc>
              <w:tc>
                <w:tcPr>
                  <w:tcW w:w="1010" w:type="pct"/>
                </w:tcPr>
                <w:p w14:paraId="1E34055C" w14:textId="77777777" w:rsidR="003C196A" w:rsidRPr="009B69BF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9B69BF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t>Intermedio</w:t>
                  </w:r>
                </w:p>
              </w:tc>
              <w:tc>
                <w:tcPr>
                  <w:tcW w:w="1027" w:type="pct"/>
                </w:tcPr>
                <w:p w14:paraId="4CBE5338" w14:textId="77777777" w:rsidR="003C196A" w:rsidRPr="009B69BF" w:rsidRDefault="003C196A" w:rsidP="003C196A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9B69BF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t>Avanzado</w:t>
                  </w:r>
                </w:p>
              </w:tc>
            </w:tr>
            <w:tr w:rsidR="004C5B84" w:rsidRPr="009B69BF" w14:paraId="30A91B1B" w14:textId="77777777" w:rsidTr="009B69BF">
              <w:tc>
                <w:tcPr>
                  <w:tcW w:w="10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F260AE" w14:textId="1E94FB82" w:rsidR="004C5B84" w:rsidRPr="009B69BF" w:rsidRDefault="004C5B84" w:rsidP="004C5B84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  <w:u w:val="single"/>
                    </w:rPr>
                  </w:pPr>
                  <w:r w:rsidRPr="009B69BF">
                    <w:rPr>
                      <w:rFonts w:ascii="Century Gothic" w:hAnsi="Century Gothic" w:cs="Arial"/>
                      <w:b/>
                      <w:color w:val="2E74B5" w:themeColor="accent1" w:themeShade="BF"/>
                    </w:rPr>
                    <w:t>Apropiación</w:t>
                  </w:r>
                </w:p>
              </w:tc>
              <w:tc>
                <w:tcPr>
                  <w:tcW w:w="94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273F79C" w14:textId="06ABDDC0" w:rsidR="004C5B84" w:rsidRPr="009B69BF" w:rsidRDefault="004C5B84" w:rsidP="004C5B84">
                  <w:pPr>
                    <w:jc w:val="both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  <w:u w:val="single"/>
                    </w:rPr>
                  </w:pPr>
                  <w:r w:rsidRPr="009B69BF">
                    <w:rPr>
                      <w:rFonts w:ascii="Century Gothic" w:hAnsi="Century Gothic" w:cs="Arial"/>
                      <w:color w:val="2E74B5" w:themeColor="accent1" w:themeShade="BF"/>
                    </w:rPr>
                    <w:t xml:space="preserve">Ejecuta actividades previamente diseñadas, como juegos, deportes y actividades dancísticas, que </w:t>
                  </w:r>
                  <w:r w:rsidRPr="009B69BF">
                    <w:rPr>
                      <w:rFonts w:ascii="Century Gothic" w:hAnsi="Century Gothic" w:cs="Arial"/>
                      <w:color w:val="2E74B5" w:themeColor="accent1" w:themeShade="BF"/>
                    </w:rPr>
                    <w:lastRenderedPageBreak/>
                    <w:t>puedan ser aplicadas en el ambiente cotidiano del estudiantado.</w:t>
                  </w:r>
                </w:p>
              </w:tc>
              <w:tc>
                <w:tcPr>
                  <w:tcW w:w="10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EEF404" w14:textId="22784548" w:rsidR="004C5B84" w:rsidRPr="009B69BF" w:rsidRDefault="004C5B84" w:rsidP="00020929">
                  <w:pPr>
                    <w:jc w:val="center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9B69BF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lastRenderedPageBreak/>
                    <w:t xml:space="preserve">Indica aspectos generales de las actividades previamente diseñadas, como juegos, deportes y actividades </w:t>
                  </w:r>
                  <w:r w:rsidRPr="009B69BF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lastRenderedPageBreak/>
                    <w:t>dancísticas, que puedan ser aplicadas en el ambiente cotidiano del estudiantado.</w:t>
                  </w:r>
                </w:p>
              </w:tc>
              <w:tc>
                <w:tcPr>
                  <w:tcW w:w="10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13F6DA" w14:textId="460DA95A" w:rsidR="004C5B84" w:rsidRPr="009B69BF" w:rsidRDefault="004C5B84" w:rsidP="00020929">
                  <w:pPr>
                    <w:jc w:val="center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9B69BF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lastRenderedPageBreak/>
                    <w:t xml:space="preserve">Relata acciones que benefician la práctica de juegos, deportes y actividades dancísticas, que puedan ser </w:t>
                  </w:r>
                  <w:r w:rsidRPr="009B69BF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lastRenderedPageBreak/>
                    <w:t>aplicadas en el ambiente cotidiano del estudiantado.</w:t>
                  </w:r>
                </w:p>
              </w:tc>
              <w:tc>
                <w:tcPr>
                  <w:tcW w:w="10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F1C1EB" w14:textId="0834DC9F" w:rsidR="004C5B84" w:rsidRPr="009B69BF" w:rsidRDefault="004C5B84" w:rsidP="00020929">
                  <w:pPr>
                    <w:jc w:val="center"/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</w:pPr>
                  <w:r w:rsidRPr="009B69BF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lastRenderedPageBreak/>
                    <w:t xml:space="preserve">Lleva a cabo actividades previamente diseñadas, como juegos, deportes y actividades dancísticas, que puedan </w:t>
                  </w:r>
                  <w:r w:rsidRPr="009B69BF">
                    <w:rPr>
                      <w:rFonts w:ascii="Century Gothic" w:hAnsi="Century Gothic"/>
                      <w:b/>
                      <w:i/>
                      <w:color w:val="808080" w:themeColor="background1" w:themeShade="80"/>
                    </w:rPr>
                    <w:lastRenderedPageBreak/>
                    <w:t>ser aplicadas en el ambiente cotidiano del estudiantado.</w:t>
                  </w:r>
                </w:p>
              </w:tc>
            </w:tr>
          </w:tbl>
          <w:p w14:paraId="3BA806EB" w14:textId="77777777" w:rsidR="003C196A" w:rsidRPr="009B69BF" w:rsidRDefault="003C196A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E23ECFB" w14:textId="77777777" w:rsidR="0000630C" w:rsidRPr="009B69BF" w:rsidRDefault="0000630C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D701E0C" w14:textId="1B16A0CF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La persona estudiante que desee, puede compartir el contenido del portafolio de evidencias con sus compañeros, compañeras y docentes, mientras se mantenga el período de educación a distancia.</w:t>
            </w:r>
          </w:p>
          <w:p w14:paraId="305C1F04" w14:textId="591EA090" w:rsidR="0087792E" w:rsidRPr="009B69BF" w:rsidRDefault="0087792E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EEF7A60" w14:textId="6F771D91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Este portafolio será retomado, una vez que inicien las clases presenciales, para que las personas estudiantes puedan compartir con sus compañeros, compañeras y docentes lo más significativo de esta experiencia.</w:t>
            </w:r>
          </w:p>
          <w:p w14:paraId="0702926D" w14:textId="47B63558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69BF">
              <w:rPr>
                <w:rFonts w:ascii="Century Gothic" w:hAnsi="Century Gothic"/>
                <w:i/>
                <w:color w:val="808080" w:themeColor="background1" w:themeShade="80"/>
              </w:rPr>
              <w:t>Para conocer más de esta estrategia visite el siguiente enlace:</w:t>
            </w:r>
          </w:p>
          <w:p w14:paraId="3429451D" w14:textId="2E4D42B4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504ACB5" w14:textId="0A240CA7" w:rsidR="0087792E" w:rsidRPr="009B69BF" w:rsidRDefault="00983963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hyperlink r:id="rId28" w:history="1">
              <w:r w:rsidR="0087792E" w:rsidRPr="009B69BF">
                <w:rPr>
                  <w:rStyle w:val="Hipervnculo"/>
                  <w:rFonts w:ascii="Century Gothic" w:hAnsi="Century Gothic"/>
                  <w:i/>
                </w:rPr>
                <w:t>https://cajadeherramientas.mep.go.cr/faro_referencias/4_ref_apoyos_eval/funciones/tecnicas/portafolio.pdf</w:t>
              </w:r>
            </w:hyperlink>
          </w:p>
          <w:p w14:paraId="63136C45" w14:textId="77777777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4C3BAA7" w14:textId="77777777" w:rsidR="0087792E" w:rsidRPr="009B69BF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2C53D25" w14:textId="77777777" w:rsidR="008D5D67" w:rsidRPr="009B69BF" w:rsidRDefault="008D5D67" w:rsidP="008A1370">
            <w:pPr>
              <w:jc w:val="both"/>
              <w:rPr>
                <w:rFonts w:ascii="Century Gothic" w:hAnsi="Century Gothic"/>
              </w:rPr>
            </w:pPr>
          </w:p>
        </w:tc>
      </w:tr>
    </w:tbl>
    <w:p w14:paraId="709AA1FA" w14:textId="77777777"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744EBB4" w14:textId="5BB70A22" w:rsidR="003E6E12" w:rsidRPr="003E6E12" w:rsidRDefault="00114B8D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 xml:space="preserve">Ejemplo de </w:t>
      </w:r>
      <w:r w:rsidRPr="00AC49B2">
        <w:rPr>
          <w:rFonts w:ascii="Century Gothic" w:hAnsi="Century Gothic"/>
          <w:b/>
          <w:i/>
          <w:color w:val="808080" w:themeColor="background1" w:themeShade="80"/>
        </w:rPr>
        <w:t xml:space="preserve">matriz de autorregulación y </w:t>
      </w:r>
      <w:r w:rsidR="003E6E12" w:rsidRPr="00AC49B2">
        <w:rPr>
          <w:rFonts w:ascii="Century Gothic" w:hAnsi="Century Gothic"/>
          <w:b/>
          <w:i/>
          <w:color w:val="808080" w:themeColor="background1" w:themeShade="80"/>
        </w:rPr>
        <w:t>evaluación</w:t>
      </w:r>
      <w:r w:rsidR="00D60D18">
        <w:rPr>
          <w:rFonts w:ascii="Century Gothic" w:hAnsi="Century Gothic"/>
          <w:i/>
          <w:color w:val="808080" w:themeColor="background1" w:themeShade="80"/>
        </w:rPr>
        <w:t xml:space="preserve"> que puede incluir en la guía de trabajo autónomo</w:t>
      </w:r>
      <w:r w:rsidR="003E6E12">
        <w:rPr>
          <w:rFonts w:ascii="Century Gothic" w:hAnsi="Century Gothic"/>
          <w:i/>
          <w:color w:val="808080" w:themeColor="background1" w:themeShade="80"/>
        </w:rPr>
        <w:t xml:space="preserve">: </w:t>
      </w:r>
      <w:r w:rsidR="0000630C">
        <w:rPr>
          <w:rFonts w:ascii="Century Gothic" w:hAnsi="Century Gothic"/>
          <w:i/>
          <w:color w:val="808080" w:themeColor="background1" w:themeShade="80"/>
        </w:rPr>
        <w:t>(la matriz de niveles de logro las debe elaborar cada docente según el aprendizaje esperado)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4112A9CC" w14:textId="77777777" w:rsidTr="00DB67BA">
        <w:tc>
          <w:tcPr>
            <w:tcW w:w="9776" w:type="dxa"/>
            <w:gridSpan w:val="2"/>
          </w:tcPr>
          <w:p w14:paraId="2A134A35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14:paraId="0F93430F" w14:textId="77777777" w:rsidTr="00DB67BA">
        <w:trPr>
          <w:trHeight w:val="700"/>
        </w:trPr>
        <w:tc>
          <w:tcPr>
            <w:tcW w:w="9776" w:type="dxa"/>
            <w:gridSpan w:val="2"/>
          </w:tcPr>
          <w:p w14:paraId="0408C916" w14:textId="77777777" w:rsidR="00DB67BA" w:rsidRPr="00DB67BA" w:rsidRDefault="006F2510" w:rsidP="008A137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6016F987" w14:textId="77777777" w:rsidR="00DB67BA" w:rsidRPr="00DB67BA" w:rsidRDefault="00DB67BA" w:rsidP="008A1370">
            <w:pPr>
              <w:jc w:val="both"/>
              <w:rPr>
                <w:rFonts w:ascii="Century Gothic" w:hAnsi="Century Gothic"/>
              </w:rPr>
            </w:pPr>
          </w:p>
          <w:p w14:paraId="6C6F9425" w14:textId="77777777"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14:paraId="5F7779A6" w14:textId="77777777" w:rsidTr="00DB67BA">
        <w:trPr>
          <w:trHeight w:val="998"/>
        </w:trPr>
        <w:tc>
          <w:tcPr>
            <w:tcW w:w="8217" w:type="dxa"/>
          </w:tcPr>
          <w:p w14:paraId="1F80546B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14:paraId="193348AB" w14:textId="77777777"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716608" behindDoc="1" locked="0" layoutInCell="1" allowOverlap="1" wp14:anchorId="31565432" wp14:editId="57E8BFAE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715584" behindDoc="1" locked="0" layoutInCell="1" allowOverlap="1" wp14:anchorId="170E54EC" wp14:editId="1BDCABF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0EE4E605" w14:textId="77777777" w:rsidTr="00DB67BA">
        <w:trPr>
          <w:trHeight w:val="932"/>
        </w:trPr>
        <w:tc>
          <w:tcPr>
            <w:tcW w:w="8217" w:type="dxa"/>
          </w:tcPr>
          <w:p w14:paraId="0582B19F" w14:textId="77777777" w:rsidR="00DB67BA" w:rsidRPr="00DB67BA" w:rsidRDefault="00DB67BA" w:rsidP="008A1370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14:paraId="01E4CBD9" w14:textId="77777777" w:rsidR="00DB67BA" w:rsidRPr="00DB67BA" w:rsidRDefault="00DB67BA" w:rsidP="008A137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416D0851" w14:textId="77777777" w:rsidR="00DB67BA" w:rsidRPr="00DB67BA" w:rsidRDefault="00DB67BA" w:rsidP="008A1370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1728" behindDoc="1" locked="0" layoutInCell="1" allowOverlap="1" wp14:anchorId="7BBEE2F8" wp14:editId="65165108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17632" behindDoc="1" locked="0" layoutInCell="1" allowOverlap="1" wp14:anchorId="242F935F" wp14:editId="503579D4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7A3AF489" w14:textId="77777777" w:rsidTr="00DB67BA">
        <w:trPr>
          <w:trHeight w:val="976"/>
        </w:trPr>
        <w:tc>
          <w:tcPr>
            <w:tcW w:w="8217" w:type="dxa"/>
          </w:tcPr>
          <w:p w14:paraId="7E590915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14:paraId="38BE5E78" w14:textId="77777777" w:rsidR="00DB67BA" w:rsidRPr="00DB67BA" w:rsidRDefault="00DB67BA" w:rsidP="008A137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2752" behindDoc="1" locked="0" layoutInCell="1" allowOverlap="1" wp14:anchorId="2E8F9D72" wp14:editId="5697F9AD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18656" behindDoc="1" locked="0" layoutInCell="1" allowOverlap="1" wp14:anchorId="1F5244D5" wp14:editId="322750D5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4AE43A65" w14:textId="77777777" w:rsidTr="00DB67BA">
        <w:trPr>
          <w:trHeight w:val="696"/>
        </w:trPr>
        <w:tc>
          <w:tcPr>
            <w:tcW w:w="8217" w:type="dxa"/>
          </w:tcPr>
          <w:p w14:paraId="42C42EE5" w14:textId="77777777"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¿Me devolví a leer las indicaciones cuando no comprendí qué hacer?</w:t>
            </w:r>
          </w:p>
          <w:p w14:paraId="7B47DC3B" w14:textId="77777777" w:rsidR="00DB67BA" w:rsidRDefault="00DB67BA" w:rsidP="008A1370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2DC4AB4E" w14:textId="77777777" w:rsidR="00DB67BA" w:rsidRDefault="00DB67BA" w:rsidP="008A1370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6CEC9385" w14:textId="77777777" w:rsidR="00DB67BA" w:rsidRPr="00DD4208" w:rsidRDefault="00DB67BA" w:rsidP="008A1370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720704" behindDoc="1" locked="0" layoutInCell="1" allowOverlap="1" wp14:anchorId="2954D0B9" wp14:editId="35D81EC7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719680" behindDoc="1" locked="0" layoutInCell="1" allowOverlap="1" wp14:anchorId="3F217C67" wp14:editId="02AE598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220D4F5" w14:textId="77777777" w:rsidR="00D449E2" w:rsidRDefault="00D449E2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71AAA66B" w14:textId="77777777" w:rsidR="00AC49B2" w:rsidRPr="008D5D67" w:rsidRDefault="00AC49B2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322267E8" w14:textId="77777777" w:rsidTr="00DB67BA">
        <w:tc>
          <w:tcPr>
            <w:tcW w:w="9776" w:type="dxa"/>
            <w:gridSpan w:val="2"/>
          </w:tcPr>
          <w:p w14:paraId="2C6ECFB0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14:paraId="5DBC7F2D" w14:textId="77777777" w:rsidTr="00DB67BA">
        <w:trPr>
          <w:trHeight w:val="700"/>
        </w:trPr>
        <w:tc>
          <w:tcPr>
            <w:tcW w:w="9776" w:type="dxa"/>
            <w:gridSpan w:val="2"/>
          </w:tcPr>
          <w:p w14:paraId="6CF9085E" w14:textId="77777777" w:rsidR="00DB67BA" w:rsidRPr="00F02072" w:rsidRDefault="00DB67BA" w:rsidP="008A137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28C2FD3B" w14:textId="77777777" w:rsidR="00DB67BA" w:rsidRPr="00F02072" w:rsidRDefault="00DB67BA" w:rsidP="008A1370">
            <w:pPr>
              <w:jc w:val="both"/>
              <w:rPr>
                <w:rFonts w:ascii="Century Gothic" w:hAnsi="Century Gothic"/>
              </w:rPr>
            </w:pPr>
          </w:p>
          <w:p w14:paraId="5B79764E" w14:textId="77777777"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14:paraId="49D99ABA" w14:textId="77777777" w:rsidTr="00DB67BA">
        <w:trPr>
          <w:trHeight w:val="960"/>
        </w:trPr>
        <w:tc>
          <w:tcPr>
            <w:tcW w:w="8217" w:type="dxa"/>
          </w:tcPr>
          <w:p w14:paraId="2367D052" w14:textId="77777777" w:rsidR="00DB67BA" w:rsidRPr="00F02072" w:rsidRDefault="00DB67BA" w:rsidP="008A137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60AF8DA3" w14:textId="77777777" w:rsidR="00DB67BA" w:rsidRPr="00F02072" w:rsidRDefault="00DB67BA" w:rsidP="008A137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5824" behindDoc="1" locked="0" layoutInCell="1" allowOverlap="1" wp14:anchorId="75AD6F46" wp14:editId="1992CB7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4800" behindDoc="1" locked="0" layoutInCell="1" allowOverlap="1" wp14:anchorId="2F946887" wp14:editId="6B7AC3C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7DD6FB7D" w14:textId="77777777" w:rsidTr="00DB67BA">
        <w:trPr>
          <w:trHeight w:val="846"/>
        </w:trPr>
        <w:tc>
          <w:tcPr>
            <w:tcW w:w="8217" w:type="dxa"/>
          </w:tcPr>
          <w:p w14:paraId="3C11BCB8" w14:textId="77777777" w:rsidR="00DB67BA" w:rsidRPr="00F02072" w:rsidRDefault="00DB67BA" w:rsidP="008A1370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0F81AEF2" w14:textId="77777777" w:rsidR="00DB67BA" w:rsidRPr="00F02072" w:rsidRDefault="00DB67BA" w:rsidP="008A137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7D21340E" w14:textId="77777777" w:rsidR="00DB67BA" w:rsidRPr="00F02072" w:rsidRDefault="00DB67BA" w:rsidP="008A1370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7872" behindDoc="1" locked="0" layoutInCell="1" allowOverlap="1" wp14:anchorId="5FB5A719" wp14:editId="56D84305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6848" behindDoc="1" locked="0" layoutInCell="1" allowOverlap="1" wp14:anchorId="419007F5" wp14:editId="4D8E267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1C61C2F1" w14:textId="77777777" w:rsidTr="00DB67BA">
        <w:trPr>
          <w:trHeight w:val="830"/>
        </w:trPr>
        <w:tc>
          <w:tcPr>
            <w:tcW w:w="8217" w:type="dxa"/>
          </w:tcPr>
          <w:p w14:paraId="3B7AD4BC" w14:textId="77777777" w:rsidR="00DB67BA" w:rsidRPr="00F02072" w:rsidRDefault="00DB67BA" w:rsidP="008A137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7240008B" w14:textId="77777777" w:rsidR="00DB67BA" w:rsidRPr="00F02072" w:rsidRDefault="00DB67BA" w:rsidP="008A137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9920" behindDoc="1" locked="0" layoutInCell="1" allowOverlap="1" wp14:anchorId="61672CC6" wp14:editId="4E2D9DF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28896" behindDoc="1" locked="0" layoutInCell="1" allowOverlap="1" wp14:anchorId="4711039D" wp14:editId="72C4687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26A6E93B" w14:textId="77777777" w:rsidTr="008A1370">
        <w:trPr>
          <w:trHeight w:val="841"/>
        </w:trPr>
        <w:tc>
          <w:tcPr>
            <w:tcW w:w="9776" w:type="dxa"/>
            <w:gridSpan w:val="2"/>
          </w:tcPr>
          <w:p w14:paraId="6D80677F" w14:textId="77777777"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7202E8">
              <w:rPr>
                <w:rFonts w:ascii="Century Gothic" w:hAnsi="Century Gothic"/>
              </w:rPr>
              <w:t>Cuál fue la parte favorito del trabajo?</w:t>
            </w:r>
          </w:p>
          <w:p w14:paraId="720F6C11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54B1CEF9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445DF79B" w14:textId="77777777"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14:paraId="63F0C448" w14:textId="77777777"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6C4E4590" w14:textId="77777777" w:rsidR="00117EE0" w:rsidRP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sectPr w:rsidR="00117EE0" w:rsidRPr="00117EE0" w:rsidSect="00C962AE">
      <w:headerReference w:type="default" r:id="rId30"/>
      <w:pgSz w:w="12240" w:h="15840"/>
      <w:pgMar w:top="1276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8A0024" w14:textId="77777777" w:rsidR="00983963" w:rsidRDefault="00983963" w:rsidP="00696C1E">
      <w:pPr>
        <w:spacing w:after="0" w:line="240" w:lineRule="auto"/>
      </w:pPr>
      <w:r>
        <w:separator/>
      </w:r>
    </w:p>
  </w:endnote>
  <w:endnote w:type="continuationSeparator" w:id="0">
    <w:p w14:paraId="5A750B7A" w14:textId="77777777" w:rsidR="00983963" w:rsidRDefault="00983963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164312" w14:textId="77777777" w:rsidR="00983963" w:rsidRDefault="00983963" w:rsidP="00696C1E">
      <w:pPr>
        <w:spacing w:after="0" w:line="240" w:lineRule="auto"/>
      </w:pPr>
      <w:r>
        <w:separator/>
      </w:r>
    </w:p>
  </w:footnote>
  <w:footnote w:type="continuationSeparator" w:id="0">
    <w:p w14:paraId="45D9D927" w14:textId="77777777" w:rsidR="00983963" w:rsidRDefault="00983963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A2CD5D" w14:textId="77777777" w:rsidR="00696C1E" w:rsidRDefault="00696C1E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C934F3C" wp14:editId="5A53754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8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AD4AF2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0CB4CB8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C4A39"/>
    <w:multiLevelType w:val="hybridMultilevel"/>
    <w:tmpl w:val="839EAEF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0A7078B"/>
    <w:multiLevelType w:val="multilevel"/>
    <w:tmpl w:val="02DC0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166A47"/>
    <w:multiLevelType w:val="hybridMultilevel"/>
    <w:tmpl w:val="175A15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0" w15:restartNumberingAfterBreak="0">
    <w:nsid w:val="39D26A26"/>
    <w:multiLevelType w:val="hybridMultilevel"/>
    <w:tmpl w:val="4D3E98C4"/>
    <w:lvl w:ilvl="0" w:tplc="F9027F26">
      <w:numFmt w:val="bullet"/>
      <w:lvlText w:val="-"/>
      <w:lvlJc w:val="left"/>
      <w:pPr>
        <w:ind w:left="720" w:hanging="360"/>
      </w:pPr>
      <w:rPr>
        <w:rFonts w:ascii="Century Gothic" w:eastAsiaTheme="majorEastAsia" w:hAnsi="Century Gothic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96567F"/>
    <w:multiLevelType w:val="hybridMultilevel"/>
    <w:tmpl w:val="2626ED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AA7C9D"/>
    <w:multiLevelType w:val="hybridMultilevel"/>
    <w:tmpl w:val="8A24EBF4"/>
    <w:lvl w:ilvl="0" w:tplc="FE98A63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3"/>
  </w:num>
  <w:num w:numId="5">
    <w:abstractNumId w:val="16"/>
  </w:num>
  <w:num w:numId="6">
    <w:abstractNumId w:val="11"/>
  </w:num>
  <w:num w:numId="7">
    <w:abstractNumId w:val="15"/>
  </w:num>
  <w:num w:numId="8">
    <w:abstractNumId w:val="13"/>
  </w:num>
  <w:num w:numId="9">
    <w:abstractNumId w:val="8"/>
  </w:num>
  <w:num w:numId="10">
    <w:abstractNumId w:val="7"/>
  </w:num>
  <w:num w:numId="11">
    <w:abstractNumId w:val="14"/>
  </w:num>
  <w:num w:numId="12">
    <w:abstractNumId w:val="2"/>
  </w:num>
  <w:num w:numId="13">
    <w:abstractNumId w:val="1"/>
  </w:num>
  <w:num w:numId="14">
    <w:abstractNumId w:val="10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0630C"/>
    <w:rsid w:val="00013C72"/>
    <w:rsid w:val="0001420C"/>
    <w:rsid w:val="00020929"/>
    <w:rsid w:val="000469DB"/>
    <w:rsid w:val="0007382A"/>
    <w:rsid w:val="001140E4"/>
    <w:rsid w:val="00114B8D"/>
    <w:rsid w:val="001177B1"/>
    <w:rsid w:val="00117EE0"/>
    <w:rsid w:val="00133924"/>
    <w:rsid w:val="00146AEA"/>
    <w:rsid w:val="00154296"/>
    <w:rsid w:val="0016569B"/>
    <w:rsid w:val="00183572"/>
    <w:rsid w:val="00186792"/>
    <w:rsid w:val="001B77F5"/>
    <w:rsid w:val="002073B0"/>
    <w:rsid w:val="0022319D"/>
    <w:rsid w:val="00271DBC"/>
    <w:rsid w:val="002A6AAF"/>
    <w:rsid w:val="002D4F2E"/>
    <w:rsid w:val="002F6592"/>
    <w:rsid w:val="003170DE"/>
    <w:rsid w:val="00320148"/>
    <w:rsid w:val="00336AAD"/>
    <w:rsid w:val="0034519F"/>
    <w:rsid w:val="00354307"/>
    <w:rsid w:val="00355EB8"/>
    <w:rsid w:val="00356D00"/>
    <w:rsid w:val="003C1359"/>
    <w:rsid w:val="003C196A"/>
    <w:rsid w:val="003E59D8"/>
    <w:rsid w:val="003E6E12"/>
    <w:rsid w:val="004037BD"/>
    <w:rsid w:val="00414065"/>
    <w:rsid w:val="00416E1C"/>
    <w:rsid w:val="00421380"/>
    <w:rsid w:val="00426F19"/>
    <w:rsid w:val="00430233"/>
    <w:rsid w:val="0046550E"/>
    <w:rsid w:val="004C5B84"/>
    <w:rsid w:val="00557D72"/>
    <w:rsid w:val="005722D9"/>
    <w:rsid w:val="00575440"/>
    <w:rsid w:val="0058334D"/>
    <w:rsid w:val="00591122"/>
    <w:rsid w:val="005A338E"/>
    <w:rsid w:val="005A702B"/>
    <w:rsid w:val="005B46ED"/>
    <w:rsid w:val="005B713E"/>
    <w:rsid w:val="005D7F1B"/>
    <w:rsid w:val="005F563E"/>
    <w:rsid w:val="006732E2"/>
    <w:rsid w:val="00682EE6"/>
    <w:rsid w:val="00696C1E"/>
    <w:rsid w:val="006A0C40"/>
    <w:rsid w:val="006A33CC"/>
    <w:rsid w:val="006D2D55"/>
    <w:rsid w:val="006E1CBA"/>
    <w:rsid w:val="006F2510"/>
    <w:rsid w:val="00707FE7"/>
    <w:rsid w:val="007202E8"/>
    <w:rsid w:val="00722F0A"/>
    <w:rsid w:val="007318AC"/>
    <w:rsid w:val="00762D17"/>
    <w:rsid w:val="0079642A"/>
    <w:rsid w:val="007A7559"/>
    <w:rsid w:val="007D6BD3"/>
    <w:rsid w:val="007E1ACF"/>
    <w:rsid w:val="008026AE"/>
    <w:rsid w:val="00814B6A"/>
    <w:rsid w:val="00830779"/>
    <w:rsid w:val="00861830"/>
    <w:rsid w:val="008701CE"/>
    <w:rsid w:val="0087792E"/>
    <w:rsid w:val="008A1370"/>
    <w:rsid w:val="008C65A5"/>
    <w:rsid w:val="008D5D67"/>
    <w:rsid w:val="008F6A8E"/>
    <w:rsid w:val="009055CA"/>
    <w:rsid w:val="00907240"/>
    <w:rsid w:val="00930EB1"/>
    <w:rsid w:val="00944BB9"/>
    <w:rsid w:val="00977940"/>
    <w:rsid w:val="00983963"/>
    <w:rsid w:val="009B0C68"/>
    <w:rsid w:val="009B2E29"/>
    <w:rsid w:val="009B5E73"/>
    <w:rsid w:val="009B69BF"/>
    <w:rsid w:val="009D0C83"/>
    <w:rsid w:val="00A0265B"/>
    <w:rsid w:val="00A14CD4"/>
    <w:rsid w:val="00A23C05"/>
    <w:rsid w:val="00AB6B54"/>
    <w:rsid w:val="00AC49B2"/>
    <w:rsid w:val="00AF0CA5"/>
    <w:rsid w:val="00B0287E"/>
    <w:rsid w:val="00B40640"/>
    <w:rsid w:val="00B5014D"/>
    <w:rsid w:val="00B652F4"/>
    <w:rsid w:val="00B73143"/>
    <w:rsid w:val="00B86D54"/>
    <w:rsid w:val="00BD4808"/>
    <w:rsid w:val="00C250F1"/>
    <w:rsid w:val="00C60ED4"/>
    <w:rsid w:val="00C95A7F"/>
    <w:rsid w:val="00C962AE"/>
    <w:rsid w:val="00CB1367"/>
    <w:rsid w:val="00CE4DA5"/>
    <w:rsid w:val="00CF0D9C"/>
    <w:rsid w:val="00D02912"/>
    <w:rsid w:val="00D222DA"/>
    <w:rsid w:val="00D449E2"/>
    <w:rsid w:val="00D60D18"/>
    <w:rsid w:val="00D663E4"/>
    <w:rsid w:val="00D95CFB"/>
    <w:rsid w:val="00DB3351"/>
    <w:rsid w:val="00DB3DB0"/>
    <w:rsid w:val="00DB67BA"/>
    <w:rsid w:val="00DE7E0C"/>
    <w:rsid w:val="00DF25A8"/>
    <w:rsid w:val="00E01283"/>
    <w:rsid w:val="00E10F08"/>
    <w:rsid w:val="00E3105D"/>
    <w:rsid w:val="00E51D88"/>
    <w:rsid w:val="00E536A8"/>
    <w:rsid w:val="00E907DE"/>
    <w:rsid w:val="00E92B03"/>
    <w:rsid w:val="00ED3A24"/>
    <w:rsid w:val="00EE4CC9"/>
    <w:rsid w:val="00EF2C1F"/>
    <w:rsid w:val="00EF48E4"/>
    <w:rsid w:val="00EF73BD"/>
    <w:rsid w:val="00F02072"/>
    <w:rsid w:val="00F10553"/>
    <w:rsid w:val="00F16C2B"/>
    <w:rsid w:val="00F439AA"/>
    <w:rsid w:val="00F614A7"/>
    <w:rsid w:val="00F61C46"/>
    <w:rsid w:val="00F91D4F"/>
    <w:rsid w:val="00FA6A35"/>
    <w:rsid w:val="00FB1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FFDB04"/>
  <w15:docId w15:val="{4BDD9683-42E3-4632-B2BA-F27B9ADC1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86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18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87792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7792E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536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2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6.png"/><Relationship Id="rId26" Type="http://schemas.openxmlformats.org/officeDocument/2006/relationships/hyperlink" Target="https://youtu.be/bPcABOT60MM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9.sv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1.bin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oleObject" Target="embeddings/oleObject3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23" Type="http://schemas.openxmlformats.org/officeDocument/2006/relationships/image" Target="media/image9.png"/><Relationship Id="rId28" Type="http://schemas.openxmlformats.org/officeDocument/2006/relationships/hyperlink" Target="https://cajadeherramientas.mep.go.cr/faro_referencias/4_ref_apoyos_eval/funciones/tecnicas/portafolio.pdf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oleObject" Target="embeddings/oleObject2.bin"/><Relationship Id="rId27" Type="http://schemas.openxmlformats.org/officeDocument/2006/relationships/hyperlink" Target="https://l.facebook.com/l.php?u=https%3A%2F%2Fyoutu.be%2FYZKD3flXB8s%3Ffbclid%3DIwAR35UKE7oj2ShPktpkKBE6CbSg5ns7e5TELwWZ_yRXmMvqZaHSDFG7d7Bc4&amp;h=AT1-qNgi3Z5XuuYiexZGI2Rka6P8GNC0rdnBZUKo-MQrCfKYXnBwetFR8OPP3A2wlBU-goTgsjN0bEMj3TNvZM0bFqTHZTzsHzK56XuKZjfCNrwA525vIWSNEIId1bFDKhHeTmmnH0fGSl60Hcvvxn4woLq6AlAyE1bccIAsPDFKyttPrAtxF9vQ0pELe_W_4T1RflxC-PRpTCC6S48W1mFrDH4Gs_dq6VJUaGIIYzrHP0Gbjb6hdKTjhmpN-R0wsUEMlS43Q9RTHbUanTLuYQHek486WZGNwLz8G9HsVmFJeaVozr6lCMx5IBaO0GCZDbHZmLecFil4bnuV2e1IGZ30K830r4ZjLde8RXen8T40SBMz2V8kcxdZwUhezIU6Dbzj6MTCuoLNSLpGgqNmROWdxGkbJyTYpoZYGn5o4bysg047piW0YQ8CUUXKd9HmVJrf8ducZtgf33eiGN5g1NK4Wfa4ajztBDXQABQijltJEY9vprJS8WJ6LxKVpXSDQT2AQHhwtLsDiZpTN3If4q50NMI23p5d419PhiKPMyn4I1ze7xzulpvRLiPzIv82ZCaoReqQzo885SWtRTejkgUFRNcyu2whL6zfs5qgKzpNhUG9pHtUqmNZtRkdFQ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363D6-70D4-484C-AB24-972DFD5DE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1439</Words>
  <Characters>8206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Maria Brenes Monge</dc:creator>
  <cp:lastModifiedBy>Hannia Quiros</cp:lastModifiedBy>
  <cp:revision>3</cp:revision>
  <dcterms:created xsi:type="dcterms:W3CDTF">2020-05-05T21:10:00Z</dcterms:created>
  <dcterms:modified xsi:type="dcterms:W3CDTF">2020-05-05T21:10:00Z</dcterms:modified>
</cp:coreProperties>
</file>