
<file path=[Content_Types].xml><?xml version="1.0" encoding="utf-8"?>
<Types xmlns="http://schemas.openxmlformats.org/package/2006/content-types">
  <Default Extension="xml" ContentType="application/xml"/>
  <Default Extension="svg" ContentType="image/svg+xml"/>
  <Default Extension="jpeg" ContentType="image/jpeg"/>
  <Default Extension="jpg" ContentType="image/jpeg"/>
  <Default Extension="emf" ContentType="image/x-emf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5168" behindDoc="1" locked="0" layoutInCell="1" allowOverlap="1" wp14:anchorId="2B569D9F" wp14:editId="498120EC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3120" behindDoc="0" locked="0" layoutInCell="1" allowOverlap="1" wp14:anchorId="11CF89F2" wp14:editId="79D8E6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43C08F42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4134DB">
              <w:rPr>
                <w:rFonts w:ascii="Century Gothic" w:hAnsi="Century Gothic"/>
              </w:rPr>
              <w:t>Octavo</w:t>
            </w:r>
          </w:p>
          <w:p w14:paraId="10BA62DF" w14:textId="7D5908EF" w:rsidR="008C65A5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</w:rPr>
              <w:t xml:space="preserve"> </w:t>
            </w:r>
            <w:r w:rsidR="00C94A72">
              <w:rPr>
                <w:rFonts w:ascii="Century Gothic" w:hAnsi="Century Gothic"/>
              </w:rPr>
              <w:t>Educación Musical</w:t>
            </w:r>
          </w:p>
        </w:tc>
      </w:tr>
    </w:tbl>
    <w:p w14:paraId="308F07DB" w14:textId="77777777" w:rsidR="008C65A5" w:rsidRDefault="006732E2" w:rsidP="008C65A5">
      <w:pPr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noProof/>
        </w:rPr>
        <w:drawing>
          <wp:anchor distT="0" distB="0" distL="114300" distR="114300" simplePos="0" relativeHeight="251669504" behindDoc="0" locked="0" layoutInCell="1" allowOverlap="1" wp14:anchorId="050943E1" wp14:editId="11009AF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ind w:left="360"/>
        <w:jc w:val="both"/>
        <w:rPr>
          <w:rFonts w:ascii="Century Gothic" w:hAnsi="Century Gothic"/>
          <w:b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473B32" w14:paraId="0EC44B60" w14:textId="77777777" w:rsidTr="00696C1E">
        <w:tc>
          <w:tcPr>
            <w:tcW w:w="2686" w:type="dxa"/>
          </w:tcPr>
          <w:p w14:paraId="77E2594A" w14:textId="77777777" w:rsidR="008C65A5" w:rsidRPr="00473B32" w:rsidRDefault="008C65A5" w:rsidP="0046550E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Materiales o recursos</w:t>
            </w:r>
            <w:r w:rsidR="00707FE7" w:rsidRPr="00473B32">
              <w:rPr>
                <w:rFonts w:ascii="Century Gothic" w:hAnsi="Century Gothic"/>
              </w:rPr>
              <w:t xml:space="preserve"> que voy a necesitar</w:t>
            </w:r>
            <w:r w:rsidRPr="00473B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D590572" w14:textId="77777777" w:rsidR="006413F0" w:rsidRPr="00473B32" w:rsidRDefault="006413F0" w:rsidP="006413F0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35EC93A9" w14:textId="31FCA341" w:rsidR="006413F0" w:rsidRPr="00473B32" w:rsidRDefault="006413F0" w:rsidP="006413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  <w:color w:val="000000" w:themeColor="text1"/>
              </w:rPr>
              <w:t>Materiales generales como cuaderno de educación musical, lápiz, lapicero</w:t>
            </w:r>
            <w:r w:rsidRPr="00473B32">
              <w:rPr>
                <w:rFonts w:ascii="Century Gothic" w:hAnsi="Century Gothic"/>
                <w:color w:val="808080" w:themeColor="background1" w:themeShade="80"/>
              </w:rPr>
              <w:t xml:space="preserve">, </w:t>
            </w:r>
            <w:r w:rsidR="0022275F">
              <w:rPr>
                <w:rFonts w:ascii="Century Gothic" w:hAnsi="Century Gothic"/>
                <w:color w:val="808080" w:themeColor="background1" w:themeShade="80"/>
              </w:rPr>
              <w:t xml:space="preserve">hojas, </w:t>
            </w:r>
            <w:r w:rsidRPr="00473B32">
              <w:rPr>
                <w:rFonts w:ascii="Century Gothic" w:hAnsi="Century Gothic"/>
                <w:color w:val="808080" w:themeColor="background1" w:themeShade="80"/>
              </w:rPr>
              <w:t>pinturas, lápices de color, papel periódico, goma, tijeras, revistas, etc.</w:t>
            </w:r>
          </w:p>
          <w:p w14:paraId="6B32BD2E" w14:textId="77777777" w:rsidR="008C65A5" w:rsidRPr="00473B32" w:rsidRDefault="006413F0" w:rsidP="006413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  <w:color w:val="808080" w:themeColor="background1" w:themeShade="80"/>
              </w:rPr>
              <w:t xml:space="preserve">Dispositivo móvil (celular, computadora o </w:t>
            </w:r>
            <w:proofErr w:type="spellStart"/>
            <w:r w:rsidRPr="00473B32">
              <w:rPr>
                <w:rFonts w:ascii="Century Gothic" w:hAnsi="Century Gothic"/>
                <w:color w:val="808080" w:themeColor="background1" w:themeShade="80"/>
              </w:rPr>
              <w:t>tablet</w:t>
            </w:r>
            <w:proofErr w:type="spellEnd"/>
            <w:r w:rsidRPr="00473B32">
              <w:rPr>
                <w:rFonts w:ascii="Century Gothic" w:hAnsi="Century Gothic"/>
                <w:color w:val="808080" w:themeColor="background1" w:themeShade="80"/>
              </w:rPr>
              <w:t>)e internet, si se dispone del recurso.</w:t>
            </w:r>
          </w:p>
          <w:p w14:paraId="233DA3DE" w14:textId="4FE989D1" w:rsidR="006413F0" w:rsidRPr="00473B32" w:rsidRDefault="006413F0" w:rsidP="006413F0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RPr="00473B32" w14:paraId="179543AC" w14:textId="77777777" w:rsidTr="00696C1E">
        <w:tc>
          <w:tcPr>
            <w:tcW w:w="2686" w:type="dxa"/>
          </w:tcPr>
          <w:p w14:paraId="1B8C5F8B" w14:textId="77777777" w:rsidR="008C65A5" w:rsidRPr="00473B32" w:rsidRDefault="008C65A5" w:rsidP="00F61C46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 xml:space="preserve">Condiciones </w:t>
            </w:r>
            <w:r w:rsidR="00F61C46" w:rsidRPr="00473B32">
              <w:rPr>
                <w:rFonts w:ascii="Century Gothic" w:hAnsi="Century Gothic"/>
              </w:rPr>
              <w:t xml:space="preserve">que debe tener </w:t>
            </w:r>
            <w:r w:rsidR="0046550E" w:rsidRPr="00473B32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4133CE3" w14:textId="77777777" w:rsidR="006413F0" w:rsidRPr="00473B32" w:rsidRDefault="006413F0" w:rsidP="006413F0">
            <w:pPr>
              <w:jc w:val="both"/>
              <w:rPr>
                <w:rFonts w:ascii="Century Gothic" w:hAnsi="Century Gothic"/>
              </w:rPr>
            </w:pPr>
          </w:p>
          <w:p w14:paraId="78A14637" w14:textId="1AD192E0" w:rsidR="006413F0" w:rsidRPr="00473B32" w:rsidRDefault="006413F0" w:rsidP="006413F0">
            <w:pPr>
              <w:jc w:val="both"/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 xml:space="preserve">Ubico un lugar donde pueda estar cómodo y que me permita realizar el trabajo. </w:t>
            </w:r>
          </w:p>
          <w:p w14:paraId="74469D73" w14:textId="77777777" w:rsidR="008C65A5" w:rsidRPr="00473B32" w:rsidRDefault="006413F0" w:rsidP="006413F0">
            <w:pPr>
              <w:jc w:val="both"/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Recuerdo lavarme bien las manos antes de iniciar el trabajo</w:t>
            </w:r>
          </w:p>
          <w:p w14:paraId="733A1DC7" w14:textId="5E0FAFA1" w:rsidR="006413F0" w:rsidRPr="00473B32" w:rsidRDefault="006413F0" w:rsidP="006413F0">
            <w:pPr>
              <w:jc w:val="both"/>
              <w:rPr>
                <w:rFonts w:ascii="Century Gothic" w:hAnsi="Century Gothic"/>
                <w:i/>
                <w:iCs/>
              </w:rPr>
            </w:pPr>
          </w:p>
        </w:tc>
      </w:tr>
      <w:tr w:rsidR="008C65A5" w:rsidRPr="00473B32" w14:paraId="2EBB067E" w14:textId="77777777" w:rsidTr="00696C1E">
        <w:tc>
          <w:tcPr>
            <w:tcW w:w="2686" w:type="dxa"/>
          </w:tcPr>
          <w:p w14:paraId="5451D202" w14:textId="77777777" w:rsidR="008C65A5" w:rsidRPr="00473B32" w:rsidRDefault="0046550E" w:rsidP="0046550E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Tiempo en que se espera que realice la guía</w:t>
            </w:r>
            <w:r w:rsidR="008C65A5" w:rsidRPr="00473B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FBA23BD" w14:textId="77777777" w:rsidR="008C65A5" w:rsidRPr="00473B32" w:rsidRDefault="008C65A5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61F27D3A" w14:textId="7099DA43" w:rsidR="006413F0" w:rsidRPr="00473B32" w:rsidRDefault="006F63BD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Una hora</w:t>
            </w:r>
            <w:r w:rsidR="00A417B3">
              <w:rPr>
                <w:rFonts w:ascii="Century Gothic" w:hAnsi="Century Gothic"/>
                <w:i/>
                <w:iCs/>
              </w:rPr>
              <w:t xml:space="preserve"> y veinte minutos</w:t>
            </w:r>
          </w:p>
        </w:tc>
      </w:tr>
    </w:tbl>
    <w:p w14:paraId="57F4E33E" w14:textId="77777777" w:rsidR="008C65A5" w:rsidRPr="008C65A5" w:rsidRDefault="008C65A5" w:rsidP="008C65A5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jc w:val="both"/>
        <w:rPr>
          <w:rFonts w:ascii="Century Gothic" w:hAnsi="Century Gothic"/>
        </w:rPr>
      </w:pPr>
      <w:r w:rsidRPr="006732E2">
        <w:rPr>
          <w:rFonts w:ascii="Century Gothic" w:hAnsi="Century Gothic"/>
          <w:b/>
          <w:i/>
          <w:noProof/>
        </w:rPr>
        <w:drawing>
          <wp:anchor distT="0" distB="0" distL="114300" distR="114300" simplePos="0" relativeHeight="251670528" behindDoc="0" locked="0" layoutInCell="1" allowOverlap="1" wp14:anchorId="27BB7C34" wp14:editId="5F469514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CED935B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16"/>
        <w:gridCol w:w="8148"/>
      </w:tblGrid>
      <w:tr w:rsidR="007D6BD3" w:rsidRPr="00473B32" w14:paraId="4B81057D" w14:textId="77777777" w:rsidTr="00977321">
        <w:tc>
          <w:tcPr>
            <w:tcW w:w="1775" w:type="dxa"/>
          </w:tcPr>
          <w:p w14:paraId="3488D26F" w14:textId="77777777" w:rsidR="008C65A5" w:rsidRPr="00473B32" w:rsidRDefault="008C65A5" w:rsidP="0046550E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89" w:type="dxa"/>
          </w:tcPr>
          <w:p w14:paraId="7FFDB095" w14:textId="569CA07D" w:rsidR="008D5D67" w:rsidRPr="00473B32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C8ED1E" w14:textId="77777777" w:rsidR="0004424B" w:rsidRPr="00473B32" w:rsidRDefault="0004424B" w:rsidP="0004424B">
            <w:pPr>
              <w:jc w:val="both"/>
              <w:rPr>
                <w:rFonts w:ascii="Century Gothic" w:hAnsi="Century Gothic"/>
                <w:i/>
              </w:rPr>
            </w:pPr>
            <w:r w:rsidRPr="00473B32">
              <w:rPr>
                <w:rFonts w:ascii="Century Gothic" w:hAnsi="Century Gothic"/>
                <w:i/>
              </w:rPr>
              <w:t>Antes de iniciar con la actividad:</w:t>
            </w:r>
          </w:p>
          <w:p w14:paraId="16413440" w14:textId="77777777" w:rsidR="0004424B" w:rsidRPr="00473B32" w:rsidRDefault="0004424B" w:rsidP="008567C8">
            <w:pPr>
              <w:jc w:val="both"/>
              <w:rPr>
                <w:rFonts w:ascii="Century Gothic" w:hAnsi="Century Gothic"/>
                <w:i/>
              </w:rPr>
            </w:pPr>
          </w:p>
          <w:p w14:paraId="3FABB6CC" w14:textId="1418F2C3" w:rsidR="006F7771" w:rsidRPr="006F7771" w:rsidRDefault="006F7771" w:rsidP="006F7771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 w:rsidRPr="00473B32">
              <w:rPr>
                <w:rFonts w:ascii="Century Gothic" w:hAnsi="Century Gothic"/>
              </w:rPr>
              <w:t>Puedo imprimir esta guía, resolverla en la computadora o en mi cuaderno de educación musical</w:t>
            </w:r>
            <w:r w:rsidRPr="00473B32">
              <w:rPr>
                <w:rFonts w:ascii="Century Gothic" w:hAnsi="Century Gothic"/>
                <w:i/>
              </w:rPr>
              <w:t>.</w:t>
            </w:r>
            <w:r w:rsidRPr="00473B32">
              <w:rPr>
                <w:rFonts w:ascii="Century Gothic" w:hAnsi="Century Gothic"/>
              </w:rPr>
              <w:t xml:space="preserve"> </w:t>
            </w:r>
          </w:p>
          <w:p w14:paraId="7CD182E5" w14:textId="77777777" w:rsidR="008567C8" w:rsidRDefault="006F7771" w:rsidP="008567C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Leo de forma completa la guía de trabajo autónomo que se me presenta, siguiendo las indicaciones que se me solicitan.</w:t>
            </w:r>
          </w:p>
          <w:p w14:paraId="426C302D" w14:textId="3DC655AC" w:rsidR="006F7771" w:rsidRPr="006F7771" w:rsidRDefault="006F7771" w:rsidP="006244A9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7D6BD3" w:rsidRPr="00473B32" w14:paraId="04B919E5" w14:textId="77777777" w:rsidTr="00977321">
        <w:tc>
          <w:tcPr>
            <w:tcW w:w="1775" w:type="dxa"/>
          </w:tcPr>
          <w:p w14:paraId="2FBC6FC4" w14:textId="72A5CB6E" w:rsidR="0046550E" w:rsidRPr="00473B32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73B32" w:rsidRDefault="00C250F1" w:rsidP="00C250F1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lastRenderedPageBreak/>
              <w:t>Actividades para retomar o introducir el nuevo conocimiento.</w:t>
            </w:r>
          </w:p>
        </w:tc>
        <w:tc>
          <w:tcPr>
            <w:tcW w:w="8289" w:type="dxa"/>
          </w:tcPr>
          <w:p w14:paraId="7E53238A" w14:textId="15F56E20" w:rsidR="004363FF" w:rsidRPr="00F1074C" w:rsidRDefault="004A092E" w:rsidP="00396C6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396C68">
              <w:rPr>
                <w:rFonts w:ascii="Century Gothic" w:hAnsi="Century Gothic"/>
                <w:color w:val="808080" w:themeColor="background1" w:themeShade="80"/>
              </w:rPr>
              <w:lastRenderedPageBreak/>
              <w:t xml:space="preserve">Reflexiono sobre la siguiente pregunta: </w:t>
            </w:r>
          </w:p>
          <w:p w14:paraId="7C7CF3DF" w14:textId="27DF7E11" w:rsidR="00F1074C" w:rsidRPr="00EC6818" w:rsidRDefault="00F1074C" w:rsidP="00F1074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EC6818">
              <w:rPr>
                <w:rFonts w:ascii="Century Gothic" w:hAnsi="Century Gothic"/>
                <w:color w:val="000000" w:themeColor="text1"/>
              </w:rPr>
              <w:t>¿por qué todos los instrumentos musicales suenan diferente?</w:t>
            </w:r>
          </w:p>
          <w:p w14:paraId="7A9E6588" w14:textId="77777777" w:rsidR="00F1074C" w:rsidRPr="009E2373" w:rsidRDefault="00F1074C" w:rsidP="009E2373">
            <w:pPr>
              <w:jc w:val="both"/>
              <w:rPr>
                <w:rFonts w:ascii="Century Gothic" w:hAnsi="Century Gothic"/>
                <w:color w:val="FF0000"/>
              </w:rPr>
            </w:pPr>
          </w:p>
          <w:p w14:paraId="2D1D6677" w14:textId="468E383E" w:rsidR="00672E92" w:rsidRPr="00473B32" w:rsidRDefault="00672E92" w:rsidP="00702D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  <w:color w:val="808080" w:themeColor="background1" w:themeShade="80"/>
              </w:rPr>
              <w:t xml:space="preserve">Anoto en mi cuaderno de educación musical, </w:t>
            </w:r>
            <w:r w:rsidR="00353D0A">
              <w:rPr>
                <w:rFonts w:ascii="Century Gothic" w:hAnsi="Century Gothic"/>
                <w:color w:val="808080" w:themeColor="background1" w:themeShade="80"/>
              </w:rPr>
              <w:t xml:space="preserve">las ideas que obtuve a partir de la reflexión realizada. </w:t>
            </w:r>
          </w:p>
          <w:p w14:paraId="5BF0B919" w14:textId="77777777" w:rsidR="00672E92" w:rsidRPr="00473B32" w:rsidRDefault="00672E92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decuadrcula1clara-nfasis2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6231"/>
            </w:tblGrid>
            <w:tr w:rsidR="00396C68" w:rsidRPr="00473B32" w14:paraId="67082965" w14:textId="77777777" w:rsidTr="009773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31" w:type="dxa"/>
                </w:tcPr>
                <w:p w14:paraId="0CC3365D" w14:textId="77777777" w:rsidR="00EC6818" w:rsidRPr="00EC6818" w:rsidRDefault="00EC6818" w:rsidP="00EC6818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</w:pPr>
                  <w:r w:rsidRPr="00EC6818">
                    <w:rPr>
                      <w:rFonts w:ascii="Century Gothic" w:hAnsi="Century Gothic"/>
                      <w:color w:val="000000" w:themeColor="text1"/>
                      <w:sz w:val="20"/>
                      <w:szCs w:val="20"/>
                    </w:rPr>
                    <w:t>¿por qué todos los instrumentos musicales suenan diferente?</w:t>
                  </w:r>
                </w:p>
                <w:p w14:paraId="02E35A34" w14:textId="23F3B9A2" w:rsidR="00672E92" w:rsidRPr="00473B32" w:rsidRDefault="00672E92" w:rsidP="00EC6818">
                  <w:pPr>
                    <w:pStyle w:val="Prrafodelista"/>
                    <w:jc w:val="center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</w:tr>
            <w:tr w:rsidR="00396C68" w:rsidRPr="00473B32" w14:paraId="5552F2E0" w14:textId="77777777" w:rsidTr="00977321">
              <w:trPr>
                <w:trHeight w:val="1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31" w:type="dxa"/>
                </w:tcPr>
                <w:p w14:paraId="1DA9C14E" w14:textId="77777777" w:rsidR="00353D0A" w:rsidRDefault="00353D0A" w:rsidP="006729DC">
                  <w:pPr>
                    <w:jc w:val="center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</w:p>
                <w:p w14:paraId="1469877C" w14:textId="77777777" w:rsidR="00353D0A" w:rsidRDefault="00353D0A" w:rsidP="006729DC">
                  <w:pPr>
                    <w:jc w:val="center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</w:p>
                <w:p w14:paraId="23858BDA" w14:textId="79418D90" w:rsidR="00353D0A" w:rsidRPr="00473B32" w:rsidRDefault="00353D0A" w:rsidP="00353D0A">
                  <w:pPr>
                    <w:jc w:val="right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noProof/>
                      <w:color w:val="808080" w:themeColor="background1" w:themeShade="80"/>
                    </w:rPr>
                    <w:drawing>
                      <wp:inline distT="0" distB="0" distL="0" distR="0" wp14:anchorId="4D13C7CA" wp14:editId="0AE473F7">
                        <wp:extent cx="311437" cy="311437"/>
                        <wp:effectExtent l="50800" t="50800" r="0" b="4445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orcheas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152502">
                                  <a:off x="0" y="0"/>
                                  <a:ext cx="339420" cy="339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20BAC3" w14:textId="77777777" w:rsidR="00353D0A" w:rsidRDefault="00353D0A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825EFB1" w14:textId="77777777" w:rsidR="00953A80" w:rsidRDefault="00953A80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586A8F1" w14:textId="154C86C0" w:rsidR="00953A80" w:rsidRDefault="00953A80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Para mi información, leo lo siguiente:</w:t>
            </w:r>
          </w:p>
          <w:p w14:paraId="02691B64" w14:textId="77777777" w:rsidR="00953A80" w:rsidRDefault="00953A80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0629A63A" w14:textId="524EAFEB" w:rsidR="00702D6E" w:rsidRPr="00473B32" w:rsidRDefault="004A4722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  <w:i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F03EEC3" wp14:editId="2055206D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57785</wp:posOffset>
                      </wp:positionV>
                      <wp:extent cx="4457065" cy="1483995"/>
                      <wp:effectExtent l="0" t="0" r="0" b="0"/>
                      <wp:wrapSquare wrapText="bothSides"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065" cy="148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E9EC3F" w14:textId="63B50801" w:rsidR="00EC7815" w:rsidRDefault="00BE6510" w:rsidP="00EC7815">
                                  <w:pPr>
                                    <w:pStyle w:val="Prrafodelista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drawing>
                                      <wp:inline distT="0" distB="0" distL="0" distR="0" wp14:anchorId="09C47240" wp14:editId="617DB911">
                                        <wp:extent cx="685787" cy="587375"/>
                                        <wp:effectExtent l="0" t="0" r="635" b="0"/>
                                        <wp:docPr id="9" name="Imagen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Captura de pantalla 2020-04-18 a las 18.23.08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2658" cy="593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C7815" w:rsidRPr="00EC7815"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r w:rsidR="00EC7815" w:rsidRPr="00EC7815"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  <w:u w:val="single"/>
                                    </w:rPr>
                                    <w:t xml:space="preserve">Erich von </w:t>
                                  </w:r>
                                  <w:proofErr w:type="spellStart"/>
                                  <w:r w:rsidR="00EC7815" w:rsidRPr="00EC7815"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  <w:u w:val="single"/>
                                    </w:rPr>
                                    <w:t>Hombostel</w:t>
                                  </w:r>
                                  <w:proofErr w:type="spellEnd"/>
                                  <w:r w:rsidR="00EC7815" w:rsidRPr="00EC7815"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  <w:u w:val="single"/>
                                    </w:rPr>
                                    <w:t xml:space="preserve"> y </w:t>
                                  </w:r>
                                  <w:proofErr w:type="spellStart"/>
                                  <w:r w:rsidR="00EC7815" w:rsidRPr="00EC7815"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  <w:u w:val="single"/>
                                    </w:rPr>
                                    <w:t>Kurt</w:t>
                                  </w:r>
                                  <w:proofErr w:type="spellEnd"/>
                                  <w:r w:rsidR="00EC7815" w:rsidRPr="00EC7815"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  <w:u w:val="single"/>
                                    </w:rPr>
                                    <w:t xml:space="preserve"> Sachs</w:t>
                                  </w:r>
                                  <w:r w:rsidR="00EC7815">
                                    <w:rPr>
                                      <w:rFonts w:ascii="Century Gothic" w:hAnsi="Century Gothic"/>
                                      <w:b/>
                                      <w:color w:val="808080" w:themeColor="background1" w:themeShade="8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585C3047" w14:textId="458E0582" w:rsidR="00EC7815" w:rsidRPr="00EC7815" w:rsidRDefault="004A4722" w:rsidP="004A4722">
                                  <w:pPr>
                                    <w:pStyle w:val="Prrafodelista"/>
                                    <w:jc w:val="center"/>
                                    <w:rPr>
                                      <w:rFonts w:ascii="Century Gothic" w:hAnsi="Century Gothic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>Creadores del sistema de c</w:t>
                                  </w:r>
                                  <w:r w:rsidR="00EC7815"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>lasificació</w:t>
                                  </w:r>
                                  <w:r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>n de l</w:t>
                                  </w:r>
                                  <w:r w:rsidR="00EC7815"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>os instrumentos musicales</w:t>
                                  </w:r>
                                  <w:r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 xml:space="preserve">. A </w:t>
                                  </w:r>
                                  <w:r w:rsidRPr="00EC6818"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>p</w:t>
                                  </w:r>
                                  <w:r w:rsidR="00EC6818" w:rsidRPr="00EC6818"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>a</w:t>
                                  </w:r>
                                  <w:r w:rsidRPr="00EC6818"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>rtir</w:t>
                                  </w:r>
                                  <w:r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 xml:space="preserve"> de sus características, se clasifican en:  aerófonos, cordófonos, idiófonos, membranófonos</w:t>
                                  </w:r>
                                  <w:r w:rsidR="002A73AC"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>,</w:t>
                                  </w:r>
                                  <w:r w:rsidR="004871BA"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 xml:space="preserve"> </w:t>
                                  </w:r>
                                  <w:r w:rsidR="007C055B"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 xml:space="preserve"> electrófonos</w:t>
                                  </w:r>
                                  <w:r>
                                    <w:rPr>
                                      <w:rFonts w:ascii="Century Gothic" w:hAnsi="Century Gothic"/>
                                      <w:noProof/>
                                      <w:color w:val="808080" w:themeColor="background1" w:themeShade="80"/>
                                      <w:lang w:val="es-ES_tradnl" w:eastAsia="es-ES_tradnl"/>
                                    </w:rPr>
                                    <w:t>.</w:t>
                                  </w:r>
                                </w:p>
                                <w:p w14:paraId="0215547A" w14:textId="34898248" w:rsidR="00EC7815" w:rsidRDefault="00EC7815" w:rsidP="00EC7815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  <w:p w14:paraId="529DA0B4" w14:textId="0F72A8F5" w:rsidR="0020747E" w:rsidRPr="00BE6510" w:rsidRDefault="0020747E" w:rsidP="00BE651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 w:rsidRPr="00BE6510"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 xml:space="preserve">: </w:t>
                                  </w:r>
                                </w:p>
                                <w:p w14:paraId="042AE8BE" w14:textId="1A945946" w:rsidR="0020747E" w:rsidRPr="008152D5" w:rsidRDefault="0020747E" w:rsidP="00BE651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14:paraId="5C94CDD3" w14:textId="77777777" w:rsidR="0020747E" w:rsidRDefault="002074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3EEC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_x0020_de_x0020_texto_x0020_14" o:spid="_x0000_s1026" type="#_x0000_t202" style="position:absolute;left:0;text-align:left;margin-left:35.45pt;margin-top:4.55pt;width:350.95pt;height:11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" filled="f" stroked="f">
                      <v:textbox>
                        <w:txbxContent>
                          <w:p w14:paraId="0FE9EC3F" w14:textId="63B50801" w:rsidR="00EC7815" w:rsidRDefault="00BE6510" w:rsidP="00EC7815">
                            <w:pPr>
                              <w:pStyle w:val="Prrafodelista"/>
                              <w:jc w:val="both"/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drawing>
                                <wp:inline distT="0" distB="0" distL="0" distR="0" wp14:anchorId="09C47240" wp14:editId="617DB911">
                                  <wp:extent cx="685787" cy="587375"/>
                                  <wp:effectExtent l="0" t="0" r="635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ptura de pantalla 2020-04-18 a las 18.23.08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58" cy="59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7815" w:rsidRPr="00EC7815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EC7815" w:rsidRPr="00EC7815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u w:val="single"/>
                              </w:rPr>
                              <w:t>Erich von Hombostel y Kurt Sachs</w:t>
                            </w:r>
                            <w:r w:rsidR="00EC7815">
                              <w:rPr>
                                <w:rFonts w:ascii="Century Gothic" w:hAnsi="Century Gothic"/>
                                <w:b/>
                                <w:color w:val="808080" w:themeColor="background1" w:themeShade="80"/>
                                <w:u w:val="single"/>
                              </w:rPr>
                              <w:t>:</w:t>
                            </w:r>
                          </w:p>
                          <w:p w14:paraId="585C3047" w14:textId="458E0582" w:rsidR="00EC7815" w:rsidRPr="00EC7815" w:rsidRDefault="004A4722" w:rsidP="004A4722">
                            <w:pPr>
                              <w:pStyle w:val="Prrafodelista"/>
                              <w:jc w:val="center"/>
                              <w:rPr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>Creadores del sistema de c</w:t>
                            </w:r>
                            <w:r w:rsidR="00EC7815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>lasificació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>n de l</w:t>
                            </w:r>
                            <w:r w:rsidR="00EC7815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>os instrumentos musicales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 xml:space="preserve">. A </w:t>
                            </w:r>
                            <w:r w:rsidRPr="00EC6818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>p</w:t>
                            </w:r>
                            <w:r w:rsidR="00EC6818" w:rsidRPr="00EC6818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>a</w:t>
                            </w:r>
                            <w:r w:rsidRPr="00EC6818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>rtir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 xml:space="preserve"> de sus características, se clasifican en:  aerófonos, cordófonos, idiófonos, membranófonos</w:t>
                            </w:r>
                            <w:r w:rsidR="002A73AC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>,</w:t>
                            </w:r>
                            <w:r w:rsidR="004871BA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 xml:space="preserve"> </w:t>
                            </w:r>
                            <w:r w:rsidR="007C055B"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 xml:space="preserve"> electrófonos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t>.</w:t>
                            </w:r>
                          </w:p>
                          <w:p w14:paraId="0215547A" w14:textId="34898248" w:rsidR="00EC7815" w:rsidRDefault="00EC7815" w:rsidP="00EC781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529DA0B4" w14:textId="0F72A8F5" w:rsidR="0020747E" w:rsidRPr="00BE6510" w:rsidRDefault="0020747E" w:rsidP="00BE6510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BE6510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14:paraId="042AE8BE" w14:textId="1A945946" w:rsidR="0020747E" w:rsidRPr="008152D5" w:rsidRDefault="0020747E" w:rsidP="00BE6510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94CDD3" w14:textId="77777777" w:rsidR="0020747E" w:rsidRDefault="0020747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DAC55B" w14:textId="139EE89E" w:rsidR="00702D6E" w:rsidRPr="00473B32" w:rsidRDefault="00702D6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119148" w14:textId="118899F9" w:rsidR="0020747E" w:rsidRPr="00473B32" w:rsidRDefault="0020747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ECF82F9" w14:textId="18BF13DA" w:rsidR="00C16C3B" w:rsidRPr="00473B32" w:rsidRDefault="00C16C3B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1D1F613" w14:textId="3B8E3A0D" w:rsidR="00702D6E" w:rsidRPr="00473B32" w:rsidRDefault="00702D6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ED9EB5A" w14:textId="677DF85C" w:rsidR="00702D6E" w:rsidRPr="00473B32" w:rsidRDefault="00702D6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926BB3B" w14:textId="1A5EC242" w:rsidR="00702D6E" w:rsidRPr="00473B32" w:rsidRDefault="00702D6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6F9155" w14:textId="3CAD7B05" w:rsidR="00702D6E" w:rsidRPr="00473B32" w:rsidRDefault="00702D6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E7097E7" w14:textId="77777777" w:rsidR="004A4722" w:rsidRPr="006F2F4B" w:rsidRDefault="004A4722" w:rsidP="006F2F4B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3DA28CD" w14:textId="77777777" w:rsidR="00953A80" w:rsidRDefault="00953A80" w:rsidP="00EC781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02"/>
              <w:gridCol w:w="1511"/>
              <w:gridCol w:w="1502"/>
              <w:gridCol w:w="1708"/>
              <w:gridCol w:w="1699"/>
            </w:tblGrid>
            <w:tr w:rsidR="00977321" w14:paraId="4F479D1A" w14:textId="77777777" w:rsidTr="00EC3EC8">
              <w:trPr>
                <w:jc w:val="center"/>
              </w:trPr>
              <w:tc>
                <w:tcPr>
                  <w:tcW w:w="8063" w:type="dxa"/>
                  <w:gridSpan w:val="5"/>
                  <w:tcBorders>
                    <w:top w:val="single" w:sz="4" w:space="0" w:color="ED7D31" w:themeColor="accent2"/>
                    <w:left w:val="single" w:sz="4" w:space="0" w:color="ED7D31" w:themeColor="accent2"/>
                    <w:right w:val="single" w:sz="4" w:space="0" w:color="ED7D31" w:themeColor="accent2"/>
                  </w:tcBorders>
                </w:tcPr>
                <w:p w14:paraId="3D3C59A3" w14:textId="13D70ADD" w:rsidR="00977321" w:rsidRPr="00EC3EC8" w:rsidRDefault="00D752DC" w:rsidP="00D752DC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EC3EC8">
                    <w:rPr>
                      <w:rFonts w:ascii="Century Gothic" w:hAnsi="Century Gothic"/>
                      <w:b/>
                      <w:i/>
                      <w:color w:val="808080" w:themeColor="background1" w:themeShade="80"/>
                      <w:sz w:val="20"/>
                      <w:szCs w:val="20"/>
                    </w:rPr>
                    <w:t>Clasificación de instrumentos musicales</w:t>
                  </w:r>
                </w:p>
              </w:tc>
            </w:tr>
            <w:tr w:rsidR="00023018" w14:paraId="0F0527C7" w14:textId="77777777" w:rsidTr="002A03C4">
              <w:trPr>
                <w:trHeight w:val="181"/>
                <w:jc w:val="center"/>
              </w:trPr>
              <w:tc>
                <w:tcPr>
                  <w:tcW w:w="1524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</w:tcPr>
                <w:p w14:paraId="0962D4F3" w14:textId="1AC5E7D5" w:rsidR="002A73AC" w:rsidRPr="00023018" w:rsidRDefault="002A73AC" w:rsidP="0097732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r w:rsidRPr="00023018">
                    <w:rPr>
                      <w:rFonts w:ascii="Century Gothic" w:hAnsi="Century Gothic"/>
                      <w:b/>
                      <w:color w:val="808080" w:themeColor="background1" w:themeShade="80"/>
                      <w:sz w:val="16"/>
                      <w:szCs w:val="16"/>
                    </w:rPr>
                    <w:t>Aerófonos</w:t>
                  </w:r>
                </w:p>
              </w:tc>
              <w:tc>
                <w:tcPr>
                  <w:tcW w:w="1535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right w:val="single" w:sz="4" w:space="0" w:color="ED7D31" w:themeColor="accent2"/>
                  </w:tcBorders>
                </w:tcPr>
                <w:p w14:paraId="2F903456" w14:textId="21C1FE99" w:rsidR="002A73AC" w:rsidRPr="00023018" w:rsidRDefault="002A73AC" w:rsidP="0097732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r w:rsidRPr="00023018">
                    <w:rPr>
                      <w:rFonts w:ascii="Century Gothic" w:hAnsi="Century Gothic"/>
                      <w:b/>
                      <w:color w:val="808080" w:themeColor="background1" w:themeShade="80"/>
                      <w:sz w:val="16"/>
                      <w:szCs w:val="16"/>
                    </w:rPr>
                    <w:t>Cordófonos</w:t>
                  </w:r>
                </w:p>
              </w:tc>
              <w:tc>
                <w:tcPr>
                  <w:tcW w:w="1525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right w:val="single" w:sz="4" w:space="0" w:color="ED7D31" w:themeColor="accent2"/>
                  </w:tcBorders>
                </w:tcPr>
                <w:p w14:paraId="4A349AB6" w14:textId="1C17C272" w:rsidR="002A73AC" w:rsidRPr="00023018" w:rsidRDefault="002A73AC" w:rsidP="0097732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r w:rsidRPr="00023018">
                    <w:rPr>
                      <w:rFonts w:ascii="Century Gothic" w:hAnsi="Century Gothic"/>
                      <w:b/>
                      <w:color w:val="808080" w:themeColor="background1" w:themeShade="80"/>
                      <w:sz w:val="16"/>
                      <w:szCs w:val="16"/>
                    </w:rPr>
                    <w:t>Idiófonos</w:t>
                  </w:r>
                </w:p>
              </w:tc>
              <w:tc>
                <w:tcPr>
                  <w:tcW w:w="1735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</w:tcPr>
                <w:p w14:paraId="5F201F4B" w14:textId="0E50CF47" w:rsidR="002A73AC" w:rsidRPr="00023018" w:rsidRDefault="007B2068" w:rsidP="0097732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808080" w:themeColor="background1" w:themeShade="80"/>
                      <w:sz w:val="16"/>
                      <w:szCs w:val="16"/>
                    </w:rPr>
                    <w:t>Men</w:t>
                  </w:r>
                  <w:r w:rsidR="002A73AC" w:rsidRPr="00023018">
                    <w:rPr>
                      <w:rFonts w:ascii="Century Gothic" w:hAnsi="Century Gothic"/>
                      <w:b/>
                      <w:color w:val="808080" w:themeColor="background1" w:themeShade="80"/>
                      <w:sz w:val="16"/>
                      <w:szCs w:val="16"/>
                    </w:rPr>
                    <w:t>branófonos</w:t>
                  </w:r>
                  <w:proofErr w:type="spellEnd"/>
                </w:p>
              </w:tc>
              <w:tc>
                <w:tcPr>
                  <w:tcW w:w="1744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right w:val="single" w:sz="4" w:space="0" w:color="ED7D31" w:themeColor="accent2"/>
                  </w:tcBorders>
                </w:tcPr>
                <w:p w14:paraId="6E5D5EA7" w14:textId="491D979B" w:rsidR="002A73AC" w:rsidRPr="00023018" w:rsidRDefault="002A73AC" w:rsidP="0097732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color w:val="808080" w:themeColor="background1" w:themeShade="80"/>
                      <w:sz w:val="16"/>
                      <w:szCs w:val="16"/>
                    </w:rPr>
                  </w:pPr>
                  <w:r w:rsidRPr="00023018">
                    <w:rPr>
                      <w:rFonts w:ascii="Century Gothic" w:hAnsi="Century Gothic"/>
                      <w:b/>
                      <w:color w:val="808080" w:themeColor="background1" w:themeShade="80"/>
                      <w:sz w:val="16"/>
                      <w:szCs w:val="16"/>
                    </w:rPr>
                    <w:t>Electrófonos</w:t>
                  </w:r>
                </w:p>
              </w:tc>
            </w:tr>
            <w:tr w:rsidR="00023018" w14:paraId="60CE3C51" w14:textId="77777777" w:rsidTr="002A03C4">
              <w:trPr>
                <w:jc w:val="center"/>
              </w:trPr>
              <w:tc>
                <w:tcPr>
                  <w:tcW w:w="1524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</w:tcPr>
                <w:p w14:paraId="53D3C18D" w14:textId="6ADBC497" w:rsidR="002A73AC" w:rsidRPr="00977321" w:rsidRDefault="002A73AC" w:rsidP="002A73AC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</w:pPr>
                  <w:r w:rsidRPr="00977321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t>Instrumentos musicales que producen el sonido por la vibración de la columna de aire en su interior, sin necesidad de cuerdas o membranas y sin que el propio instrumento vibre por sí mismo.</w:t>
                  </w:r>
                </w:p>
              </w:tc>
              <w:tc>
                <w:tcPr>
                  <w:tcW w:w="1535" w:type="dxa"/>
                  <w:tcBorders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</w:tcPr>
                <w:p w14:paraId="0C11C1F4" w14:textId="77777777" w:rsidR="002A73AC" w:rsidRPr="00977321" w:rsidRDefault="002A73AC" w:rsidP="00EC781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</w:pPr>
                  <w:r w:rsidRPr="00977321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t>Instrumentos musicales que producen el sonido por medio de las vibraciones de una o más cuerdas.</w:t>
                  </w:r>
                </w:p>
                <w:p w14:paraId="7DB52A44" w14:textId="2FB4846A" w:rsidR="002A73AC" w:rsidRPr="00977321" w:rsidRDefault="002A73AC" w:rsidP="00EC781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</w:pPr>
                  <w:r w:rsidRPr="00977321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t>Estas cuerdas están tensadas entre dos puntos del instrumento, los instrumentos se hacen sonar rasgando, raspando o frotando, golpeando la cuerda.</w:t>
                  </w:r>
                </w:p>
              </w:tc>
              <w:tc>
                <w:tcPr>
                  <w:tcW w:w="1525" w:type="dxa"/>
                  <w:tcBorders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</w:tcPr>
                <w:p w14:paraId="2A23700F" w14:textId="4CD8C511" w:rsidR="002A73AC" w:rsidRPr="00977321" w:rsidRDefault="002A73AC" w:rsidP="00EC781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</w:pPr>
                  <w:r w:rsidRPr="00977321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t>Inst</w:t>
                  </w:r>
                  <w:r w:rsidR="00462726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t>rumentos musicales en los cuales</w:t>
                  </w:r>
                  <w:r w:rsidR="00B61C7B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t>,</w:t>
                  </w:r>
                  <w:r w:rsidR="00462726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t xml:space="preserve"> la</w:t>
                  </w:r>
                  <w:r w:rsidRPr="00977321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t xml:space="preserve"> totalidad del instrumento produce el sonido. Son instrumentos cuyos cuerpos, de manera o de metal, son duros pero con la suficiente elasticidad como para mantener un movimiento vibratorio</w:t>
                  </w:r>
                  <w:r w:rsidR="007F34CD" w:rsidRPr="00977321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t xml:space="preserve">. Se clasifican en percutidos ( </w:t>
                  </w:r>
                  <w:r w:rsidR="007F34CD" w:rsidRPr="00977321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lastRenderedPageBreak/>
                    <w:t>entre chocados con baqueta o macillo y sacudidos)y no percutidos (frotados o raspados)</w:t>
                  </w:r>
                </w:p>
              </w:tc>
              <w:tc>
                <w:tcPr>
                  <w:tcW w:w="1735" w:type="dxa"/>
                  <w:tcBorders>
                    <w:top w:val="single" w:sz="4" w:space="0" w:color="ED7D31" w:themeColor="accent2"/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</w:tcPr>
                <w:p w14:paraId="2C8EC4F2" w14:textId="26671F02" w:rsidR="002A73AC" w:rsidRPr="00977321" w:rsidRDefault="00977321" w:rsidP="00EC781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</w:pPr>
                  <w:r w:rsidRPr="00977321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lastRenderedPageBreak/>
                    <w:t xml:space="preserve">Instrumento musical cuya vibración se produce en una membrana tensa(parche) hecha de piel de o sintética. Pueden tener dos membranas tensas que se percuten con: mano, escobillas metálicas, palillos de madera, escobillas de distintos tamaños y formas, como pueden ser algunos </w:t>
                  </w:r>
                  <w:r w:rsidRPr="00977321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lastRenderedPageBreak/>
                    <w:t>instrumentos cilíndricos, que tienen un parche en cada extremo. Por la forma de originar la vibración, pueden ser percutidos y no percutidos.</w:t>
                  </w:r>
                </w:p>
              </w:tc>
              <w:tc>
                <w:tcPr>
                  <w:tcW w:w="1744" w:type="dxa"/>
                  <w:tcBorders>
                    <w:left w:val="single" w:sz="4" w:space="0" w:color="ED7D31" w:themeColor="accent2"/>
                    <w:bottom w:val="single" w:sz="4" w:space="0" w:color="ED7D31" w:themeColor="accent2"/>
                    <w:right w:val="single" w:sz="4" w:space="0" w:color="ED7D31" w:themeColor="accent2"/>
                  </w:tcBorders>
                </w:tcPr>
                <w:p w14:paraId="7C26350D" w14:textId="031F0DCC" w:rsidR="002A73AC" w:rsidRPr="00977321" w:rsidRDefault="00391B75" w:rsidP="00EC7815">
                  <w:pPr>
                    <w:pStyle w:val="Prrafodelista"/>
                    <w:ind w:left="0"/>
                    <w:jc w:val="both"/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lastRenderedPageBreak/>
                    <w:t>Instrumentos musicales que utilizan la electricidad para emitir sonidos, en los cuales el sonido se genera o se modifica mediante corrientes o circuitos eléctricos</w:t>
                  </w:r>
                  <w:r w:rsidR="00A417B3">
                    <w:rPr>
                      <w:rFonts w:ascii="Century Gothic" w:hAnsi="Century Gothic"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16D8581D" w14:textId="47DB6C90" w:rsidR="00930EB1" w:rsidRPr="000D3523" w:rsidRDefault="00930EB1" w:rsidP="000D352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14:paraId="1672DC7A" w14:textId="29AA18FB" w:rsidR="00522B01" w:rsidRPr="00522B01" w:rsidRDefault="00522B01" w:rsidP="00522B01">
      <w:pPr>
        <w:jc w:val="both"/>
        <w:rPr>
          <w:rFonts w:ascii="Century Gothic" w:hAnsi="Century Gothic"/>
        </w:rPr>
      </w:pPr>
    </w:p>
    <w:p w14:paraId="4C231300" w14:textId="26065735" w:rsidR="008D5D67" w:rsidRDefault="00707FE7" w:rsidP="008D5D67">
      <w:pPr>
        <w:jc w:val="both"/>
        <w:rPr>
          <w:rFonts w:ascii="Century Gothic" w:hAnsi="Century Gothic"/>
          <w:b/>
        </w:rPr>
      </w:pPr>
      <w:r w:rsidRPr="006732E2">
        <w:rPr>
          <w:rFonts w:ascii="Century Gothic" w:hAnsi="Century Gothic"/>
          <w:b/>
          <w:noProof/>
        </w:rPr>
        <w:drawing>
          <wp:anchor distT="0" distB="0" distL="114300" distR="114300" simplePos="0" relativeHeight="251657216" behindDoc="0" locked="0" layoutInCell="1" allowOverlap="1" wp14:anchorId="21B293C4" wp14:editId="62DBA84B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2709AB37" w:rsidR="008D5D67" w:rsidRPr="00672E92" w:rsidRDefault="00672E92" w:rsidP="00672E92">
      <w:pPr>
        <w:ind w:left="36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</w:t>
      </w:r>
      <w:r w:rsidR="00707FE7" w:rsidRPr="00672E92">
        <w:rPr>
          <w:rFonts w:ascii="Century Gothic" w:hAnsi="Century Gothic"/>
          <w:b/>
        </w:rPr>
        <w:t xml:space="preserve"> Pongo</w:t>
      </w:r>
      <w:r w:rsidR="008D5D67" w:rsidRPr="00672E92">
        <w:rPr>
          <w:rFonts w:ascii="Century Gothic" w:hAnsi="Century Gothic"/>
          <w:b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7804"/>
      </w:tblGrid>
      <w:tr w:rsidR="008D5D67" w14:paraId="27595C63" w14:textId="77777777" w:rsidTr="00A57B15">
        <w:tc>
          <w:tcPr>
            <w:tcW w:w="2260" w:type="dxa"/>
          </w:tcPr>
          <w:p w14:paraId="2E7122DE" w14:textId="21E50E32" w:rsidR="008D5D67" w:rsidRDefault="008D5D67" w:rsidP="00F974A6">
            <w:pPr>
              <w:jc w:val="both"/>
              <w:rPr>
                <w:rFonts w:ascii="Century Gothic" w:hAnsi="Century Gothic"/>
              </w:rPr>
            </w:pPr>
            <w:r w:rsidRPr="00281898">
              <w:rPr>
                <w:rFonts w:ascii="Century Gothic" w:hAnsi="Century Gothic"/>
                <w:sz w:val="20"/>
                <w:szCs w:val="20"/>
              </w:rPr>
              <w:t>Indicaciones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804" w:type="dxa"/>
          </w:tcPr>
          <w:p w14:paraId="5BC53063" w14:textId="77777777" w:rsidR="00C94A72" w:rsidRDefault="00C94A72" w:rsidP="007D6B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778F443" w14:textId="7D4C156F" w:rsidR="00522B01" w:rsidRPr="00A9034E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A9034E">
              <w:rPr>
                <w:rFonts w:ascii="Century Gothic" w:hAnsi="Century Gothic"/>
                <w:color w:val="808080" w:themeColor="background1" w:themeShade="80"/>
              </w:rPr>
              <w:t xml:space="preserve">Leo </w:t>
            </w:r>
            <w:r w:rsidR="007518C3" w:rsidRPr="00A9034E">
              <w:rPr>
                <w:rFonts w:ascii="Century Gothic" w:hAnsi="Century Gothic"/>
                <w:color w:val="808080" w:themeColor="background1" w:themeShade="80"/>
              </w:rPr>
              <w:t xml:space="preserve">las </w:t>
            </w:r>
            <w:r w:rsidRPr="00A9034E">
              <w:rPr>
                <w:rFonts w:ascii="Century Gothic" w:hAnsi="Century Gothic"/>
                <w:color w:val="808080" w:themeColor="background1" w:themeShade="80"/>
              </w:rPr>
              <w:t>indicaciones que se me presentan en esta guía de trabajo autónomo.</w:t>
            </w:r>
          </w:p>
          <w:p w14:paraId="563FA3E7" w14:textId="76DA5058" w:rsidR="00522B01" w:rsidRPr="00A9034E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A9034E">
              <w:rPr>
                <w:rFonts w:ascii="Century Gothic" w:hAnsi="Century Gothic"/>
                <w:color w:val="808080" w:themeColor="background1" w:themeShade="80"/>
              </w:rPr>
              <w:t>Subrayo las palabras que no conozco y las busco en el diccionario.</w:t>
            </w:r>
          </w:p>
          <w:p w14:paraId="627FAE88" w14:textId="77777777" w:rsidR="00522B01" w:rsidRPr="00A9034E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A9034E">
              <w:rPr>
                <w:rFonts w:ascii="Century Gothic" w:hAnsi="Century Gothic"/>
                <w:color w:val="808080" w:themeColor="background1" w:themeShade="80"/>
              </w:rPr>
              <w:t xml:space="preserve">Me devuelvo a leer las indicaciones en caso de no comprender alguna consigna. </w:t>
            </w:r>
          </w:p>
          <w:p w14:paraId="57577A89" w14:textId="6B7777F3" w:rsidR="00522B01" w:rsidRPr="00A9034E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b/>
              </w:rPr>
            </w:pPr>
            <w:r w:rsidRPr="00A9034E">
              <w:rPr>
                <w:rFonts w:ascii="Century Gothic" w:hAnsi="Century Gothic"/>
                <w:color w:val="808080" w:themeColor="background1" w:themeShade="80"/>
              </w:rPr>
              <w:t>Desarrollo las actividades que se me plantean a continuación:</w:t>
            </w:r>
          </w:p>
          <w:p w14:paraId="6E93463C" w14:textId="7C9EAD43" w:rsidR="00C94A72" w:rsidRPr="00A9034E" w:rsidRDefault="00C94A72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6CA370F5" w14:textId="446B1B79" w:rsidR="00043B9B" w:rsidRDefault="004365D6" w:rsidP="004134DB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FF0000"/>
              </w:rPr>
            </w:pPr>
            <w:r w:rsidRPr="00FD6044">
              <w:rPr>
                <w:rFonts w:ascii="Century Gothic" w:hAnsi="Century Gothic"/>
                <w:color w:val="000000" w:themeColor="text1"/>
              </w:rPr>
              <w:t>Observ</w:t>
            </w:r>
            <w:r w:rsidR="00C0504D" w:rsidRPr="00FD6044">
              <w:rPr>
                <w:rFonts w:ascii="Century Gothic" w:hAnsi="Century Gothic"/>
                <w:color w:val="000000" w:themeColor="text1"/>
              </w:rPr>
              <w:t xml:space="preserve">o </w:t>
            </w:r>
            <w:r w:rsidR="004134DB" w:rsidRPr="00FD6044">
              <w:rPr>
                <w:rFonts w:ascii="Century Gothic" w:hAnsi="Century Gothic"/>
                <w:color w:val="000000" w:themeColor="text1"/>
              </w:rPr>
              <w:t>las imágenes de los</w:t>
            </w:r>
            <w:r w:rsidR="00A417B3" w:rsidRPr="00FD6044">
              <w:rPr>
                <w:rFonts w:ascii="Century Gothic" w:hAnsi="Century Gothic"/>
                <w:color w:val="000000" w:themeColor="text1"/>
              </w:rPr>
              <w:t xml:space="preserve"> siguientes </w:t>
            </w:r>
            <w:r w:rsidR="004134DB" w:rsidRPr="00FD6044">
              <w:rPr>
                <w:rFonts w:ascii="Century Gothic" w:hAnsi="Century Gothic"/>
                <w:color w:val="000000" w:themeColor="text1"/>
              </w:rPr>
              <w:t xml:space="preserve"> instrum</w:t>
            </w:r>
            <w:r w:rsidR="00A417B3" w:rsidRPr="00FD6044">
              <w:rPr>
                <w:rFonts w:ascii="Century Gothic" w:hAnsi="Century Gothic"/>
                <w:color w:val="000000" w:themeColor="text1"/>
              </w:rPr>
              <w:t>entos musicales</w:t>
            </w:r>
            <w:r w:rsidR="00420C62" w:rsidRPr="00FD6044">
              <w:rPr>
                <w:rFonts w:ascii="Century Gothic" w:hAnsi="Century Gothic"/>
                <w:color w:val="000000" w:themeColor="text1"/>
              </w:rPr>
              <w:t xml:space="preserve"> e ingreso a los links </w:t>
            </w:r>
            <w:r w:rsidR="00FD6044">
              <w:rPr>
                <w:rFonts w:ascii="Century Gothic" w:hAnsi="Century Gothic"/>
                <w:color w:val="000000" w:themeColor="text1"/>
              </w:rPr>
              <w:t>que se me detallan.</w:t>
            </w:r>
            <w:r w:rsidR="00420C62" w:rsidRPr="00FD6044">
              <w:rPr>
                <w:rFonts w:ascii="Century Gothic" w:hAnsi="Century Gothic"/>
                <w:color w:val="000000" w:themeColor="text1"/>
              </w:rPr>
              <w:t xml:space="preserve"> En caso de no tener acceso a internet,</w:t>
            </w:r>
            <w:r w:rsidR="00FD6044" w:rsidRPr="00FD6044">
              <w:rPr>
                <w:rFonts w:ascii="Century Gothic" w:hAnsi="Century Gothic"/>
                <w:color w:val="000000" w:themeColor="text1"/>
              </w:rPr>
              <w:t xml:space="preserve"> busco</w:t>
            </w:r>
            <w:r w:rsidR="00420C62" w:rsidRPr="00FD6044">
              <w:rPr>
                <w:rFonts w:ascii="Century Gothic" w:hAnsi="Century Gothic"/>
                <w:color w:val="000000" w:themeColor="text1"/>
              </w:rPr>
              <w:t xml:space="preserve"> información en libros, revistas, televisión, radio o con mi familia</w:t>
            </w:r>
            <w:r w:rsidR="002C103F">
              <w:rPr>
                <w:rFonts w:ascii="Century Gothic" w:hAnsi="Century Gothic"/>
                <w:color w:val="000000" w:themeColor="text1"/>
              </w:rPr>
              <w:t>,</w:t>
            </w:r>
            <w:r w:rsidR="00FD604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E141A0">
              <w:rPr>
                <w:rFonts w:ascii="Century Gothic" w:hAnsi="Century Gothic"/>
                <w:color w:val="000000" w:themeColor="text1"/>
              </w:rPr>
              <w:t>que me permita utilizarla en la actividad d</w:t>
            </w:r>
            <w:r w:rsidR="00FD6044" w:rsidRPr="00FD6044">
              <w:rPr>
                <w:rFonts w:ascii="Century Gothic" w:hAnsi="Century Gothic"/>
                <w:color w:val="000000" w:themeColor="text1"/>
              </w:rPr>
              <w:t xml:space="preserve">el </w:t>
            </w:r>
            <w:r w:rsidR="00FD6044" w:rsidRPr="00FD6044">
              <w:rPr>
                <w:rFonts w:ascii="Century Gothic" w:hAnsi="Century Gothic"/>
                <w:b/>
                <w:color w:val="000000" w:themeColor="text1"/>
              </w:rPr>
              <w:t xml:space="preserve">punto </w:t>
            </w:r>
            <w:r w:rsidR="002C103F">
              <w:rPr>
                <w:rFonts w:ascii="Century Gothic" w:hAnsi="Century Gothic"/>
                <w:b/>
                <w:color w:val="000000" w:themeColor="text1"/>
              </w:rPr>
              <w:t>2</w:t>
            </w:r>
            <w:r w:rsidR="00FD6044" w:rsidRPr="00FD6044">
              <w:rPr>
                <w:rFonts w:ascii="Century Gothic" w:hAnsi="Century Gothic"/>
                <w:color w:val="000000" w:themeColor="text1"/>
              </w:rPr>
              <w:t xml:space="preserve"> de esta guía</w:t>
            </w:r>
            <w:r w:rsidR="00FD6044" w:rsidRPr="00FD6044">
              <w:rPr>
                <w:rFonts w:ascii="Century Gothic" w:hAnsi="Century Gothic"/>
                <w:color w:val="FF0000"/>
              </w:rPr>
              <w:t>.</w:t>
            </w:r>
          </w:p>
          <w:p w14:paraId="6FE1F83C" w14:textId="77777777" w:rsidR="00FD6044" w:rsidRPr="00FD6044" w:rsidRDefault="00FD6044" w:rsidP="00FD6044">
            <w:pPr>
              <w:pStyle w:val="Prrafodelista"/>
              <w:ind w:right="141"/>
              <w:jc w:val="both"/>
              <w:rPr>
                <w:rFonts w:ascii="Century Gothic" w:hAnsi="Century Gothic"/>
                <w:color w:val="FF000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9"/>
              <w:gridCol w:w="851"/>
              <w:gridCol w:w="3259"/>
            </w:tblGrid>
            <w:tr w:rsidR="00043B9B" w14:paraId="6A682178" w14:textId="77777777" w:rsidTr="00F07958">
              <w:tc>
                <w:tcPr>
                  <w:tcW w:w="3429" w:type="dxa"/>
                </w:tcPr>
                <w:p w14:paraId="463599B6" w14:textId="77777777" w:rsidR="00043B9B" w:rsidRDefault="00043B9B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  <w:p w14:paraId="49378C58" w14:textId="451D3C3D" w:rsidR="008B130A" w:rsidRDefault="008B130A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  <w:p w14:paraId="2131F906" w14:textId="1538B2D5" w:rsidR="00BC0248" w:rsidRDefault="00281898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3B31469B" wp14:editId="3BE580A6">
                        <wp:extent cx="1645989" cy="1268944"/>
                        <wp:effectExtent l="0" t="0" r="5080" b="1270"/>
                        <wp:docPr id="29" name="Imagen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saxofon.jpg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1324" cy="1288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8B6F310" w14:textId="77777777" w:rsidR="00281898" w:rsidRDefault="00281898" w:rsidP="00281898">
                  <w:pPr>
                    <w:ind w:right="141"/>
                    <w:rPr>
                      <w:rFonts w:ascii="Century Gothic" w:hAnsi="Century Gothic"/>
                    </w:rPr>
                  </w:pPr>
                </w:p>
                <w:p w14:paraId="5A704668" w14:textId="77777777" w:rsidR="008B130A" w:rsidRDefault="00BC0248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Saxofón</w:t>
                  </w:r>
                </w:p>
                <w:p w14:paraId="6E85278F" w14:textId="77777777" w:rsidR="00281898" w:rsidRDefault="00281898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</w:p>
                <w:p w14:paraId="38744E4B" w14:textId="77777777" w:rsidR="00281898" w:rsidRPr="00FE6099" w:rsidRDefault="00A977D0" w:rsidP="00474F2E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hyperlink r:id="rId21" w:history="1">
                    <w:r w:rsidR="00281898" w:rsidRPr="00FE6099">
                      <w:rPr>
                        <w:rStyle w:val="Hipervnculo"/>
                        <w:rFonts w:ascii="Century Gothic" w:eastAsia="Times New Roman" w:hAnsi="Century Gothic"/>
                        <w:sz w:val="18"/>
                        <w:szCs w:val="18"/>
                      </w:rPr>
                      <w:t>https://www.youtube.com/watch?v=jBupII3LH_Q</w:t>
                    </w:r>
                  </w:hyperlink>
                </w:p>
                <w:p w14:paraId="05A67335" w14:textId="22653F16" w:rsidR="002B68B3" w:rsidRDefault="002B68B3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FFFFFF" w:themeColor="background1"/>
                  </w:tcBorders>
                </w:tcPr>
                <w:p w14:paraId="5D9E58B2" w14:textId="77777777" w:rsidR="00043B9B" w:rsidRDefault="00043B9B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259" w:type="dxa"/>
                </w:tcPr>
                <w:p w14:paraId="7112114C" w14:textId="77777777" w:rsidR="00043B9B" w:rsidRDefault="00043B9B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  <w:p w14:paraId="1B3BDAC8" w14:textId="77777777" w:rsidR="008B130A" w:rsidRDefault="008B130A" w:rsidP="002B68B3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634D09F" wp14:editId="6E37165F">
                        <wp:extent cx="1604427" cy="1058859"/>
                        <wp:effectExtent l="0" t="0" r="0" b="0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bongos.png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6058" cy="1066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926F7B7" w14:textId="77777777" w:rsidR="00F07958" w:rsidRDefault="00F07958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  <w:p w14:paraId="725BA5D6" w14:textId="77777777" w:rsidR="002C103F" w:rsidRDefault="002C103F" w:rsidP="00FD6044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</w:p>
                <w:p w14:paraId="40F601F9" w14:textId="77777777" w:rsidR="002C103F" w:rsidRDefault="002C103F" w:rsidP="00FD6044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</w:p>
                <w:p w14:paraId="74B8EB40" w14:textId="77777777" w:rsidR="00F07958" w:rsidRDefault="00F07958" w:rsidP="00FD6044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Bongoes</w:t>
                  </w:r>
                  <w:proofErr w:type="spellEnd"/>
                </w:p>
                <w:p w14:paraId="1BF0B351" w14:textId="77777777" w:rsidR="00FE6099" w:rsidRDefault="00FE6099" w:rsidP="002C103F">
                  <w:pPr>
                    <w:ind w:right="141"/>
                    <w:rPr>
                      <w:rFonts w:ascii="Century Gothic" w:hAnsi="Century Gothic"/>
                    </w:rPr>
                  </w:pPr>
                </w:p>
                <w:p w14:paraId="2FE060D1" w14:textId="77777777" w:rsidR="002B68B3" w:rsidRPr="002B68B3" w:rsidRDefault="00A977D0" w:rsidP="002B68B3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hyperlink r:id="rId23" w:history="1">
                    <w:r w:rsidR="002B68B3" w:rsidRPr="002B68B3">
                      <w:rPr>
                        <w:rStyle w:val="Hipervnculo"/>
                        <w:rFonts w:ascii="Century Gothic" w:eastAsia="Times New Roman" w:hAnsi="Century Gothic"/>
                        <w:sz w:val="18"/>
                        <w:szCs w:val="18"/>
                      </w:rPr>
                      <w:t>https://www.youtube.com/watch?v=I9gzjPLh-IA</w:t>
                    </w:r>
                  </w:hyperlink>
                </w:p>
                <w:p w14:paraId="1EBD9775" w14:textId="7C7D79DC" w:rsidR="00FD6044" w:rsidRDefault="00FD6044" w:rsidP="00FE6099">
                  <w:pPr>
                    <w:ind w:right="141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2D9DA587" w14:textId="045BBA94" w:rsidR="00F1074C" w:rsidRDefault="00FD6044" w:rsidP="004134DB">
            <w:pPr>
              <w:ind w:right="14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9"/>
              <w:gridCol w:w="851"/>
              <w:gridCol w:w="3298"/>
            </w:tblGrid>
            <w:tr w:rsidR="00043B9B" w14:paraId="61F5ABF9" w14:textId="77777777" w:rsidTr="00EB31C9">
              <w:tc>
                <w:tcPr>
                  <w:tcW w:w="3429" w:type="dxa"/>
                </w:tcPr>
                <w:p w14:paraId="110179F9" w14:textId="2C6B1868" w:rsidR="00043B9B" w:rsidRDefault="00043B9B" w:rsidP="005E2F3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  <w:p w14:paraId="4A009F04" w14:textId="77777777" w:rsidR="008B130A" w:rsidRDefault="008B130A" w:rsidP="005E2F3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  <w:p w14:paraId="1D8B1CD4" w14:textId="67299AE6" w:rsidR="008B130A" w:rsidRDefault="008B130A" w:rsidP="005E2F3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  <w:p w14:paraId="00B0ED66" w14:textId="7DB2F66D" w:rsidR="008B130A" w:rsidRDefault="003C5CBD" w:rsidP="005E2F3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5A4A231" wp14:editId="381EEE13">
                        <wp:extent cx="1749240" cy="1109540"/>
                        <wp:effectExtent l="0" t="0" r="3810" b="8255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HMPL011.png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7811" cy="1114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09BC510" w14:textId="77777777" w:rsidR="00F07958" w:rsidRDefault="00F07958" w:rsidP="00FD6044">
                  <w:pPr>
                    <w:ind w:right="141"/>
                    <w:rPr>
                      <w:rFonts w:ascii="Century Gothic" w:hAnsi="Century Gothic"/>
                    </w:rPr>
                  </w:pPr>
                </w:p>
                <w:p w14:paraId="20886A84" w14:textId="77777777" w:rsidR="008B130A" w:rsidRDefault="00FE6099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Platillos</w:t>
                  </w:r>
                </w:p>
                <w:p w14:paraId="23940814" w14:textId="77777777" w:rsidR="00FE6099" w:rsidRDefault="00FE6099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</w:p>
                <w:p w14:paraId="40851724" w14:textId="77777777" w:rsidR="00FE6099" w:rsidRPr="00FE6099" w:rsidRDefault="00A977D0" w:rsidP="003C5CBD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hyperlink r:id="rId25" w:history="1">
                    <w:r w:rsidR="00FE6099" w:rsidRPr="00FE6099">
                      <w:rPr>
                        <w:rFonts w:ascii="Century Gothic" w:eastAsia="Times New Roman" w:hAnsi="Century Gothic"/>
                        <w:color w:val="0000FF"/>
                        <w:sz w:val="18"/>
                        <w:szCs w:val="18"/>
                        <w:u w:val="single"/>
                      </w:rPr>
                      <w:t>https://www.youtube.com/watch?v=9zayeDTtA3c</w:t>
                    </w:r>
                  </w:hyperlink>
                </w:p>
                <w:p w14:paraId="42202647" w14:textId="4228566D" w:rsidR="00FE6099" w:rsidRDefault="00FE6099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FFFFFF" w:themeColor="background1"/>
                  </w:tcBorders>
                </w:tcPr>
                <w:p w14:paraId="66694C61" w14:textId="77777777" w:rsidR="00043B9B" w:rsidRDefault="00043B9B" w:rsidP="005E2F3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3298" w:type="dxa"/>
                </w:tcPr>
                <w:p w14:paraId="08C941BD" w14:textId="26A02BC0" w:rsidR="00043B9B" w:rsidRDefault="00043B9B" w:rsidP="005E2F3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  <w:p w14:paraId="69BB294F" w14:textId="34523C2E" w:rsidR="00827A7B" w:rsidRDefault="00827A7B" w:rsidP="005E2F3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lastRenderedPageBreak/>
                    <w:drawing>
                      <wp:inline distT="0" distB="0" distL="0" distR="0" wp14:anchorId="51DB915E" wp14:editId="6E0C9ACE">
                        <wp:extent cx="1957070" cy="1296035"/>
                        <wp:effectExtent l="0" t="0" r="0" b="0"/>
                        <wp:docPr id="31" name="Imagen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s-l225.jpg"/>
                                <pic:cNvPicPr/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7070" cy="1296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5EBD94" w14:textId="77777777" w:rsidR="00F07958" w:rsidRDefault="00F07958" w:rsidP="005E2F3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  <w:p w14:paraId="15A0291E" w14:textId="77777777" w:rsidR="003C5CBD" w:rsidRDefault="003C5CBD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</w:p>
                <w:p w14:paraId="43854ABF" w14:textId="77777777" w:rsidR="008B130A" w:rsidRDefault="00F07958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Bajo eléctrico</w:t>
                  </w:r>
                </w:p>
                <w:p w14:paraId="3C56320D" w14:textId="77777777" w:rsidR="00F07958" w:rsidRDefault="00F07958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</w:p>
                <w:p w14:paraId="0C8825C2" w14:textId="77777777" w:rsidR="007F75C3" w:rsidRPr="007F75C3" w:rsidRDefault="00A977D0" w:rsidP="007F75C3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hyperlink r:id="rId27" w:history="1">
                    <w:r w:rsidR="007F75C3" w:rsidRPr="007F75C3">
                      <w:rPr>
                        <w:rStyle w:val="Hipervnculo"/>
                        <w:rFonts w:ascii="Century Gothic" w:eastAsia="Times New Roman" w:hAnsi="Century Gothic"/>
                        <w:sz w:val="18"/>
                        <w:szCs w:val="18"/>
                      </w:rPr>
                      <w:t>https://www.youtube.com/watch?v=n-eH8tkIs9s</w:t>
                    </w:r>
                  </w:hyperlink>
                </w:p>
                <w:p w14:paraId="70A4163A" w14:textId="4CABA17B" w:rsidR="003C5CBD" w:rsidRDefault="003C5CBD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AF22680" w14:textId="77777777" w:rsidR="00793E8F" w:rsidRDefault="00793E8F" w:rsidP="004134DB">
            <w:pPr>
              <w:ind w:right="141"/>
              <w:jc w:val="both"/>
              <w:rPr>
                <w:rFonts w:ascii="Century Gothic" w:hAnsi="Century Gothic"/>
                <w:color w:val="FF000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9"/>
            </w:tblGrid>
            <w:tr w:rsidR="00793E8F" w14:paraId="5B416FA0" w14:textId="77777777" w:rsidTr="008E0D06">
              <w:tc>
                <w:tcPr>
                  <w:tcW w:w="3429" w:type="dxa"/>
                </w:tcPr>
                <w:p w14:paraId="5619CD1C" w14:textId="77777777" w:rsidR="00793E8F" w:rsidRDefault="00793E8F" w:rsidP="008E0D06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  <w:p w14:paraId="36DE828A" w14:textId="505CD8AA" w:rsidR="00793E8F" w:rsidRDefault="003F5CC2" w:rsidP="008E0D06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14F0DB1C" wp14:editId="0DA0DFA2">
                        <wp:extent cx="1739990" cy="1739990"/>
                        <wp:effectExtent l="0" t="0" r="12700" b="12700"/>
                        <wp:docPr id="27" name="Imagen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guitarra.jpg"/>
                                <pic:cNvPicPr/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2668" cy="17426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5079A2A" w14:textId="77777777" w:rsidR="003F5CC2" w:rsidRDefault="003F5CC2" w:rsidP="008E0D06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  <w:p w14:paraId="6B91566E" w14:textId="77777777" w:rsidR="00793E8F" w:rsidRDefault="003F5CC2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Guitarra</w:t>
                  </w:r>
                </w:p>
                <w:p w14:paraId="76C2F8D6" w14:textId="77777777" w:rsidR="00F07958" w:rsidRDefault="00F07958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</w:p>
                <w:p w14:paraId="11C0ADDA" w14:textId="77777777" w:rsidR="00341382" w:rsidRPr="00341382" w:rsidRDefault="00341382" w:rsidP="00341382">
                  <w:pPr>
                    <w:jc w:val="center"/>
                    <w:rPr>
                      <w:rFonts w:ascii="Century Gothic" w:eastAsia="Times New Roman" w:hAnsi="Century Gothic"/>
                      <w:sz w:val="18"/>
                      <w:szCs w:val="18"/>
                    </w:rPr>
                  </w:pPr>
                  <w:hyperlink r:id="rId29" w:history="1">
                    <w:r w:rsidRPr="00341382">
                      <w:rPr>
                        <w:rStyle w:val="Hipervnculo"/>
                        <w:rFonts w:ascii="Century Gothic" w:eastAsia="Times New Roman" w:hAnsi="Century Gothic"/>
                        <w:sz w:val="18"/>
                        <w:szCs w:val="18"/>
                      </w:rPr>
                      <w:t>https://www.youtube.com/watch?v=Ztp_iZDs9wc</w:t>
                    </w:r>
                  </w:hyperlink>
                </w:p>
                <w:p w14:paraId="02A757F9" w14:textId="5B7AE748" w:rsidR="00341382" w:rsidRDefault="00341382" w:rsidP="00F07958">
                  <w:pPr>
                    <w:ind w:right="141"/>
                    <w:jc w:val="center"/>
                    <w:rPr>
                      <w:rFonts w:ascii="Century Gothic" w:hAnsi="Century Gothic"/>
                    </w:rPr>
                  </w:pPr>
                </w:p>
              </w:tc>
              <w:bookmarkStart w:id="0" w:name="_GoBack"/>
              <w:bookmarkEnd w:id="0"/>
            </w:tr>
          </w:tbl>
          <w:p w14:paraId="4F3637D3" w14:textId="77777777" w:rsidR="00793E8F" w:rsidRDefault="00793E8F" w:rsidP="004134DB">
            <w:pPr>
              <w:ind w:right="141"/>
              <w:jc w:val="both"/>
              <w:rPr>
                <w:rFonts w:ascii="Century Gothic" w:hAnsi="Century Gothic"/>
                <w:color w:val="FF0000"/>
              </w:rPr>
            </w:pPr>
          </w:p>
          <w:p w14:paraId="72145ED4" w14:textId="77777777" w:rsidR="006F2F4B" w:rsidRDefault="006F2F4B" w:rsidP="004134DB">
            <w:pPr>
              <w:ind w:right="141"/>
              <w:jc w:val="both"/>
              <w:rPr>
                <w:rFonts w:ascii="Century Gothic" w:hAnsi="Century Gothic"/>
              </w:rPr>
            </w:pPr>
          </w:p>
          <w:p w14:paraId="0FC8554D" w14:textId="3DDF283E" w:rsidR="00E777A3" w:rsidRPr="00FD6044" w:rsidRDefault="004134DB" w:rsidP="00FD6044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</w:rPr>
            </w:pPr>
            <w:r w:rsidRPr="00FD6044">
              <w:rPr>
                <w:rFonts w:ascii="Century Gothic" w:hAnsi="Century Gothic"/>
              </w:rPr>
              <w:t xml:space="preserve">Identifico </w:t>
            </w:r>
            <w:r w:rsidR="008B130A" w:rsidRPr="00FD6044">
              <w:rPr>
                <w:rFonts w:ascii="Century Gothic" w:hAnsi="Century Gothic"/>
              </w:rPr>
              <w:t xml:space="preserve">algunas </w:t>
            </w:r>
            <w:r w:rsidR="00F1074C" w:rsidRPr="00FD6044">
              <w:rPr>
                <w:rFonts w:ascii="Century Gothic" w:hAnsi="Century Gothic"/>
              </w:rPr>
              <w:t>características</w:t>
            </w:r>
            <w:r w:rsidR="00420C62" w:rsidRPr="00FD6044">
              <w:rPr>
                <w:rFonts w:ascii="Century Gothic" w:hAnsi="Century Gothic"/>
              </w:rPr>
              <w:t xml:space="preserve"> de los instrumentos </w:t>
            </w:r>
            <w:r w:rsidR="00677C0B" w:rsidRPr="00FD6044">
              <w:rPr>
                <w:rFonts w:ascii="Century Gothic" w:hAnsi="Century Gothic"/>
              </w:rPr>
              <w:t>observados</w:t>
            </w:r>
            <w:r w:rsidR="00677C0B">
              <w:rPr>
                <w:rFonts w:ascii="Century Gothic" w:hAnsi="Century Gothic"/>
              </w:rPr>
              <w:t>, escuchados o a partir de la información que busqué</w:t>
            </w:r>
            <w:r w:rsidR="005F6518" w:rsidRPr="00FD6044">
              <w:rPr>
                <w:rFonts w:ascii="Century Gothic" w:hAnsi="Century Gothic"/>
                <w:color w:val="FF0000"/>
              </w:rPr>
              <w:t xml:space="preserve">, </w:t>
            </w:r>
            <w:r w:rsidR="00F1074C" w:rsidRPr="00FD6044">
              <w:rPr>
                <w:rFonts w:ascii="Century Gothic" w:hAnsi="Century Gothic"/>
                <w:color w:val="000000" w:themeColor="text1"/>
              </w:rPr>
              <w:t>como por ejemplo: material del que está confeccionado, forma de ejecutarse, nivel de intensidad del sonido que emite, ensambles mus</w:t>
            </w:r>
            <w:r w:rsidR="00420C62" w:rsidRPr="00FD6044">
              <w:rPr>
                <w:rFonts w:ascii="Century Gothic" w:hAnsi="Century Gothic"/>
                <w:color w:val="000000" w:themeColor="text1"/>
              </w:rPr>
              <w:t xml:space="preserve">icales en que se utiliza, etc. </w:t>
            </w:r>
          </w:p>
          <w:p w14:paraId="15027A75" w14:textId="77777777" w:rsidR="0008177E" w:rsidRPr="00A9034E" w:rsidRDefault="0008177E" w:rsidP="004134DB">
            <w:pPr>
              <w:ind w:right="141"/>
              <w:jc w:val="both"/>
              <w:rPr>
                <w:rFonts w:ascii="Century Gothic" w:hAnsi="Century Gothic"/>
              </w:rPr>
            </w:pPr>
          </w:p>
          <w:p w14:paraId="2268A6B8" w14:textId="7A64D1B6" w:rsidR="00745E9F" w:rsidRPr="00FD6044" w:rsidRDefault="0008177E" w:rsidP="00FD6044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</w:rPr>
            </w:pPr>
            <w:r w:rsidRPr="00FD6044">
              <w:rPr>
                <w:rFonts w:ascii="Century Gothic" w:hAnsi="Century Gothic"/>
              </w:rPr>
              <w:t>Clasifico los instrumentos musicales</w:t>
            </w:r>
            <w:r w:rsidR="005B3B44" w:rsidRPr="00FD6044">
              <w:rPr>
                <w:rFonts w:ascii="Century Gothic" w:hAnsi="Century Gothic"/>
              </w:rPr>
              <w:t xml:space="preserve"> </w:t>
            </w:r>
            <w:r w:rsidR="002C103F">
              <w:rPr>
                <w:rFonts w:ascii="Century Gothic" w:hAnsi="Century Gothic"/>
              </w:rPr>
              <w:t>observados</w:t>
            </w:r>
            <w:r w:rsidR="009041DA" w:rsidRPr="00FD6044">
              <w:rPr>
                <w:rFonts w:ascii="Century Gothic" w:hAnsi="Century Gothic"/>
              </w:rPr>
              <w:t xml:space="preserve"> anteriormente</w:t>
            </w:r>
            <w:r w:rsidR="005B3B44" w:rsidRPr="00FD6044">
              <w:rPr>
                <w:rFonts w:ascii="Century Gothic" w:hAnsi="Century Gothic"/>
              </w:rPr>
              <w:t xml:space="preserve"> en: </w:t>
            </w:r>
            <w:r w:rsidR="005B3B44" w:rsidRPr="00FD6044">
              <w:rPr>
                <w:rFonts w:ascii="Century Gothic" w:hAnsi="Century Gothic"/>
                <w:noProof/>
                <w:color w:val="808080" w:themeColor="background1" w:themeShade="80"/>
                <w:lang w:val="es-ES_tradnl"/>
              </w:rPr>
              <w:t>aerófonos, cordófonos, idiófonos, membranófonos,  electrófonos</w:t>
            </w:r>
            <w:r w:rsidR="005B3B44" w:rsidRPr="00FD6044">
              <w:rPr>
                <w:rFonts w:ascii="Century Gothic" w:hAnsi="Century Gothic"/>
              </w:rPr>
              <w:t>, considerando</w:t>
            </w:r>
            <w:r w:rsidRPr="00FD6044">
              <w:rPr>
                <w:rFonts w:ascii="Century Gothic" w:hAnsi="Century Gothic"/>
              </w:rPr>
              <w:t xml:space="preserve"> sus características</w:t>
            </w:r>
            <w:r w:rsidR="005B3B44" w:rsidRPr="00FD6044">
              <w:rPr>
                <w:rFonts w:ascii="Century Gothic" w:hAnsi="Century Gothic"/>
              </w:rPr>
              <w:t xml:space="preserve"> y </w:t>
            </w:r>
            <w:r w:rsidR="00A417B3" w:rsidRPr="00FD6044">
              <w:rPr>
                <w:rFonts w:ascii="Century Gothic" w:hAnsi="Century Gothic"/>
              </w:rPr>
              <w:t xml:space="preserve">utilizando la información que se me presenta en el </w:t>
            </w:r>
            <w:r w:rsidR="00A417B3" w:rsidRPr="00FD6044">
              <w:rPr>
                <w:rFonts w:ascii="Century Gothic" w:hAnsi="Century Gothic"/>
                <w:b/>
              </w:rPr>
              <w:t>apartado 2</w:t>
            </w:r>
            <w:r w:rsidR="00A417B3" w:rsidRPr="00FD6044">
              <w:rPr>
                <w:rFonts w:ascii="Century Gothic" w:hAnsi="Century Gothic"/>
              </w:rPr>
              <w:t xml:space="preserve"> </w:t>
            </w:r>
            <w:r w:rsidR="00FD6044" w:rsidRPr="00FD6044">
              <w:rPr>
                <w:rFonts w:ascii="Century Gothic" w:hAnsi="Century Gothic"/>
              </w:rPr>
              <w:t>de esta Guía</w:t>
            </w:r>
            <w:r w:rsidR="00FD6044" w:rsidRPr="00FD6044">
              <w:rPr>
                <w:rFonts w:ascii="Century Gothic" w:hAnsi="Century Gothic"/>
                <w:b/>
              </w:rPr>
              <w:t xml:space="preserve"> </w:t>
            </w:r>
            <w:r w:rsidR="00FD6044" w:rsidRPr="00FD6044">
              <w:rPr>
                <w:rFonts w:ascii="Century Gothic" w:hAnsi="Century Gothic"/>
                <w:b/>
              </w:rPr>
              <w:lastRenderedPageBreak/>
              <w:t>“Voy a recordar lo aprendido y aprender</w:t>
            </w:r>
            <w:r w:rsidR="00FD6044">
              <w:rPr>
                <w:rFonts w:ascii="Century Gothic" w:hAnsi="Century Gothic"/>
              </w:rPr>
              <w:t>”</w:t>
            </w:r>
            <w:r w:rsidR="00A417B3" w:rsidRPr="00FD6044">
              <w:rPr>
                <w:rFonts w:ascii="Century Gothic" w:hAnsi="Century Gothic"/>
              </w:rPr>
              <w:t xml:space="preserve">. A partir de esto, </w:t>
            </w:r>
            <w:r w:rsidR="005B3B44" w:rsidRPr="00FD6044">
              <w:rPr>
                <w:rFonts w:ascii="Century Gothic" w:hAnsi="Century Gothic"/>
              </w:rPr>
              <w:t>completo</w:t>
            </w:r>
            <w:r w:rsidR="00164AB8" w:rsidRPr="00FD6044">
              <w:rPr>
                <w:rFonts w:ascii="Century Gothic" w:hAnsi="Century Gothic"/>
              </w:rPr>
              <w:t xml:space="preserve"> </w:t>
            </w:r>
            <w:r w:rsidR="00745E9F" w:rsidRPr="00FD6044">
              <w:rPr>
                <w:rFonts w:ascii="Century Gothic" w:hAnsi="Century Gothic"/>
              </w:rPr>
              <w:t>el siguiente cuadro</w:t>
            </w:r>
            <w:r w:rsidR="002C103F">
              <w:rPr>
                <w:rFonts w:ascii="Century Gothic" w:hAnsi="Century Gothic"/>
              </w:rPr>
              <w:t xml:space="preserve"> en mi cuaderno</w:t>
            </w:r>
            <w:r w:rsidR="00745E9F" w:rsidRPr="00FD6044">
              <w:rPr>
                <w:rFonts w:ascii="Century Gothic" w:hAnsi="Century Gothic"/>
              </w:rPr>
              <w:t>:</w:t>
            </w:r>
          </w:p>
          <w:p w14:paraId="753F4321" w14:textId="44A2F11B" w:rsidR="005B3B44" w:rsidRDefault="005B3B44" w:rsidP="004134DB">
            <w:pPr>
              <w:ind w:right="141"/>
              <w:jc w:val="both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6"/>
              <w:gridCol w:w="2526"/>
              <w:gridCol w:w="2526"/>
            </w:tblGrid>
            <w:tr w:rsidR="005B3B44" w14:paraId="4E29AFF2" w14:textId="77777777" w:rsidTr="005B3B44">
              <w:tc>
                <w:tcPr>
                  <w:tcW w:w="2526" w:type="dxa"/>
                </w:tcPr>
                <w:p w14:paraId="5D36E524" w14:textId="448C4CE3" w:rsidR="005B3B44" w:rsidRPr="005B3B44" w:rsidRDefault="005B3B44" w:rsidP="005B3B44">
                  <w:pPr>
                    <w:ind w:right="141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B3B4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Nombre del instrumento musical</w:t>
                  </w:r>
                </w:p>
              </w:tc>
              <w:tc>
                <w:tcPr>
                  <w:tcW w:w="2526" w:type="dxa"/>
                </w:tcPr>
                <w:p w14:paraId="1E018C51" w14:textId="3A086264" w:rsidR="005B3B44" w:rsidRPr="005B3B44" w:rsidRDefault="005B3B44" w:rsidP="005B3B44">
                  <w:pPr>
                    <w:ind w:right="141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104A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Cara</w:t>
                  </w:r>
                  <w:r w:rsidR="008104A6" w:rsidRPr="008104A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</w:t>
                  </w:r>
                  <w:r w:rsidRPr="008104A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terísticas</w:t>
                  </w:r>
                </w:p>
              </w:tc>
              <w:tc>
                <w:tcPr>
                  <w:tcW w:w="2526" w:type="dxa"/>
                </w:tcPr>
                <w:p w14:paraId="3C70CB07" w14:textId="71455CEF" w:rsidR="005B3B44" w:rsidRPr="005B3B44" w:rsidRDefault="008104A6" w:rsidP="005B3B44">
                  <w:pPr>
                    <w:ind w:right="141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104A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Cla</w:t>
                  </w:r>
                  <w:r w:rsidR="005B3B44" w:rsidRPr="008104A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sificación</w:t>
                  </w:r>
                </w:p>
              </w:tc>
            </w:tr>
            <w:tr w:rsidR="005B3B44" w14:paraId="65B560CF" w14:textId="77777777" w:rsidTr="005B3B44">
              <w:tc>
                <w:tcPr>
                  <w:tcW w:w="2526" w:type="dxa"/>
                </w:tcPr>
                <w:p w14:paraId="304FC00A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26" w:type="dxa"/>
                </w:tcPr>
                <w:p w14:paraId="7E871366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26" w:type="dxa"/>
                </w:tcPr>
                <w:p w14:paraId="1F00331B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5B3B44" w14:paraId="08A6BFCB" w14:textId="77777777" w:rsidTr="005B3B44">
              <w:tc>
                <w:tcPr>
                  <w:tcW w:w="2526" w:type="dxa"/>
                </w:tcPr>
                <w:p w14:paraId="7A4FC268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26" w:type="dxa"/>
                </w:tcPr>
                <w:p w14:paraId="60E20E7C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26" w:type="dxa"/>
                </w:tcPr>
                <w:p w14:paraId="5B528AE1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5B3B44" w14:paraId="1796A550" w14:textId="77777777" w:rsidTr="005B3B44">
              <w:tc>
                <w:tcPr>
                  <w:tcW w:w="2526" w:type="dxa"/>
                </w:tcPr>
                <w:p w14:paraId="0018915D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26" w:type="dxa"/>
                </w:tcPr>
                <w:p w14:paraId="498D3C41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26" w:type="dxa"/>
                </w:tcPr>
                <w:p w14:paraId="4A4D6E8B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5B3B44" w14:paraId="1A5A02C9" w14:textId="77777777" w:rsidTr="005B3B44">
              <w:tc>
                <w:tcPr>
                  <w:tcW w:w="2526" w:type="dxa"/>
                </w:tcPr>
                <w:p w14:paraId="0950A73D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26" w:type="dxa"/>
                </w:tcPr>
                <w:p w14:paraId="762C72F9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26" w:type="dxa"/>
                </w:tcPr>
                <w:p w14:paraId="2243B3EB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5B3B44" w14:paraId="2DAF3167" w14:textId="77777777" w:rsidTr="005B3B44">
              <w:tc>
                <w:tcPr>
                  <w:tcW w:w="2526" w:type="dxa"/>
                </w:tcPr>
                <w:p w14:paraId="0A298648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26" w:type="dxa"/>
                </w:tcPr>
                <w:p w14:paraId="7611208A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26" w:type="dxa"/>
                </w:tcPr>
                <w:p w14:paraId="0A1A4AAB" w14:textId="77777777" w:rsidR="005B3B44" w:rsidRDefault="005B3B44" w:rsidP="004134DB">
                  <w:pPr>
                    <w:ind w:right="141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4317072A" w14:textId="77777777" w:rsidR="00E777A3" w:rsidRDefault="00E777A3" w:rsidP="004134DB">
            <w:pPr>
              <w:ind w:right="141"/>
              <w:jc w:val="both"/>
              <w:rPr>
                <w:rFonts w:ascii="Century Gothic" w:hAnsi="Century Gothic"/>
              </w:rPr>
            </w:pPr>
          </w:p>
          <w:p w14:paraId="6FB2892B" w14:textId="08CE3CD7" w:rsidR="00BB3070" w:rsidRPr="00FD6044" w:rsidRDefault="00BB3070" w:rsidP="00FD6044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FF0000"/>
              </w:rPr>
            </w:pPr>
            <w:r w:rsidRPr="00FD6044">
              <w:rPr>
                <w:rFonts w:ascii="Century Gothic" w:hAnsi="Century Gothic"/>
              </w:rPr>
              <w:t xml:space="preserve">Busco </w:t>
            </w:r>
            <w:r w:rsidR="00DC59B6" w:rsidRPr="00FD6044">
              <w:rPr>
                <w:rFonts w:ascii="Century Gothic" w:hAnsi="Century Gothic"/>
              </w:rPr>
              <w:t>en mi casa</w:t>
            </w:r>
            <w:r w:rsidR="002C103F">
              <w:rPr>
                <w:rFonts w:ascii="Century Gothic" w:hAnsi="Century Gothic"/>
              </w:rPr>
              <w:t>,</w:t>
            </w:r>
            <w:r w:rsidR="00DC59B6" w:rsidRPr="00FD6044">
              <w:rPr>
                <w:rFonts w:ascii="Century Gothic" w:hAnsi="Century Gothic"/>
              </w:rPr>
              <w:t xml:space="preserve"> </w:t>
            </w:r>
            <w:r w:rsidR="00C3110A" w:rsidRPr="00FD6044">
              <w:rPr>
                <w:rFonts w:ascii="Century Gothic" w:hAnsi="Century Gothic"/>
              </w:rPr>
              <w:t xml:space="preserve">algún </w:t>
            </w:r>
            <w:r w:rsidR="00186507" w:rsidRPr="00FD6044">
              <w:rPr>
                <w:rFonts w:ascii="Century Gothic" w:hAnsi="Century Gothic"/>
                <w:color w:val="000000" w:themeColor="text1"/>
              </w:rPr>
              <w:t>material</w:t>
            </w:r>
            <w:r w:rsidR="00DC59B6" w:rsidRPr="00FD6044">
              <w:rPr>
                <w:rFonts w:ascii="Century Gothic" w:hAnsi="Century Gothic"/>
                <w:color w:val="000000" w:themeColor="text1"/>
              </w:rPr>
              <w:t xml:space="preserve">, </w:t>
            </w:r>
            <w:r w:rsidR="00DC59B6" w:rsidRPr="00FD6044">
              <w:rPr>
                <w:rFonts w:ascii="Century Gothic" w:hAnsi="Century Gothic"/>
              </w:rPr>
              <w:t>objeto sonoro (ligas, tarro, pajilla, tapas, lá</w:t>
            </w:r>
            <w:r w:rsidR="00C83D17" w:rsidRPr="00FD6044">
              <w:rPr>
                <w:rFonts w:ascii="Century Gothic" w:hAnsi="Century Gothic"/>
              </w:rPr>
              <w:t xml:space="preserve">pices, peine, </w:t>
            </w:r>
            <w:proofErr w:type="spellStart"/>
            <w:r w:rsidR="00DC59B6" w:rsidRPr="00FD6044">
              <w:rPr>
                <w:rFonts w:ascii="Century Gothic" w:hAnsi="Century Gothic"/>
              </w:rPr>
              <w:t>etc</w:t>
            </w:r>
            <w:proofErr w:type="spellEnd"/>
            <w:r w:rsidR="00DC59B6" w:rsidRPr="00FD6044">
              <w:rPr>
                <w:rFonts w:ascii="Century Gothic" w:hAnsi="Century Gothic"/>
              </w:rPr>
              <w:t>)</w:t>
            </w:r>
            <w:r w:rsidRPr="00FD6044">
              <w:rPr>
                <w:rFonts w:ascii="Century Gothic" w:hAnsi="Century Gothic"/>
              </w:rPr>
              <w:t xml:space="preserve"> </w:t>
            </w:r>
            <w:r w:rsidR="00DC59B6" w:rsidRPr="00FD6044">
              <w:rPr>
                <w:rFonts w:ascii="Century Gothic" w:hAnsi="Century Gothic"/>
              </w:rPr>
              <w:t xml:space="preserve">o </w:t>
            </w:r>
            <w:r w:rsidRPr="00FD6044">
              <w:rPr>
                <w:rFonts w:ascii="Century Gothic" w:hAnsi="Century Gothic"/>
              </w:rPr>
              <w:t xml:space="preserve">instrumento musical </w:t>
            </w:r>
            <w:r w:rsidR="00DC59B6" w:rsidRPr="00FD6044">
              <w:rPr>
                <w:rFonts w:ascii="Century Gothic" w:hAnsi="Century Gothic"/>
              </w:rPr>
              <w:t xml:space="preserve">que represente alguna de las características </w:t>
            </w:r>
            <w:r w:rsidR="008104A6" w:rsidRPr="00FD6044">
              <w:rPr>
                <w:rFonts w:ascii="Century Gothic" w:hAnsi="Century Gothic"/>
              </w:rPr>
              <w:t>identificadas</w:t>
            </w:r>
            <w:r w:rsidR="00E137F8" w:rsidRPr="00FD6044">
              <w:rPr>
                <w:rFonts w:ascii="Century Gothic" w:hAnsi="Century Gothic"/>
                <w:color w:val="FF0000"/>
              </w:rPr>
              <w:t>.</w:t>
            </w:r>
          </w:p>
          <w:p w14:paraId="706DD7E5" w14:textId="77777777" w:rsidR="008104A6" w:rsidRDefault="008104A6" w:rsidP="004134DB">
            <w:pPr>
              <w:ind w:right="141"/>
              <w:jc w:val="both"/>
              <w:rPr>
                <w:rFonts w:ascii="Century Gothic" w:hAnsi="Century Gothic"/>
                <w:color w:val="FF0000"/>
              </w:rPr>
            </w:pPr>
          </w:p>
          <w:p w14:paraId="1FA25F04" w14:textId="5B90498E" w:rsidR="00186507" w:rsidRPr="00677C0B" w:rsidRDefault="00C3110A" w:rsidP="00677C0B">
            <w:pPr>
              <w:pStyle w:val="Prrafodelista"/>
              <w:numPr>
                <w:ilvl w:val="0"/>
                <w:numId w:val="20"/>
              </w:num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677C0B">
              <w:rPr>
                <w:rFonts w:ascii="Century Gothic" w:hAnsi="Century Gothic"/>
                <w:color w:val="000000" w:themeColor="text1"/>
              </w:rPr>
              <w:t>E</w:t>
            </w:r>
            <w:r w:rsidR="008104A6" w:rsidRPr="00677C0B">
              <w:rPr>
                <w:rFonts w:ascii="Century Gothic" w:hAnsi="Century Gothic"/>
                <w:color w:val="000000" w:themeColor="text1"/>
              </w:rPr>
              <w:t>xploro</w:t>
            </w:r>
            <w:r w:rsidR="00803010" w:rsidRPr="00677C0B">
              <w:rPr>
                <w:rFonts w:ascii="Century Gothic" w:hAnsi="Century Gothic"/>
                <w:color w:val="000000" w:themeColor="text1"/>
              </w:rPr>
              <w:t xml:space="preserve"> el material, </w:t>
            </w:r>
            <w:r w:rsidR="00186507" w:rsidRPr="00677C0B">
              <w:rPr>
                <w:rFonts w:ascii="Century Gothic" w:hAnsi="Century Gothic"/>
                <w:color w:val="000000" w:themeColor="text1"/>
              </w:rPr>
              <w:t xml:space="preserve">objeto sonoro o instrumento </w:t>
            </w:r>
            <w:r w:rsidRPr="00677C0B">
              <w:rPr>
                <w:rFonts w:ascii="Century Gothic" w:hAnsi="Century Gothic"/>
                <w:color w:val="000000" w:themeColor="text1"/>
              </w:rPr>
              <w:t>musical</w:t>
            </w:r>
            <w:r w:rsidR="00803010" w:rsidRPr="00677C0B">
              <w:rPr>
                <w:rFonts w:ascii="Century Gothic" w:hAnsi="Century Gothic"/>
                <w:color w:val="000000" w:themeColor="text1"/>
              </w:rPr>
              <w:t xml:space="preserve"> seleccionado</w:t>
            </w:r>
            <w:r w:rsidR="002C103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803010" w:rsidRPr="00677C0B">
              <w:rPr>
                <w:rFonts w:ascii="Century Gothic" w:hAnsi="Century Gothic"/>
                <w:color w:val="000000" w:themeColor="text1"/>
              </w:rPr>
              <w:t>junto a</w:t>
            </w:r>
            <w:r w:rsidR="008104A6" w:rsidRPr="00677C0B">
              <w:rPr>
                <w:rFonts w:ascii="Century Gothic" w:hAnsi="Century Gothic"/>
                <w:color w:val="000000" w:themeColor="text1"/>
              </w:rPr>
              <w:t xml:space="preserve"> mi</w:t>
            </w:r>
            <w:r w:rsidR="00186507" w:rsidRPr="00677C0B">
              <w:rPr>
                <w:rFonts w:ascii="Century Gothic" w:hAnsi="Century Gothic"/>
                <w:color w:val="000000" w:themeColor="text1"/>
              </w:rPr>
              <w:t xml:space="preserve"> familia</w:t>
            </w:r>
            <w:r w:rsidR="002C103F">
              <w:rPr>
                <w:rFonts w:ascii="Century Gothic" w:hAnsi="Century Gothic"/>
                <w:color w:val="000000" w:themeColor="text1"/>
              </w:rPr>
              <w:t>. C</w:t>
            </w:r>
            <w:r w:rsidR="00803010" w:rsidRPr="00677C0B">
              <w:rPr>
                <w:rFonts w:ascii="Century Gothic" w:hAnsi="Century Gothic"/>
                <w:color w:val="000000" w:themeColor="text1"/>
              </w:rPr>
              <w:t>omentamos</w:t>
            </w:r>
            <w:r w:rsidR="002C103F">
              <w:rPr>
                <w:rFonts w:ascii="Century Gothic" w:hAnsi="Century Gothic"/>
                <w:color w:val="000000" w:themeColor="text1"/>
              </w:rPr>
              <w:t xml:space="preserve"> y escribo en mi cuaderno,</w:t>
            </w:r>
            <w:r w:rsidR="00803010" w:rsidRPr="00677C0B">
              <w:rPr>
                <w:rFonts w:ascii="Century Gothic" w:hAnsi="Century Gothic"/>
                <w:color w:val="000000" w:themeColor="text1"/>
              </w:rPr>
              <w:t xml:space="preserve"> las </w:t>
            </w:r>
            <w:r w:rsidR="002C103F" w:rsidRPr="00677C0B">
              <w:rPr>
                <w:rFonts w:ascii="Century Gothic" w:hAnsi="Century Gothic"/>
                <w:color w:val="000000" w:themeColor="text1"/>
              </w:rPr>
              <w:t>características</w:t>
            </w:r>
            <w:r w:rsidR="00803010" w:rsidRPr="00677C0B">
              <w:rPr>
                <w:rFonts w:ascii="Century Gothic" w:hAnsi="Century Gothic"/>
                <w:color w:val="000000" w:themeColor="text1"/>
              </w:rPr>
              <w:t xml:space="preserve"> identificadas</w:t>
            </w:r>
            <w:r w:rsidR="00677C0B">
              <w:rPr>
                <w:rFonts w:ascii="Century Gothic" w:hAnsi="Century Gothic"/>
                <w:color w:val="000000" w:themeColor="text1"/>
              </w:rPr>
              <w:t>, a partir</w:t>
            </w:r>
            <w:r w:rsidR="00803010" w:rsidRPr="00677C0B">
              <w:rPr>
                <w:rFonts w:ascii="Century Gothic" w:hAnsi="Century Gothic"/>
                <w:color w:val="000000" w:themeColor="text1"/>
              </w:rPr>
              <w:t xml:space="preserve"> d</w:t>
            </w:r>
            <w:r w:rsidR="00677C0B">
              <w:rPr>
                <w:rFonts w:ascii="Century Gothic" w:hAnsi="Century Gothic"/>
                <w:color w:val="000000" w:themeColor="text1"/>
              </w:rPr>
              <w:t>e la manipulación o ejecución del mismo</w:t>
            </w:r>
            <w:r w:rsidR="00803010" w:rsidRPr="00677C0B">
              <w:rPr>
                <w:rFonts w:ascii="Century Gothic" w:hAnsi="Century Gothic"/>
                <w:color w:val="000000" w:themeColor="text1"/>
              </w:rPr>
              <w:t>.</w:t>
            </w:r>
            <w:r w:rsidR="00186507" w:rsidRPr="00677C0B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6E69E8DC" w14:textId="77777777" w:rsidR="0082637F" w:rsidRDefault="0082637F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A57B15">
        <w:tc>
          <w:tcPr>
            <w:tcW w:w="2260" w:type="dxa"/>
          </w:tcPr>
          <w:p w14:paraId="2A3A1403" w14:textId="3323E403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804" w:type="dxa"/>
          </w:tcPr>
          <w:p w14:paraId="111E8CF6" w14:textId="39748056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D050226" w14:textId="77777777" w:rsidR="00F30EF3" w:rsidRPr="00473B32" w:rsidRDefault="00F30EF3" w:rsidP="00F30EF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  <w:i/>
                <w:color w:val="808080" w:themeColor="background1" w:themeShade="80"/>
              </w:rPr>
              <w:t>Con el fin de reflexionar:</w:t>
            </w:r>
          </w:p>
          <w:p w14:paraId="64302785" w14:textId="77777777" w:rsidR="00F30EF3" w:rsidRPr="00473B32" w:rsidRDefault="00F30EF3" w:rsidP="00F30EF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669109B" w14:textId="2D137FDB" w:rsidR="00F30EF3" w:rsidRPr="00473B32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  <w:color w:val="808080" w:themeColor="background1" w:themeShade="80"/>
              </w:rPr>
              <w:t xml:space="preserve">Leí todas las indicaciones y las comprendí, en caso de </w:t>
            </w:r>
            <w:r w:rsidR="004D6DE9">
              <w:rPr>
                <w:rFonts w:ascii="Century Gothic" w:hAnsi="Century Gothic"/>
                <w:color w:val="808080" w:themeColor="background1" w:themeShade="80"/>
              </w:rPr>
              <w:t>que no, puedo volver a leerlas.</w:t>
            </w:r>
          </w:p>
          <w:p w14:paraId="27AEC461" w14:textId="77777777" w:rsidR="00F30EF3" w:rsidRPr="00473B32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</w:rPr>
              <w:t>¿Tuve dificultad con alguna de las actividades planteadas?</w:t>
            </w:r>
          </w:p>
          <w:p w14:paraId="76B08E4F" w14:textId="26DBDA11" w:rsidR="00F30EF3" w:rsidRPr="00473B32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73B32">
              <w:rPr>
                <w:rFonts w:ascii="Century Gothic" w:hAnsi="Century Gothic"/>
              </w:rPr>
              <w:t>¿Por qué</w:t>
            </w:r>
            <w:r w:rsidR="0071178F">
              <w:rPr>
                <w:rFonts w:ascii="Century Gothic" w:hAnsi="Century Gothic"/>
              </w:rPr>
              <w:t xml:space="preserve"> es importante </w:t>
            </w:r>
            <w:r w:rsidR="0071178F" w:rsidRPr="00803010">
              <w:rPr>
                <w:rFonts w:ascii="Century Gothic" w:hAnsi="Century Gothic"/>
              </w:rPr>
              <w:t>conocer</w:t>
            </w:r>
            <w:r w:rsidR="00803010">
              <w:rPr>
                <w:rFonts w:ascii="Century Gothic" w:hAnsi="Century Gothic"/>
                <w:color w:val="FF0000"/>
              </w:rPr>
              <w:t xml:space="preserve"> </w:t>
            </w:r>
            <w:r w:rsidR="0071178F">
              <w:rPr>
                <w:rFonts w:ascii="Century Gothic" w:hAnsi="Century Gothic"/>
              </w:rPr>
              <w:t>características de  instrumentos musicales</w:t>
            </w:r>
            <w:r w:rsidRPr="00473B32">
              <w:rPr>
                <w:rFonts w:ascii="Century Gothic" w:hAnsi="Century Gothic"/>
                <w:color w:val="000000" w:themeColor="text1"/>
              </w:rPr>
              <w:t>?</w:t>
            </w:r>
          </w:p>
          <w:p w14:paraId="6E505B11" w14:textId="0D87FE5E" w:rsidR="00F30EF3" w:rsidRPr="00473B32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73B32">
              <w:rPr>
                <w:rFonts w:ascii="Century Gothic" w:hAnsi="Century Gothic"/>
                <w:color w:val="000000" w:themeColor="text1"/>
              </w:rPr>
              <w:t>¿</w:t>
            </w:r>
            <w:r w:rsidR="00803010">
              <w:rPr>
                <w:rFonts w:ascii="Century Gothic" w:hAnsi="Century Gothic"/>
                <w:color w:val="000000" w:themeColor="text1"/>
              </w:rPr>
              <w:t>Qué descubrí d</w:t>
            </w:r>
            <w:r w:rsidR="0071178F">
              <w:rPr>
                <w:rFonts w:ascii="Century Gothic" w:hAnsi="Century Gothic"/>
                <w:color w:val="000000" w:themeColor="text1"/>
              </w:rPr>
              <w:t xml:space="preserve">el </w:t>
            </w:r>
            <w:r w:rsidR="00803010">
              <w:rPr>
                <w:rFonts w:ascii="Century Gothic" w:hAnsi="Century Gothic"/>
                <w:color w:val="000000" w:themeColor="text1"/>
              </w:rPr>
              <w:t>material</w:t>
            </w:r>
            <w:r w:rsidR="0071178F">
              <w:rPr>
                <w:rFonts w:ascii="Century Gothic" w:hAnsi="Century Gothic"/>
                <w:color w:val="000000" w:themeColor="text1"/>
              </w:rPr>
              <w:t xml:space="preserve">, objeto sonoro o instrumento musical </w:t>
            </w:r>
            <w:r w:rsidR="00047061">
              <w:rPr>
                <w:rFonts w:ascii="Century Gothic" w:hAnsi="Century Gothic"/>
                <w:color w:val="000000" w:themeColor="text1"/>
              </w:rPr>
              <w:t>explorado?</w:t>
            </w:r>
            <w:r w:rsidR="00047061">
              <w:rPr>
                <w:rFonts w:ascii="Century Gothic" w:hAnsi="Century Gothic"/>
                <w:color w:val="FF0000"/>
              </w:rPr>
              <w:t xml:space="preserve"> </w:t>
            </w:r>
          </w:p>
          <w:p w14:paraId="1BC28A72" w14:textId="05CCE978" w:rsidR="00F30EF3" w:rsidRPr="00473B32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9369C9">
              <w:rPr>
                <w:rFonts w:ascii="Century Gothic" w:hAnsi="Century Gothic"/>
              </w:rPr>
              <w:t>¿</w:t>
            </w:r>
            <w:r w:rsidR="00B47196" w:rsidRPr="009369C9">
              <w:rPr>
                <w:rFonts w:ascii="Century Gothic" w:hAnsi="Century Gothic"/>
                <w:i/>
                <w:color w:val="808080" w:themeColor="background1" w:themeShade="80"/>
              </w:rPr>
              <w:t>Qué</w:t>
            </w:r>
            <w:r w:rsidR="00B47196" w:rsidRPr="00473B32">
              <w:rPr>
                <w:rFonts w:ascii="Century Gothic" w:hAnsi="Century Gothic"/>
                <w:i/>
                <w:color w:val="808080" w:themeColor="background1" w:themeShade="80"/>
              </w:rPr>
              <w:t xml:space="preserve"> sabía antes de estos temas y qué sé ahora</w:t>
            </w:r>
            <w:r w:rsidRPr="00473B32">
              <w:rPr>
                <w:rFonts w:ascii="Century Gothic" w:hAnsi="Century Gothic"/>
              </w:rPr>
              <w:t>?</w:t>
            </w:r>
          </w:p>
          <w:p w14:paraId="11460737" w14:textId="77777777" w:rsidR="00F30EF3" w:rsidRPr="00473B32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</w:rPr>
              <w:t>¿Qué puedo mejorar de mi trabajo?</w:t>
            </w:r>
          </w:p>
          <w:p w14:paraId="2FB03118" w14:textId="3DC06266" w:rsidR="00473B32" w:rsidRDefault="00F30EF3" w:rsidP="0015429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  <w:color w:val="808080" w:themeColor="background1" w:themeShade="80"/>
              </w:rPr>
              <w:t>¿Cómo le puedo explicar a otra persona lo que aprendí?</w:t>
            </w:r>
          </w:p>
          <w:p w14:paraId="63B12EFF" w14:textId="77777777" w:rsidR="008D5D67" w:rsidRDefault="008D5D67" w:rsidP="00F974A6">
            <w:pPr>
              <w:jc w:val="both"/>
              <w:rPr>
                <w:rFonts w:ascii="Century Gothic" w:hAnsi="Century Gothic"/>
              </w:rPr>
            </w:pPr>
          </w:p>
          <w:tbl>
            <w:tblPr>
              <w:tblStyle w:val="Tabladecuadrcula1clara-nfasis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4"/>
              <w:gridCol w:w="4434"/>
            </w:tblGrid>
            <w:tr w:rsidR="0022539D" w14:paraId="12ABFA1D" w14:textId="77777777" w:rsidTr="00707D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4" w:type="dxa"/>
                </w:tcPr>
                <w:p w14:paraId="0A29D403" w14:textId="77777777" w:rsidR="0022539D" w:rsidRDefault="0022539D" w:rsidP="00707D64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noProof/>
                      <w:color w:val="808080" w:themeColor="background1" w:themeShade="8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AA6DFF5" wp14:editId="4C643D0D">
                            <wp:simplePos x="0" y="0"/>
                            <wp:positionH relativeFrom="column">
                              <wp:posOffset>-48260</wp:posOffset>
                            </wp:positionH>
                            <wp:positionV relativeFrom="paragraph">
                              <wp:posOffset>2085975</wp:posOffset>
                            </wp:positionV>
                            <wp:extent cx="1943735" cy="548640"/>
                            <wp:effectExtent l="0" t="0" r="0" b="10160"/>
                            <wp:wrapSquare wrapText="bothSides"/>
                            <wp:docPr id="53" name="Cuadro de texto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flipH="1">
                                      <a:off x="0" y="0"/>
                                      <a:ext cx="194373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6B21DB0" w14:textId="77777777" w:rsidR="0022539D" w:rsidRPr="00B14747" w:rsidRDefault="0022539D" w:rsidP="0022539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lang w:val="es-ES"/>
                                          </w:rPr>
                                        </w:pPr>
                                        <w:r w:rsidRPr="00B14747">
                                          <w:rPr>
                                            <w:rFonts w:ascii="Century Gothic" w:hAnsi="Century Gothic"/>
                                            <w:b/>
                                            <w:lang w:val="es-ES"/>
                                          </w:rPr>
                                          <w:t>Portafolio de Evidencias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A6DFF5" id="Cuadro_x0020_de_x0020_texto_x0020_53" o:spid="_x0000_s1027" type="#_x0000_t202" style="position:absolute;left:0;text-align:left;margin-left:-3.8pt;margin-top:164.25pt;width:153.05pt;height:43.2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" filled="f" stroked="f">
                            <v:textbox>
                              <w:txbxContent>
                                <w:p w14:paraId="56B21DB0" w14:textId="77777777" w:rsidR="0022539D" w:rsidRPr="00B14747" w:rsidRDefault="0022539D" w:rsidP="002253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s-ES"/>
                                    </w:rPr>
                                  </w:pPr>
                                  <w:r w:rsidRPr="00B14747">
                                    <w:rPr>
                                      <w:rFonts w:ascii="Century Gothic" w:hAnsi="Century Gothic"/>
                                      <w:b/>
                                      <w:lang w:val="es-ES"/>
                                    </w:rPr>
                                    <w:t>Portafolio de Evidencias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i/>
                      <w:noProof/>
                      <w:color w:val="808080" w:themeColor="background1" w:themeShade="80"/>
                    </w:rPr>
                    <w:drawing>
                      <wp:inline distT="0" distB="0" distL="0" distR="0" wp14:anchorId="2B24D563" wp14:editId="2A402391">
                        <wp:extent cx="1905635" cy="1856740"/>
                        <wp:effectExtent l="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Captura de pantalla 2020-04-18 a las 19.44.20.png"/>
                                <pic:cNvPicPr/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635" cy="1856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4" w:type="dxa"/>
                </w:tcPr>
                <w:p w14:paraId="01B74039" w14:textId="77777777" w:rsidR="0022539D" w:rsidRDefault="0022539D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6E2788F8" w14:textId="77777777" w:rsidR="0022539D" w:rsidRPr="00473B32" w:rsidRDefault="0022539D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  <w:r w:rsidRPr="00473B32"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  <w:t>Puede registrar el aprendizaje adquirido el día de hoy en su portafolio de evidencias, que como estudiante debe construir. El mismo puede elaborarlo de manera digital o física.</w:t>
                  </w:r>
                </w:p>
                <w:p w14:paraId="7DBE901F" w14:textId="62C5DD88" w:rsidR="0022539D" w:rsidRPr="00A25376" w:rsidRDefault="0022539D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  <w:r w:rsidRPr="00473B32"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  <w:t xml:space="preserve">En este portafolio, tendrá que </w:t>
                  </w:r>
                  <w:r w:rsidR="00425B3E" w:rsidRPr="00425B3E"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  <w:t>registrar</w:t>
                  </w:r>
                  <w:r w:rsidRPr="00425B3E"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  <w:t>,</w:t>
                  </w:r>
                  <w:r w:rsidRPr="00473B32"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  <w:t xml:space="preserve"> al menos una vez a la semana,  los aprendizajes adquiridos de las asignaturas que usted decida, así como también, su vivencia y sentimientos en torno a su familia, sus docentes, compañeros y compañeras, cambios y experiencias más significativas, en el marco del trabajo autónomo como estrategia durante la pandemia COVID -19.</w:t>
                  </w:r>
                </w:p>
              </w:tc>
            </w:tr>
          </w:tbl>
          <w:p w14:paraId="72C53D25" w14:textId="128CD055" w:rsidR="0022539D" w:rsidRPr="004214CB" w:rsidRDefault="0022539D" w:rsidP="00F974A6">
            <w:pPr>
              <w:jc w:val="both"/>
              <w:rPr>
                <w:color w:val="C45911" w:themeColor="accent2" w:themeShade="BF"/>
              </w:rPr>
            </w:pPr>
          </w:p>
        </w:tc>
      </w:tr>
    </w:tbl>
    <w:p w14:paraId="762B1731" w14:textId="77777777" w:rsidR="008447E9" w:rsidRPr="003E6E12" w:rsidRDefault="008447E9" w:rsidP="003E6E12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3536" behindDoc="1" locked="0" layoutInCell="1" allowOverlap="1" wp14:anchorId="31565432" wp14:editId="79A1448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2512" behindDoc="1" locked="0" layoutInCell="1" allowOverlap="1" wp14:anchorId="170E54EC" wp14:editId="3ACF84A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8656" behindDoc="1" locked="0" layoutInCell="1" allowOverlap="1" wp14:anchorId="7BBEE2F8" wp14:editId="4620D3C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4560" behindDoc="1" locked="0" layoutInCell="1" allowOverlap="1" wp14:anchorId="242F935F" wp14:editId="7468923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2E8F9D72" wp14:editId="6ABD3E0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1F5244D5" wp14:editId="7901D02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7632" behindDoc="1" locked="0" layoutInCell="1" allowOverlap="1" wp14:anchorId="2954D0B9" wp14:editId="559C91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3F217C67" wp14:editId="7273F65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89263E" w14:textId="77777777" w:rsidR="00251940" w:rsidRPr="008D5D67" w:rsidRDefault="00251940" w:rsidP="008D5D67">
      <w:pPr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742444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DB67BA" w:rsidRPr="00DD4208" w14:paraId="5DBC7F2D" w14:textId="77777777" w:rsidTr="00742444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742444">
        <w:trPr>
          <w:trHeight w:val="960"/>
        </w:trPr>
        <w:tc>
          <w:tcPr>
            <w:tcW w:w="8217" w:type="dxa"/>
          </w:tcPr>
          <w:p w14:paraId="2367D052" w14:textId="77777777" w:rsidR="00DB67BA" w:rsidRPr="00742444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742444">
              <w:rPr>
                <w:rFonts w:ascii="Century Gothic" w:hAnsi="Century Gothic"/>
                <w:color w:val="000000" w:themeColor="text1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2752" behindDoc="1" locked="0" layoutInCell="1" allowOverlap="1" wp14:anchorId="75AD6F46" wp14:editId="65BDF75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1728" behindDoc="1" locked="0" layoutInCell="1" allowOverlap="1" wp14:anchorId="2F946887" wp14:editId="43C6A42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742444">
        <w:trPr>
          <w:trHeight w:val="846"/>
        </w:trPr>
        <w:tc>
          <w:tcPr>
            <w:tcW w:w="8217" w:type="dxa"/>
          </w:tcPr>
          <w:p w14:paraId="3C11BCB8" w14:textId="77777777" w:rsidR="00DB67BA" w:rsidRPr="00742444" w:rsidRDefault="00DB67BA" w:rsidP="002A7256">
            <w:pPr>
              <w:rPr>
                <w:rFonts w:ascii="Century Gothic" w:hAnsi="Century Gothic"/>
                <w:color w:val="000000" w:themeColor="text1"/>
              </w:rPr>
            </w:pPr>
            <w:r w:rsidRPr="00742444">
              <w:rPr>
                <w:rFonts w:ascii="Century Gothic" w:hAnsi="Century Gothic"/>
                <w:color w:val="000000" w:themeColor="text1"/>
              </w:rPr>
              <w:t>¿Revisé mi trabajo para asegurarme si todo lo solicitado fue realizado?</w:t>
            </w:r>
          </w:p>
          <w:p w14:paraId="0F81AEF2" w14:textId="77777777" w:rsidR="00DB67BA" w:rsidRPr="00742444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4800" behindDoc="1" locked="0" layoutInCell="1" allowOverlap="1" wp14:anchorId="5FB5A719" wp14:editId="3693C34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3776" behindDoc="1" locked="0" layoutInCell="1" allowOverlap="1" wp14:anchorId="419007F5" wp14:editId="5DB68E1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:rsidRPr="00DD4208" w14:paraId="5D7DCD31" w14:textId="77777777" w:rsidTr="00742444">
        <w:trPr>
          <w:trHeight w:val="846"/>
        </w:trPr>
        <w:tc>
          <w:tcPr>
            <w:tcW w:w="8217" w:type="dxa"/>
          </w:tcPr>
          <w:p w14:paraId="7D9F79EF" w14:textId="43C1A8E5" w:rsidR="00742444" w:rsidRPr="002D3853" w:rsidRDefault="00742444" w:rsidP="00D640BE">
            <w:pPr>
              <w:rPr>
                <w:rFonts w:ascii="Century Gothic" w:hAnsi="Century Gothic"/>
                <w:color w:val="000000" w:themeColor="text1"/>
              </w:rPr>
            </w:pPr>
            <w:r w:rsidRPr="002D3853">
              <w:rPr>
                <w:rFonts w:ascii="Century Gothic" w:hAnsi="Century Gothic"/>
                <w:color w:val="000000" w:themeColor="text1"/>
              </w:rPr>
              <w:t>¿</w:t>
            </w:r>
            <w:r w:rsidR="002665D2" w:rsidRPr="002D3853">
              <w:rPr>
                <w:rFonts w:ascii="Century Gothic" w:hAnsi="Century Gothic"/>
              </w:rPr>
              <w:t>Identifiqué algunas características en los instrumentos musicales</w:t>
            </w:r>
            <w:r w:rsidR="00D640BE" w:rsidRPr="002D385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665D2" w:rsidRPr="002D3853">
              <w:rPr>
                <w:rFonts w:ascii="Century Gothic" w:hAnsi="Century Gothic"/>
                <w:color w:val="000000" w:themeColor="text1"/>
              </w:rPr>
              <w:t>observados</w:t>
            </w:r>
            <w:r w:rsidR="00D640BE" w:rsidRPr="002D385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2D385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1559" w:type="dxa"/>
          </w:tcPr>
          <w:p w14:paraId="6A15B2EB" w14:textId="070A82C2" w:rsidR="00742444" w:rsidRPr="00F02072" w:rsidRDefault="00742444" w:rsidP="002A7256">
            <w:pPr>
              <w:rPr>
                <w:rFonts w:ascii="Century Gothic" w:hAnsi="Century Gothic"/>
                <w:noProof/>
              </w:rPr>
            </w:pP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3472" behindDoc="1" locked="0" layoutInCell="1" allowOverlap="1" wp14:anchorId="3946F7C9" wp14:editId="729CB36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2448" behindDoc="1" locked="0" layoutInCell="1" allowOverlap="1" wp14:anchorId="009B9160" wp14:editId="6B24B54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:rsidRPr="00DD4208" w14:paraId="5C566A1F" w14:textId="77777777" w:rsidTr="00742444">
        <w:trPr>
          <w:trHeight w:val="846"/>
        </w:trPr>
        <w:tc>
          <w:tcPr>
            <w:tcW w:w="8217" w:type="dxa"/>
          </w:tcPr>
          <w:p w14:paraId="101FA755" w14:textId="147F3F1F" w:rsidR="00742444" w:rsidRPr="002D3853" w:rsidRDefault="00742444" w:rsidP="002665D2">
            <w:pPr>
              <w:rPr>
                <w:rFonts w:ascii="Century Gothic" w:hAnsi="Century Gothic"/>
                <w:color w:val="000000" w:themeColor="text1"/>
              </w:rPr>
            </w:pPr>
            <w:r w:rsidRPr="002D3853">
              <w:rPr>
                <w:rFonts w:ascii="Century Gothic" w:hAnsi="Century Gothic"/>
                <w:color w:val="000000" w:themeColor="text1"/>
              </w:rPr>
              <w:t>¿</w:t>
            </w:r>
            <w:r w:rsidR="002665D2" w:rsidRPr="002D3853">
              <w:rPr>
                <w:rFonts w:ascii="Century Gothic" w:hAnsi="Century Gothic"/>
              </w:rPr>
              <w:t>Clasifiqué los i</w:t>
            </w:r>
            <w:r w:rsidR="002D3853">
              <w:rPr>
                <w:rFonts w:ascii="Century Gothic" w:hAnsi="Century Gothic"/>
              </w:rPr>
              <w:t xml:space="preserve">nstrumentos musicales </w:t>
            </w:r>
            <w:r w:rsidR="002665D2" w:rsidRPr="002D3853">
              <w:rPr>
                <w:rFonts w:ascii="Century Gothic" w:hAnsi="Century Gothic"/>
              </w:rPr>
              <w:t>según sus características</w:t>
            </w:r>
            <w:r w:rsidRPr="002D385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1559" w:type="dxa"/>
          </w:tcPr>
          <w:p w14:paraId="29632A31" w14:textId="6E1C6E2E" w:rsidR="00742444" w:rsidRPr="00F02072" w:rsidRDefault="00742444" w:rsidP="002A7256">
            <w:pPr>
              <w:rPr>
                <w:rFonts w:ascii="Century Gothic" w:hAnsi="Century Gothic"/>
                <w:noProof/>
              </w:rPr>
            </w:pP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8592" behindDoc="1" locked="0" layoutInCell="1" allowOverlap="1" wp14:anchorId="53BBBDC4" wp14:editId="646BE72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7568" behindDoc="1" locked="0" layoutInCell="1" allowOverlap="1" wp14:anchorId="1A8F08E0" wp14:editId="7C54471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14:paraId="1C61C2F1" w14:textId="77777777" w:rsidTr="00742444">
        <w:trPr>
          <w:trHeight w:val="830"/>
        </w:trPr>
        <w:tc>
          <w:tcPr>
            <w:tcW w:w="8217" w:type="dxa"/>
          </w:tcPr>
          <w:p w14:paraId="3B7AD4BC" w14:textId="77777777" w:rsidR="00742444" w:rsidRPr="00F02072" w:rsidRDefault="00742444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742444" w:rsidRPr="00F02072" w:rsidRDefault="00742444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56544" behindDoc="1" locked="0" layoutInCell="1" allowOverlap="1" wp14:anchorId="61672CC6" wp14:editId="3F75333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55520" behindDoc="1" locked="0" layoutInCell="1" allowOverlap="1" wp14:anchorId="4711039D" wp14:editId="0E3B77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14:paraId="26A6E93B" w14:textId="77777777" w:rsidTr="00742444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42444" w:rsidRDefault="00742444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42444" w:rsidRDefault="00742444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42444" w:rsidRDefault="00742444" w:rsidP="00DB67BA">
            <w:pPr>
              <w:jc w:val="both"/>
              <w:rPr>
                <w:rFonts w:ascii="Century Gothic" w:hAnsi="Century Gothic"/>
              </w:rPr>
            </w:pPr>
          </w:p>
          <w:p w14:paraId="63F0C448" w14:textId="48378B9A" w:rsidR="00742444" w:rsidRPr="00F02072" w:rsidRDefault="00742444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</w:tc>
      </w:tr>
    </w:tbl>
    <w:p w14:paraId="19FD0800" w14:textId="77777777" w:rsidR="00EB109F" w:rsidRDefault="00EB109F" w:rsidP="00117EE0">
      <w:pPr>
        <w:jc w:val="both"/>
        <w:rPr>
          <w:rFonts w:ascii="Century Gothic" w:hAnsi="Century Gothic"/>
          <w:b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428"/>
      </w:tblGrid>
      <w:tr w:rsidR="00EB109F" w:rsidRPr="00A402CE" w14:paraId="68B357EA" w14:textId="77777777" w:rsidTr="00A402CE">
        <w:tc>
          <w:tcPr>
            <w:tcW w:w="5000" w:type="pct"/>
            <w:gridSpan w:val="2"/>
          </w:tcPr>
          <w:p w14:paraId="0AD356BD" w14:textId="77777777" w:rsidR="00EB109F" w:rsidRPr="00A402CE" w:rsidRDefault="00EB109F" w:rsidP="00D45764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000000" w:themeColor="text1"/>
                <w:sz w:val="22"/>
                <w:szCs w:val="22"/>
                <w:lang w:val="es-CR"/>
              </w:rPr>
            </w:pPr>
            <w:r w:rsidRPr="00A402CE">
              <w:rPr>
                <w:rFonts w:ascii="Century Gothic" w:eastAsiaTheme="minorHAnsi" w:hAnsi="Century Gothic" w:cs="Arial"/>
                <w:b/>
                <w:caps w:val="0"/>
                <w:color w:val="000000" w:themeColor="text1"/>
                <w:sz w:val="22"/>
                <w:szCs w:val="22"/>
                <w:lang w:val="es-CR"/>
              </w:rPr>
              <w:t>Autoevaluación de mi desempeño</w:t>
            </w:r>
          </w:p>
        </w:tc>
      </w:tr>
      <w:tr w:rsidR="00EB109F" w:rsidRPr="00A402CE" w14:paraId="6ED71DAF" w14:textId="77777777" w:rsidTr="00A402CE">
        <w:trPr>
          <w:trHeight w:val="700"/>
        </w:trPr>
        <w:tc>
          <w:tcPr>
            <w:tcW w:w="5000" w:type="pct"/>
            <w:gridSpan w:val="2"/>
          </w:tcPr>
          <w:p w14:paraId="4340A23F" w14:textId="77777777" w:rsidR="00EB109F" w:rsidRPr="00A402CE" w:rsidRDefault="00EB109F" w:rsidP="00D4576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A402CE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A402CE">
              <w:rPr>
                <w:rFonts w:ascii="Century Gothic" w:hAnsi="Century Gothic"/>
                <w:color w:val="000000" w:themeColor="text1"/>
              </w:rPr>
              <w:t xml:space="preserve"> por completo el trabajo.</w:t>
            </w:r>
          </w:p>
          <w:p w14:paraId="219D167E" w14:textId="77777777" w:rsidR="00EB109F" w:rsidRPr="00A402CE" w:rsidRDefault="00EB109F" w:rsidP="00D4576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321DC88A" w14:textId="3E1C9F18" w:rsidR="00BD269A" w:rsidRPr="00C33C6A" w:rsidRDefault="004214CB" w:rsidP="00BD269A">
            <w:pPr>
              <w:autoSpaceDE w:val="0"/>
              <w:autoSpaceDN w:val="0"/>
              <w:adjustRightInd w:val="0"/>
              <w:spacing w:before="240"/>
              <w:jc w:val="both"/>
              <w:rPr>
                <w:rFonts w:cs="Arial"/>
                <w:bCs/>
                <w:color w:val="C45911" w:themeColor="accent2" w:themeShade="BF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>Reviso el aprendizaje de hoy</w:t>
            </w:r>
            <w:r w:rsidRPr="00160C1D">
              <w:rPr>
                <w:rFonts w:ascii="Century Gothic" w:hAnsi="Century Gothic"/>
                <w:color w:val="000000" w:themeColor="text1"/>
              </w:rPr>
              <w:t>:</w:t>
            </w:r>
            <w:r w:rsidR="00160C1D" w:rsidRPr="00160C1D">
              <w:rPr>
                <w:rFonts w:ascii="Century Gothic" w:hAnsi="Century Gothic"/>
                <w:color w:val="000000" w:themeColor="text1"/>
              </w:rPr>
              <w:t xml:space="preserve"> Identifica la clasificación científica de los instrumentos musicales</w:t>
            </w:r>
            <w:r w:rsidR="00160C1D">
              <w:rPr>
                <w:rFonts w:ascii="Century Gothic" w:hAnsi="Century Gothic"/>
                <w:color w:val="000000" w:themeColor="text1"/>
              </w:rPr>
              <w:t>.</w:t>
            </w:r>
          </w:p>
          <w:p w14:paraId="1C9EAF7C" w14:textId="150D1650" w:rsidR="004214CB" w:rsidRPr="00A402CE" w:rsidRDefault="004214CB" w:rsidP="00D4576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106CD6C1" w14:textId="77777777" w:rsidR="00EB109F" w:rsidRDefault="00EB109F" w:rsidP="0074244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>Marca una X encima de</w:t>
            </w:r>
            <w:r w:rsidR="00742444">
              <w:rPr>
                <w:rFonts w:ascii="Century Gothic" w:hAnsi="Century Gothic"/>
                <w:color w:val="000000" w:themeColor="text1"/>
              </w:rPr>
              <w:t>l símbolo, según el</w:t>
            </w:r>
            <w:r w:rsidR="004519C1">
              <w:rPr>
                <w:rFonts w:ascii="Century Gothic" w:hAnsi="Century Gothic"/>
                <w:color w:val="FF0000"/>
              </w:rPr>
              <w:t xml:space="preserve"> </w:t>
            </w:r>
            <w:r w:rsidR="004519C1" w:rsidRPr="0022275F">
              <w:rPr>
                <w:rFonts w:ascii="Century Gothic" w:hAnsi="Century Gothic"/>
                <w:color w:val="000000" w:themeColor="text1"/>
              </w:rPr>
              <w:t xml:space="preserve">nivel del </w:t>
            </w:r>
            <w:r w:rsidR="00742444" w:rsidRPr="0022275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742444">
              <w:rPr>
                <w:rFonts w:ascii="Century Gothic" w:hAnsi="Century Gothic"/>
                <w:color w:val="000000" w:themeColor="text1"/>
              </w:rPr>
              <w:t>trabajo logrado el día de hoy. Solamente puede</w:t>
            </w:r>
            <w:r w:rsidRPr="00A402C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742444">
              <w:rPr>
                <w:rFonts w:ascii="Century Gothic" w:hAnsi="Century Gothic"/>
                <w:color w:val="000000" w:themeColor="text1"/>
              </w:rPr>
              <w:t>ubicar su trabajo en uno de los cuadros.</w:t>
            </w:r>
          </w:p>
          <w:p w14:paraId="22749DD1" w14:textId="3D06E447" w:rsidR="002D3853" w:rsidRPr="00A402CE" w:rsidRDefault="002D3853" w:rsidP="0074244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A402CE" w:rsidRPr="00A402CE" w14:paraId="2EEF7B8C" w14:textId="77777777" w:rsidTr="00A402CE">
        <w:trPr>
          <w:trHeight w:val="284"/>
        </w:trPr>
        <w:tc>
          <w:tcPr>
            <w:tcW w:w="4291" w:type="pct"/>
          </w:tcPr>
          <w:p w14:paraId="17A48AF6" w14:textId="77777777" w:rsidR="00A402CE" w:rsidRPr="00160C1D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1E73B28C" w14:textId="6CCAF21C" w:rsidR="00A402CE" w:rsidRPr="00160C1D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60C1D">
              <w:rPr>
                <w:rFonts w:ascii="Century Gothic" w:hAnsi="Century Gothic" w:cs="Arial"/>
                <w:color w:val="000000" w:themeColor="text1"/>
              </w:rPr>
              <w:t>¿</w:t>
            </w:r>
            <w:r w:rsidR="00160C1D" w:rsidRPr="00160C1D">
              <w:rPr>
                <w:rFonts w:ascii="Century Gothic" w:hAnsi="Century Gothic"/>
              </w:rPr>
              <w:t xml:space="preserve"> </w:t>
            </w:r>
            <w:r w:rsidR="00160C1D" w:rsidRPr="00160C1D">
              <w:rPr>
                <w:rFonts w:ascii="Century Gothic" w:hAnsi="Century Gothic"/>
                <w:u w:val="single"/>
              </w:rPr>
              <w:t>Mencioné ideas</w:t>
            </w:r>
            <w:r w:rsidR="00160C1D" w:rsidRPr="00160C1D">
              <w:rPr>
                <w:rFonts w:ascii="Century Gothic" w:hAnsi="Century Gothic"/>
              </w:rPr>
              <w:t xml:space="preserve"> sobre la clasificación científica de instrumentos musicales</w:t>
            </w:r>
            <w:r w:rsidRPr="00160C1D">
              <w:rPr>
                <w:rFonts w:ascii="Century Gothic" w:hAnsi="Century Gothic" w:cs="Arial"/>
                <w:color w:val="000000" w:themeColor="text1"/>
              </w:rPr>
              <w:t>?</w:t>
            </w:r>
          </w:p>
          <w:p w14:paraId="5B2BE237" w14:textId="70A54C4B" w:rsidR="00A402CE" w:rsidRPr="00047061" w:rsidRDefault="00A402CE" w:rsidP="00D45764">
            <w:pPr>
              <w:jc w:val="both"/>
              <w:rPr>
                <w:rFonts w:ascii="Century Gothic" w:hAnsi="Century Gothic" w:cs="Arial"/>
                <w:color w:val="FF0000"/>
              </w:rPr>
            </w:pPr>
          </w:p>
        </w:tc>
        <w:tc>
          <w:tcPr>
            <w:tcW w:w="709" w:type="pct"/>
          </w:tcPr>
          <w:p w14:paraId="3D9241B4" w14:textId="6B4F206E" w:rsidR="00A402CE" w:rsidRPr="00A402CE" w:rsidRDefault="00A402CE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46304" behindDoc="1" locked="0" layoutInCell="1" allowOverlap="1" wp14:anchorId="559C0BAE" wp14:editId="1A70397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342900" cy="307340"/>
                  <wp:effectExtent l="0" t="0" r="1270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2CE" w:rsidRPr="00A402CE" w14:paraId="5DB5B495" w14:textId="77777777" w:rsidTr="00A402CE">
        <w:trPr>
          <w:trHeight w:val="284"/>
        </w:trPr>
        <w:tc>
          <w:tcPr>
            <w:tcW w:w="4291" w:type="pct"/>
          </w:tcPr>
          <w:p w14:paraId="579571A9" w14:textId="77777777" w:rsidR="00A402CE" w:rsidRPr="00160C1D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643CAFB0" w14:textId="51597D07" w:rsidR="002D3853" w:rsidRPr="00160C1D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60C1D">
              <w:rPr>
                <w:rFonts w:ascii="Century Gothic" w:hAnsi="Century Gothic" w:cs="Arial"/>
                <w:color w:val="000000" w:themeColor="text1"/>
              </w:rPr>
              <w:lastRenderedPageBreak/>
              <w:t>¿</w:t>
            </w:r>
            <w:r w:rsidR="00160C1D" w:rsidRPr="00160C1D">
              <w:rPr>
                <w:rFonts w:ascii="Century Gothic" w:hAnsi="Century Gothic"/>
                <w:u w:val="single"/>
              </w:rPr>
              <w:t>Bridé generalidades</w:t>
            </w:r>
            <w:r w:rsidR="00160C1D" w:rsidRPr="00160C1D">
              <w:rPr>
                <w:rFonts w:ascii="Century Gothic" w:hAnsi="Century Gothic"/>
              </w:rPr>
              <w:t xml:space="preserve"> acerca de la clasificación científica de instrumentos musicales</w:t>
            </w:r>
            <w:r w:rsidRPr="00160C1D">
              <w:rPr>
                <w:rFonts w:ascii="Century Gothic" w:hAnsi="Century Gothic" w:cs="Arial"/>
                <w:color w:val="000000" w:themeColor="text1"/>
              </w:rPr>
              <w:t>?</w:t>
            </w:r>
          </w:p>
        </w:tc>
        <w:tc>
          <w:tcPr>
            <w:tcW w:w="709" w:type="pct"/>
          </w:tcPr>
          <w:p w14:paraId="072CD360" w14:textId="7FF41A1C" w:rsidR="00A402CE" w:rsidRPr="00A402CE" w:rsidRDefault="00A402CE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lastRenderedPageBreak/>
              <w:drawing>
                <wp:anchor distT="0" distB="0" distL="114300" distR="114300" simplePos="0" relativeHeight="251747328" behindDoc="1" locked="0" layoutInCell="1" allowOverlap="1" wp14:anchorId="529AA3D9" wp14:editId="5E582D1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10160</wp:posOffset>
                  </wp:positionV>
                  <wp:extent cx="342900" cy="307340"/>
                  <wp:effectExtent l="0" t="0" r="1270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n 48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2CE" w:rsidRPr="00A402CE" w14:paraId="01A0AD02" w14:textId="77777777" w:rsidTr="00A402CE">
        <w:trPr>
          <w:trHeight w:val="70"/>
        </w:trPr>
        <w:tc>
          <w:tcPr>
            <w:tcW w:w="4291" w:type="pct"/>
          </w:tcPr>
          <w:p w14:paraId="0B703572" w14:textId="77777777" w:rsidR="00A402CE" w:rsidRPr="00160C1D" w:rsidRDefault="00A402CE" w:rsidP="006670B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593B2735" w14:textId="77777777" w:rsidR="00A402CE" w:rsidRDefault="00A402CE" w:rsidP="006670B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160C1D">
              <w:rPr>
                <w:rFonts w:ascii="Century Gothic" w:hAnsi="Century Gothic" w:cs="Arial"/>
                <w:color w:val="000000" w:themeColor="text1"/>
              </w:rPr>
              <w:t>¿</w:t>
            </w:r>
            <w:r w:rsidR="00160C1D" w:rsidRPr="00160C1D">
              <w:rPr>
                <w:rFonts w:ascii="Century Gothic" w:hAnsi="Century Gothic"/>
                <w:u w:val="single"/>
              </w:rPr>
              <w:t>Indiqué de manera específica</w:t>
            </w:r>
            <w:r w:rsidR="00160C1D" w:rsidRPr="00160C1D">
              <w:rPr>
                <w:rFonts w:ascii="Century Gothic" w:hAnsi="Century Gothic"/>
              </w:rPr>
              <w:t xml:space="preserve"> la clasificación científica de instrumentos musicales</w:t>
            </w:r>
            <w:r w:rsidRPr="00160C1D">
              <w:rPr>
                <w:rFonts w:ascii="Century Gothic" w:hAnsi="Century Gothic" w:cs="Arial"/>
                <w:color w:val="000000" w:themeColor="text1"/>
              </w:rPr>
              <w:t>?</w:t>
            </w:r>
          </w:p>
          <w:p w14:paraId="38494555" w14:textId="193D2182" w:rsidR="002D3853" w:rsidRPr="00160C1D" w:rsidRDefault="002D3853" w:rsidP="006670B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709" w:type="pct"/>
          </w:tcPr>
          <w:p w14:paraId="6DF596A2" w14:textId="717627EE" w:rsidR="00A402CE" w:rsidRPr="00A402CE" w:rsidRDefault="00A402CE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s-ES_tradnl" w:eastAsia="es-ES_tradnl"/>
              </w:rPr>
              <w:drawing>
                <wp:anchor distT="0" distB="0" distL="114300" distR="114300" simplePos="0" relativeHeight="251748352" behindDoc="1" locked="0" layoutInCell="1" allowOverlap="1" wp14:anchorId="5CE6D0DE" wp14:editId="365C9DD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342900" cy="307340"/>
                  <wp:effectExtent l="0" t="0" r="12700" b="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 51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109F" w:rsidRPr="00A402CE" w14:paraId="448D40CC" w14:textId="77777777" w:rsidTr="00A402CE">
        <w:trPr>
          <w:trHeight w:val="270"/>
        </w:trPr>
        <w:tc>
          <w:tcPr>
            <w:tcW w:w="5000" w:type="pct"/>
            <w:gridSpan w:val="2"/>
          </w:tcPr>
          <w:p w14:paraId="7088A0C9" w14:textId="789C6D33" w:rsidR="00EB109F" w:rsidRPr="00251940" w:rsidRDefault="00EB109F" w:rsidP="0025194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>Una vez realizadas las actividades, ¿cuál(es) aprendizajes obtuve con la guía  de trabajo autónomo?</w:t>
            </w:r>
          </w:p>
        </w:tc>
      </w:tr>
    </w:tbl>
    <w:p w14:paraId="1B289629" w14:textId="77777777" w:rsidR="00EB109F" w:rsidRDefault="00EB109F" w:rsidP="00117EE0">
      <w:pPr>
        <w:jc w:val="both"/>
        <w:rPr>
          <w:rFonts w:ascii="Century Gothic" w:hAnsi="Century Gothic"/>
          <w:b/>
        </w:rPr>
      </w:pPr>
    </w:p>
    <w:p w14:paraId="7F15522C" w14:textId="1CC51C02" w:rsidR="00EB109F" w:rsidRPr="0022275F" w:rsidRDefault="0022275F" w:rsidP="00664FD2">
      <w:pPr>
        <w:jc w:val="both"/>
        <w:rPr>
          <w:rFonts w:ascii="Century Gothic" w:hAnsi="Century Gothic"/>
          <w:sz w:val="20"/>
          <w:szCs w:val="20"/>
        </w:rPr>
      </w:pPr>
      <w:r w:rsidRPr="0022275F">
        <w:rPr>
          <w:rFonts w:ascii="Century Gothic" w:hAnsi="Century Gothic"/>
          <w:sz w:val="20"/>
          <w:szCs w:val="20"/>
        </w:rPr>
        <w:t xml:space="preserve">Elaborado por: Montserrat </w:t>
      </w:r>
      <w:proofErr w:type="spellStart"/>
      <w:r w:rsidRPr="0022275F">
        <w:rPr>
          <w:rFonts w:ascii="Century Gothic" w:hAnsi="Century Gothic"/>
          <w:sz w:val="20"/>
          <w:szCs w:val="20"/>
        </w:rPr>
        <w:t>Parés</w:t>
      </w:r>
      <w:proofErr w:type="spellEnd"/>
      <w:r w:rsidRPr="0022275F">
        <w:rPr>
          <w:rFonts w:ascii="Century Gothic" w:hAnsi="Century Gothic"/>
          <w:sz w:val="20"/>
          <w:szCs w:val="20"/>
        </w:rPr>
        <w:t xml:space="preserve"> Zamora, Asesora Nacional de Educación Musical</w:t>
      </w:r>
      <w:r>
        <w:rPr>
          <w:rFonts w:ascii="Century Gothic" w:hAnsi="Century Gothic"/>
          <w:sz w:val="20"/>
          <w:szCs w:val="20"/>
        </w:rPr>
        <w:t>.</w:t>
      </w:r>
    </w:p>
    <w:p w14:paraId="48B80188" w14:textId="4DFDCD98" w:rsidR="0022275F" w:rsidRPr="0022275F" w:rsidRDefault="0022275F" w:rsidP="00664FD2">
      <w:pPr>
        <w:jc w:val="both"/>
        <w:rPr>
          <w:rFonts w:ascii="Century Gothic" w:hAnsi="Century Gothic"/>
          <w:sz w:val="20"/>
          <w:szCs w:val="20"/>
        </w:rPr>
      </w:pPr>
      <w:r w:rsidRPr="0022275F">
        <w:rPr>
          <w:rFonts w:ascii="Century Gothic" w:hAnsi="Century Gothic"/>
          <w:sz w:val="20"/>
          <w:szCs w:val="20"/>
        </w:rPr>
        <w:t xml:space="preserve">Validado por: </w:t>
      </w:r>
      <w:proofErr w:type="spellStart"/>
      <w:r w:rsidRPr="0022275F">
        <w:rPr>
          <w:rFonts w:ascii="Century Gothic" w:hAnsi="Century Gothic"/>
          <w:sz w:val="20"/>
          <w:szCs w:val="20"/>
        </w:rPr>
        <w:t>Arleen</w:t>
      </w:r>
      <w:proofErr w:type="spellEnd"/>
      <w:r w:rsidRPr="0022275F">
        <w:rPr>
          <w:rFonts w:ascii="Century Gothic" w:hAnsi="Century Gothic"/>
          <w:sz w:val="20"/>
          <w:szCs w:val="20"/>
        </w:rPr>
        <w:t xml:space="preserve"> Morera Rodríguez, Asesor</w:t>
      </w:r>
      <w:r>
        <w:rPr>
          <w:rFonts w:ascii="Century Gothic" w:hAnsi="Century Gothic"/>
          <w:sz w:val="20"/>
          <w:szCs w:val="20"/>
        </w:rPr>
        <w:t xml:space="preserve">a Regional de Educación Musical, DRE </w:t>
      </w:r>
      <w:r w:rsidRPr="0022275F">
        <w:rPr>
          <w:rFonts w:ascii="Century Gothic" w:hAnsi="Century Gothic"/>
          <w:sz w:val="20"/>
          <w:szCs w:val="20"/>
        </w:rPr>
        <w:t>Occidente</w:t>
      </w:r>
      <w:r>
        <w:rPr>
          <w:rFonts w:ascii="Century Gothic" w:hAnsi="Century Gothic"/>
          <w:sz w:val="20"/>
          <w:szCs w:val="20"/>
        </w:rPr>
        <w:t>.</w:t>
      </w:r>
    </w:p>
    <w:p w14:paraId="6FFE536C" w14:textId="77777777" w:rsidR="00EB109F" w:rsidRPr="00117EE0" w:rsidRDefault="00EB109F" w:rsidP="00117EE0">
      <w:pPr>
        <w:jc w:val="both"/>
        <w:rPr>
          <w:rFonts w:ascii="Century Gothic" w:hAnsi="Century Gothic"/>
          <w:b/>
        </w:rPr>
      </w:pPr>
    </w:p>
    <w:sectPr w:rsidR="00EB109F" w:rsidRPr="00117EE0" w:rsidSect="00C962AE">
      <w:headerReference w:type="default" r:id="rId33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79827" w14:textId="77777777" w:rsidR="00A977D0" w:rsidRDefault="00A977D0" w:rsidP="00696C1E">
      <w:r>
        <w:separator/>
      </w:r>
    </w:p>
  </w:endnote>
  <w:endnote w:type="continuationSeparator" w:id="0">
    <w:p w14:paraId="57B31D7B" w14:textId="77777777" w:rsidR="00A977D0" w:rsidRDefault="00A977D0" w:rsidP="0069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7B643" w14:textId="77777777" w:rsidR="00A977D0" w:rsidRDefault="00A977D0" w:rsidP="00696C1E">
      <w:r>
        <w:separator/>
      </w:r>
    </w:p>
  </w:footnote>
  <w:footnote w:type="continuationSeparator" w:id="0">
    <w:p w14:paraId="3AE2AC64" w14:textId="77777777" w:rsidR="00A977D0" w:rsidRDefault="00A977D0" w:rsidP="00696C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112C"/>
    <w:multiLevelType w:val="hybridMultilevel"/>
    <w:tmpl w:val="C778BB76"/>
    <w:lvl w:ilvl="0" w:tplc="542C80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F3E7F"/>
    <w:multiLevelType w:val="hybridMultilevel"/>
    <w:tmpl w:val="A94C704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11C4A"/>
    <w:multiLevelType w:val="hybridMultilevel"/>
    <w:tmpl w:val="F41A2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27DD3"/>
    <w:multiLevelType w:val="hybridMultilevel"/>
    <w:tmpl w:val="B178F5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B01C7"/>
    <w:multiLevelType w:val="hybridMultilevel"/>
    <w:tmpl w:val="CA4E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90317"/>
    <w:multiLevelType w:val="hybridMultilevel"/>
    <w:tmpl w:val="7E7E0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7453B"/>
    <w:multiLevelType w:val="hybridMultilevel"/>
    <w:tmpl w:val="620E5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9"/>
  </w:num>
  <w:num w:numId="6">
    <w:abstractNumId w:val="10"/>
  </w:num>
  <w:num w:numId="7">
    <w:abstractNumId w:val="17"/>
  </w:num>
  <w:num w:numId="8">
    <w:abstractNumId w:val="13"/>
  </w:num>
  <w:num w:numId="9">
    <w:abstractNumId w:val="7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12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23018"/>
    <w:rsid w:val="000377C2"/>
    <w:rsid w:val="00043B9B"/>
    <w:rsid w:val="0004424B"/>
    <w:rsid w:val="00047061"/>
    <w:rsid w:val="0007382A"/>
    <w:rsid w:val="00077294"/>
    <w:rsid w:val="0008177E"/>
    <w:rsid w:val="00085330"/>
    <w:rsid w:val="000A4991"/>
    <w:rsid w:val="000D3523"/>
    <w:rsid w:val="000F05B0"/>
    <w:rsid w:val="000F3984"/>
    <w:rsid w:val="001140E4"/>
    <w:rsid w:val="00114B8D"/>
    <w:rsid w:val="00117EE0"/>
    <w:rsid w:val="00126DA6"/>
    <w:rsid w:val="00154296"/>
    <w:rsid w:val="00160C1D"/>
    <w:rsid w:val="00164AB8"/>
    <w:rsid w:val="0016569B"/>
    <w:rsid w:val="001663CB"/>
    <w:rsid w:val="00186507"/>
    <w:rsid w:val="00186792"/>
    <w:rsid w:val="00195FAE"/>
    <w:rsid w:val="001A775D"/>
    <w:rsid w:val="001B77F5"/>
    <w:rsid w:val="001C2B4E"/>
    <w:rsid w:val="0020352E"/>
    <w:rsid w:val="00205D0F"/>
    <w:rsid w:val="0020747E"/>
    <w:rsid w:val="002156B2"/>
    <w:rsid w:val="0022275F"/>
    <w:rsid w:val="0022539D"/>
    <w:rsid w:val="0023502B"/>
    <w:rsid w:val="00251940"/>
    <w:rsid w:val="00256A42"/>
    <w:rsid w:val="002665D2"/>
    <w:rsid w:val="00266779"/>
    <w:rsid w:val="00281898"/>
    <w:rsid w:val="00290417"/>
    <w:rsid w:val="002A03C4"/>
    <w:rsid w:val="002A73AC"/>
    <w:rsid w:val="002B68B3"/>
    <w:rsid w:val="002B7993"/>
    <w:rsid w:val="002C103F"/>
    <w:rsid w:val="002D3853"/>
    <w:rsid w:val="002D5328"/>
    <w:rsid w:val="00301B70"/>
    <w:rsid w:val="0031031E"/>
    <w:rsid w:val="0031549D"/>
    <w:rsid w:val="003170DE"/>
    <w:rsid w:val="00323A29"/>
    <w:rsid w:val="00341382"/>
    <w:rsid w:val="0034519F"/>
    <w:rsid w:val="00353D0A"/>
    <w:rsid w:val="00354307"/>
    <w:rsid w:val="00355EB8"/>
    <w:rsid w:val="00380C97"/>
    <w:rsid w:val="00391B75"/>
    <w:rsid w:val="00396C68"/>
    <w:rsid w:val="003C5CBD"/>
    <w:rsid w:val="003E59D8"/>
    <w:rsid w:val="003E6E12"/>
    <w:rsid w:val="003F0B28"/>
    <w:rsid w:val="003F5CC2"/>
    <w:rsid w:val="004134DB"/>
    <w:rsid w:val="00414065"/>
    <w:rsid w:val="004209FC"/>
    <w:rsid w:val="00420C62"/>
    <w:rsid w:val="004214CB"/>
    <w:rsid w:val="00425B3E"/>
    <w:rsid w:val="00426F19"/>
    <w:rsid w:val="00430233"/>
    <w:rsid w:val="004322ED"/>
    <w:rsid w:val="004363FF"/>
    <w:rsid w:val="004365D6"/>
    <w:rsid w:val="004367A6"/>
    <w:rsid w:val="004519C1"/>
    <w:rsid w:val="00462726"/>
    <w:rsid w:val="0046550E"/>
    <w:rsid w:val="00473B32"/>
    <w:rsid w:val="00474F2E"/>
    <w:rsid w:val="004871AF"/>
    <w:rsid w:val="004871BA"/>
    <w:rsid w:val="004A092E"/>
    <w:rsid w:val="004A4722"/>
    <w:rsid w:val="004D65C3"/>
    <w:rsid w:val="004D6DE9"/>
    <w:rsid w:val="005110F9"/>
    <w:rsid w:val="00522B01"/>
    <w:rsid w:val="00524E73"/>
    <w:rsid w:val="00536CB2"/>
    <w:rsid w:val="00556F53"/>
    <w:rsid w:val="00570828"/>
    <w:rsid w:val="005722D9"/>
    <w:rsid w:val="005A2784"/>
    <w:rsid w:val="005B1D63"/>
    <w:rsid w:val="005B3B44"/>
    <w:rsid w:val="005B713E"/>
    <w:rsid w:val="005C1C93"/>
    <w:rsid w:val="005D3931"/>
    <w:rsid w:val="005F6518"/>
    <w:rsid w:val="00611A48"/>
    <w:rsid w:val="00611B39"/>
    <w:rsid w:val="006244A9"/>
    <w:rsid w:val="006266E1"/>
    <w:rsid w:val="00633A3C"/>
    <w:rsid w:val="006413F0"/>
    <w:rsid w:val="0066440B"/>
    <w:rsid w:val="00664FD2"/>
    <w:rsid w:val="006670B5"/>
    <w:rsid w:val="006729DC"/>
    <w:rsid w:val="00672E92"/>
    <w:rsid w:val="006732E2"/>
    <w:rsid w:val="00677C0B"/>
    <w:rsid w:val="00696C1E"/>
    <w:rsid w:val="006A33CC"/>
    <w:rsid w:val="006A5360"/>
    <w:rsid w:val="006A72BB"/>
    <w:rsid w:val="006C260D"/>
    <w:rsid w:val="006E6976"/>
    <w:rsid w:val="006F2510"/>
    <w:rsid w:val="006F2F4B"/>
    <w:rsid w:val="006F4574"/>
    <w:rsid w:val="006F63BD"/>
    <w:rsid w:val="006F7771"/>
    <w:rsid w:val="00702C19"/>
    <w:rsid w:val="00702D6E"/>
    <w:rsid w:val="00707FE7"/>
    <w:rsid w:val="0071178F"/>
    <w:rsid w:val="007202E8"/>
    <w:rsid w:val="00722EC4"/>
    <w:rsid w:val="0072412F"/>
    <w:rsid w:val="00742444"/>
    <w:rsid w:val="00744880"/>
    <w:rsid w:val="00745E9F"/>
    <w:rsid w:val="007518C3"/>
    <w:rsid w:val="007869DF"/>
    <w:rsid w:val="00793E8F"/>
    <w:rsid w:val="007B2068"/>
    <w:rsid w:val="007C055B"/>
    <w:rsid w:val="007C68AB"/>
    <w:rsid w:val="007D6BD3"/>
    <w:rsid w:val="007E0230"/>
    <w:rsid w:val="007F34CD"/>
    <w:rsid w:val="007F75C3"/>
    <w:rsid w:val="00803010"/>
    <w:rsid w:val="008104A6"/>
    <w:rsid w:val="008141B6"/>
    <w:rsid w:val="00814B6A"/>
    <w:rsid w:val="00822A70"/>
    <w:rsid w:val="00823116"/>
    <w:rsid w:val="0082637F"/>
    <w:rsid w:val="008268F2"/>
    <w:rsid w:val="00827A7B"/>
    <w:rsid w:val="008447E9"/>
    <w:rsid w:val="008567C8"/>
    <w:rsid w:val="00870C16"/>
    <w:rsid w:val="0087792E"/>
    <w:rsid w:val="00890951"/>
    <w:rsid w:val="008B130A"/>
    <w:rsid w:val="008C65A5"/>
    <w:rsid w:val="008D5D67"/>
    <w:rsid w:val="008E6EB5"/>
    <w:rsid w:val="008F5C96"/>
    <w:rsid w:val="008F6A8E"/>
    <w:rsid w:val="009041DA"/>
    <w:rsid w:val="00905627"/>
    <w:rsid w:val="00910BB8"/>
    <w:rsid w:val="00930BB6"/>
    <w:rsid w:val="00930EB1"/>
    <w:rsid w:val="009369C9"/>
    <w:rsid w:val="00953A80"/>
    <w:rsid w:val="00977321"/>
    <w:rsid w:val="009951B3"/>
    <w:rsid w:val="009A0779"/>
    <w:rsid w:val="009B2E29"/>
    <w:rsid w:val="009C75F0"/>
    <w:rsid w:val="009D0C4B"/>
    <w:rsid w:val="009E2373"/>
    <w:rsid w:val="00A1513D"/>
    <w:rsid w:val="00A25376"/>
    <w:rsid w:val="00A31F2D"/>
    <w:rsid w:val="00A402CE"/>
    <w:rsid w:val="00A4155C"/>
    <w:rsid w:val="00A417B3"/>
    <w:rsid w:val="00A57B15"/>
    <w:rsid w:val="00A9034E"/>
    <w:rsid w:val="00A977D0"/>
    <w:rsid w:val="00AA55E1"/>
    <w:rsid w:val="00AB6B54"/>
    <w:rsid w:val="00AC49B2"/>
    <w:rsid w:val="00AD5706"/>
    <w:rsid w:val="00AE6E81"/>
    <w:rsid w:val="00B14747"/>
    <w:rsid w:val="00B47196"/>
    <w:rsid w:val="00B523B1"/>
    <w:rsid w:val="00B61C7B"/>
    <w:rsid w:val="00B652F4"/>
    <w:rsid w:val="00B73143"/>
    <w:rsid w:val="00B75435"/>
    <w:rsid w:val="00B86D54"/>
    <w:rsid w:val="00BB3070"/>
    <w:rsid w:val="00BC0248"/>
    <w:rsid w:val="00BD0098"/>
    <w:rsid w:val="00BD269A"/>
    <w:rsid w:val="00BD4808"/>
    <w:rsid w:val="00BE25E0"/>
    <w:rsid w:val="00BE6510"/>
    <w:rsid w:val="00BE7C44"/>
    <w:rsid w:val="00C0504D"/>
    <w:rsid w:val="00C11705"/>
    <w:rsid w:val="00C16C3B"/>
    <w:rsid w:val="00C250F1"/>
    <w:rsid w:val="00C30DE5"/>
    <w:rsid w:val="00C3110A"/>
    <w:rsid w:val="00C473FC"/>
    <w:rsid w:val="00C83D17"/>
    <w:rsid w:val="00C94A72"/>
    <w:rsid w:val="00C962AE"/>
    <w:rsid w:val="00CA70A3"/>
    <w:rsid w:val="00CB1367"/>
    <w:rsid w:val="00CB1E50"/>
    <w:rsid w:val="00CD3DDC"/>
    <w:rsid w:val="00D02912"/>
    <w:rsid w:val="00D264B5"/>
    <w:rsid w:val="00D31D8A"/>
    <w:rsid w:val="00D33560"/>
    <w:rsid w:val="00D40CBA"/>
    <w:rsid w:val="00D449E2"/>
    <w:rsid w:val="00D60D18"/>
    <w:rsid w:val="00D640BE"/>
    <w:rsid w:val="00D752DC"/>
    <w:rsid w:val="00D95CFB"/>
    <w:rsid w:val="00DA4AA7"/>
    <w:rsid w:val="00DB3DB0"/>
    <w:rsid w:val="00DB64B7"/>
    <w:rsid w:val="00DB67BA"/>
    <w:rsid w:val="00DC59B6"/>
    <w:rsid w:val="00DD0E94"/>
    <w:rsid w:val="00DD7581"/>
    <w:rsid w:val="00DE7E0C"/>
    <w:rsid w:val="00E137F8"/>
    <w:rsid w:val="00E141A0"/>
    <w:rsid w:val="00E3105D"/>
    <w:rsid w:val="00E777A3"/>
    <w:rsid w:val="00EA3716"/>
    <w:rsid w:val="00EB109F"/>
    <w:rsid w:val="00EB18F8"/>
    <w:rsid w:val="00EB31C9"/>
    <w:rsid w:val="00EC3EC8"/>
    <w:rsid w:val="00EC5318"/>
    <w:rsid w:val="00EC6818"/>
    <w:rsid w:val="00EC7815"/>
    <w:rsid w:val="00EE4CC9"/>
    <w:rsid w:val="00EF2C1F"/>
    <w:rsid w:val="00EF51B7"/>
    <w:rsid w:val="00EF6555"/>
    <w:rsid w:val="00EF73BD"/>
    <w:rsid w:val="00F02072"/>
    <w:rsid w:val="00F07958"/>
    <w:rsid w:val="00F1074C"/>
    <w:rsid w:val="00F16C2B"/>
    <w:rsid w:val="00F215CB"/>
    <w:rsid w:val="00F30EF3"/>
    <w:rsid w:val="00F439AA"/>
    <w:rsid w:val="00F5396E"/>
    <w:rsid w:val="00F61C46"/>
    <w:rsid w:val="00FA7FFD"/>
    <w:rsid w:val="00FD604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9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R" w:eastAsia="en-US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 w:after="16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1513D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table" w:styleId="Tabladecuadrcula1clara-nfasis2">
    <w:name w:val="Grid Table 1 Light Accent 2"/>
    <w:basedOn w:val="Tablanormal"/>
    <w:uiPriority w:val="46"/>
    <w:rsid w:val="00672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2">
    <w:name w:val="Grid Table 4 Accent 2"/>
    <w:basedOn w:val="Tablanormal"/>
    <w:uiPriority w:val="49"/>
    <w:rsid w:val="00672E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72E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7concolores-nfasis2">
    <w:name w:val="Grid Table 7 Colorful Accent 2"/>
    <w:basedOn w:val="Tablanormal"/>
    <w:uiPriority w:val="52"/>
    <w:rsid w:val="00672E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lista1clara-nfasis2">
    <w:name w:val="List Table 1 Light Accent 2"/>
    <w:basedOn w:val="Tablanormal"/>
    <w:uiPriority w:val="46"/>
    <w:rsid w:val="00672E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A09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jpg"/><Relationship Id="rId21" Type="http://schemas.openxmlformats.org/officeDocument/2006/relationships/hyperlink" Target="https://www.youtube.com/watch?v=jBupII3LH_Q" TargetMode="External"/><Relationship Id="rId22" Type="http://schemas.openxmlformats.org/officeDocument/2006/relationships/image" Target="media/image9.png"/><Relationship Id="rId23" Type="http://schemas.openxmlformats.org/officeDocument/2006/relationships/hyperlink" Target="https://www.youtube.com/watch?v=I9gzjPLh-IA" TargetMode="External"/><Relationship Id="rId24" Type="http://schemas.openxmlformats.org/officeDocument/2006/relationships/image" Target="media/image10.png"/><Relationship Id="rId25" Type="http://schemas.openxmlformats.org/officeDocument/2006/relationships/hyperlink" Target="https://www.youtube.com/watch?v=9zayeDTtA3c" TargetMode="External"/><Relationship Id="rId26" Type="http://schemas.openxmlformats.org/officeDocument/2006/relationships/image" Target="media/image11.jpg"/><Relationship Id="rId27" Type="http://schemas.openxmlformats.org/officeDocument/2006/relationships/hyperlink" Target="https://www.youtube.com/watch?v=n-eH8tkIs9s" TargetMode="External"/><Relationship Id="rId28" Type="http://schemas.openxmlformats.org/officeDocument/2006/relationships/image" Target="media/image12.jpg"/><Relationship Id="rId29" Type="http://schemas.openxmlformats.org/officeDocument/2006/relationships/hyperlink" Target="https://www.youtube.com/watch?v=Ztp_iZDs9wc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png"/><Relationship Id="rId31" Type="http://schemas.openxmlformats.org/officeDocument/2006/relationships/image" Target="media/image14.png"/><Relationship Id="rId32" Type="http://schemas.openxmlformats.org/officeDocument/2006/relationships/image" Target="media/image15.png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3.svg"/><Relationship Id="rId11" Type="http://schemas.openxmlformats.org/officeDocument/2006/relationships/image" Target="media/image3.png"/><Relationship Id="rId12" Type="http://schemas.openxmlformats.org/officeDocument/2006/relationships/image" Target="media/image5.svg"/><Relationship Id="rId13" Type="http://schemas.openxmlformats.org/officeDocument/2006/relationships/image" Target="media/image4.png"/><Relationship Id="rId14" Type="http://schemas.openxmlformats.org/officeDocument/2006/relationships/image" Target="media/image7.sv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60.png"/><Relationship Id="rId18" Type="http://schemas.openxmlformats.org/officeDocument/2006/relationships/image" Target="media/image7.png"/><Relationship Id="rId1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8A0E-8FB1-4949-B2B1-8BF8B296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1309</Words>
  <Characters>7204</Characters>
  <Application>Microsoft Macintosh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Microsoft Office</cp:lastModifiedBy>
  <cp:revision>22</cp:revision>
  <dcterms:created xsi:type="dcterms:W3CDTF">2020-04-24T14:50:00Z</dcterms:created>
  <dcterms:modified xsi:type="dcterms:W3CDTF">2020-04-25T01:53:00Z</dcterms:modified>
</cp:coreProperties>
</file>