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36668322" w:rsidR="003170DE" w:rsidRDefault="00B547B2" w:rsidP="00B547B2">
      <w:pPr>
        <w:pStyle w:val="Ttulo1"/>
        <w:jc w:val="center"/>
      </w:pPr>
      <w:r>
        <w:rPr>
          <w:noProof/>
          <w:lang w:eastAsia="es-CR"/>
        </w:rPr>
        <w:drawing>
          <wp:anchor distT="0" distB="0" distL="114300" distR="114300" simplePos="0" relativeHeight="251658240" behindDoc="0" locked="0" layoutInCell="1" allowOverlap="1" wp14:anchorId="2B569D9F" wp14:editId="55D70EFA">
            <wp:simplePos x="0" y="0"/>
            <wp:positionH relativeFrom="column">
              <wp:posOffset>5505450</wp:posOffset>
            </wp:positionH>
            <wp:positionV relativeFrom="paragraph">
              <wp:posOffset>-297180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eastAsia="es-CR"/>
        </w:rPr>
        <w:drawing>
          <wp:anchor distT="0" distB="0" distL="114300" distR="114300" simplePos="0" relativeHeight="251656192" behindDoc="0" locked="0" layoutInCell="1" allowOverlap="1" wp14:anchorId="11CF89F2" wp14:editId="00DE4369">
            <wp:simplePos x="0" y="0"/>
            <wp:positionH relativeFrom="margin">
              <wp:posOffset>294640</wp:posOffset>
            </wp:positionH>
            <wp:positionV relativeFrom="paragraph">
              <wp:posOffset>-297180</wp:posOffset>
            </wp:positionV>
            <wp:extent cx="836295" cy="533400"/>
            <wp:effectExtent l="0" t="0" r="1905" b="0"/>
            <wp:wrapNone/>
            <wp:docPr id="7" name="Gráfico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836295" cy="533400"/>
                    </a:xfrm>
                    <a:prstGeom prst="rect">
                      <a:avLst/>
                    </a:prstGeom>
                  </pic:spPr>
                </pic:pic>
              </a:graphicData>
            </a:graphic>
            <wp14:sizeRelH relativeFrom="page">
              <wp14:pctWidth>0</wp14:pctWidth>
            </wp14:sizeRelH>
            <wp14:sizeRelV relativeFrom="page">
              <wp14:pctHeight>0</wp14:pctHeight>
            </wp14:sizeRelV>
          </wp:anchor>
        </w:drawing>
      </w:r>
      <w:r w:rsidRPr="008C65A5">
        <w:t>Guía de trabajo autónomo</w:t>
      </w:r>
      <w:r>
        <w:t xml:space="preserve"> (plantilla)</w:t>
      </w:r>
    </w:p>
    <w:p w14:paraId="69BCA0E7" w14:textId="0319B599"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1424770C" w:rsidR="008C65A5" w:rsidRPr="0046550E" w:rsidRDefault="008C65A5" w:rsidP="008C65A5">
            <w:pPr>
              <w:jc w:val="both"/>
              <w:rPr>
                <w:rFonts w:ascii="Century Gothic" w:hAnsi="Century Gothic"/>
              </w:rPr>
            </w:pPr>
            <w:r w:rsidRPr="0046550E">
              <w:rPr>
                <w:rFonts w:ascii="Century Gothic" w:hAnsi="Century Gothic"/>
              </w:rPr>
              <w:t xml:space="preserve">Nivel: </w:t>
            </w:r>
            <w:r w:rsidR="00EA5318">
              <w:rPr>
                <w:rFonts w:ascii="Century Gothic" w:hAnsi="Century Gothic"/>
              </w:rPr>
              <w:t>V año</w:t>
            </w:r>
          </w:p>
          <w:p w14:paraId="10BA62DF" w14:textId="0E6322B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EA5318">
              <w:rPr>
                <w:rFonts w:ascii="Century Gothic" w:hAnsi="Century Gothic"/>
                <w:sz w:val="24"/>
              </w:rPr>
              <w:t>Estudios Sociales y Educación Cívica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41885D53" w14:textId="7B6006A8" w:rsidR="00EF2C1F" w:rsidRPr="00C676C1" w:rsidRDefault="00725F43" w:rsidP="00173788">
            <w:pPr>
              <w:spacing w:line="360" w:lineRule="auto"/>
              <w:jc w:val="both"/>
              <w:rPr>
                <w:rFonts w:ascii="Century Gothic" w:hAnsi="Century Gothic"/>
                <w:iCs/>
              </w:rPr>
            </w:pPr>
            <w:r w:rsidRPr="00C676C1">
              <w:rPr>
                <w:rFonts w:ascii="Century Gothic" w:hAnsi="Century Gothic"/>
                <w:iCs/>
              </w:rPr>
              <w:t>Para estudiar en esta sesión de trabajo necesito:</w:t>
            </w:r>
            <w:r w:rsidR="00EF2C1F" w:rsidRPr="00C676C1">
              <w:rPr>
                <w:rFonts w:ascii="Century Gothic" w:hAnsi="Century Gothic"/>
                <w:iCs/>
              </w:rPr>
              <w:t xml:space="preserve"> </w:t>
            </w:r>
          </w:p>
          <w:p w14:paraId="2771134B" w14:textId="2B508769" w:rsidR="00EF2C1F" w:rsidRPr="00C676C1" w:rsidRDefault="00173788" w:rsidP="00173788">
            <w:pPr>
              <w:spacing w:line="360" w:lineRule="auto"/>
              <w:jc w:val="both"/>
              <w:rPr>
                <w:rFonts w:ascii="Century Gothic" w:hAnsi="Century Gothic"/>
                <w:iCs/>
              </w:rPr>
            </w:pPr>
            <w:r w:rsidRPr="00C676C1">
              <w:rPr>
                <w:rFonts w:ascii="Century Gothic" w:hAnsi="Century Gothic"/>
                <w:iCs/>
              </w:rPr>
              <w:t>C</w:t>
            </w:r>
            <w:r w:rsidR="00EF2C1F" w:rsidRPr="00C676C1">
              <w:rPr>
                <w:rFonts w:ascii="Century Gothic" w:hAnsi="Century Gothic"/>
                <w:iCs/>
              </w:rPr>
              <w:t xml:space="preserve">uaderno, borrador, lápiz o lápices de color, </w:t>
            </w:r>
            <w:r w:rsidRPr="00C676C1">
              <w:rPr>
                <w:rFonts w:ascii="Century Gothic" w:hAnsi="Century Gothic"/>
                <w:iCs/>
              </w:rPr>
              <w:t>papel periódico, cartulina, entre otros</w:t>
            </w:r>
            <w:r w:rsidR="00EF2C1F" w:rsidRPr="00C676C1">
              <w:rPr>
                <w:rFonts w:ascii="Century Gothic" w:hAnsi="Century Gothic"/>
                <w:iCs/>
              </w:rPr>
              <w:t>.</w:t>
            </w:r>
          </w:p>
          <w:p w14:paraId="233DA3DE" w14:textId="631245BE" w:rsidR="008C65A5" w:rsidRPr="00210B8B" w:rsidRDefault="00173788" w:rsidP="00173788">
            <w:pPr>
              <w:spacing w:line="360" w:lineRule="auto"/>
              <w:jc w:val="both"/>
              <w:rPr>
                <w:rFonts w:ascii="Century Gothic" w:hAnsi="Century Gothic"/>
                <w:iCs/>
              </w:rPr>
            </w:pPr>
            <w:r w:rsidRPr="00C676C1">
              <w:rPr>
                <w:rFonts w:ascii="Century Gothic" w:hAnsi="Century Gothic"/>
                <w:iCs/>
              </w:rPr>
              <w:t>Computador personal con acceso a Internet, si se dispone del recurso.</w:t>
            </w:r>
            <w:r w:rsidR="00210B8B">
              <w:rPr>
                <w:rFonts w:ascii="Century Gothic" w:hAnsi="Century Gothic"/>
                <w:iCs/>
              </w:rPr>
              <w:t xml:space="preserve"> </w:t>
            </w:r>
            <w:r w:rsidRPr="00C676C1">
              <w:rPr>
                <w:rFonts w:ascii="Century Gothic" w:hAnsi="Century Gothic"/>
                <w:iCs/>
              </w:rPr>
              <w:t>Sino tengo computador con acceso a Internet</w:t>
            </w:r>
            <w:r w:rsidR="00210B8B">
              <w:rPr>
                <w:rFonts w:ascii="Century Gothic" w:hAnsi="Century Gothic"/>
                <w:iCs/>
              </w:rPr>
              <w:t>,</w:t>
            </w:r>
            <w:r w:rsidRPr="00C676C1">
              <w:rPr>
                <w:rFonts w:ascii="Century Gothic" w:hAnsi="Century Gothic"/>
                <w:iCs/>
              </w:rPr>
              <w:t xml:space="preserve"> busco en libros de texto de la asignatura, libros en general y artículos de revista.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3F5C39A3" w14:textId="691E0046" w:rsidR="00173788" w:rsidRPr="00554BBE" w:rsidRDefault="00173788" w:rsidP="00173788">
            <w:pPr>
              <w:spacing w:line="360" w:lineRule="auto"/>
              <w:rPr>
                <w:rFonts w:ascii="Century Gothic" w:hAnsi="Century Gothic"/>
              </w:rPr>
            </w:pPr>
            <w:r w:rsidRPr="00554BBE">
              <w:rPr>
                <w:rFonts w:ascii="Century Gothic" w:hAnsi="Century Gothic"/>
              </w:rPr>
              <w:t>Un lugar con ventilación e iluminación natural o artificial aceptable</w:t>
            </w:r>
            <w:r w:rsidR="003C111E">
              <w:rPr>
                <w:rFonts w:ascii="Century Gothic" w:hAnsi="Century Gothic"/>
              </w:rPr>
              <w:t>.</w:t>
            </w:r>
          </w:p>
          <w:p w14:paraId="733A1DC7" w14:textId="1BAFF9B6" w:rsidR="00173788" w:rsidRPr="003C111E" w:rsidRDefault="00173788" w:rsidP="003C111E">
            <w:pPr>
              <w:spacing w:line="360" w:lineRule="auto"/>
              <w:rPr>
                <w:rFonts w:ascii="Century Gothic" w:hAnsi="Century Gothic"/>
              </w:rPr>
            </w:pPr>
            <w:r w:rsidRPr="00554BBE">
              <w:rPr>
                <w:rFonts w:ascii="Century Gothic" w:hAnsi="Century Gothic"/>
              </w:rPr>
              <w:t>Un lugar libre de ruido y contaminación</w:t>
            </w:r>
            <w:r>
              <w:rPr>
                <w:rFonts w:ascii="Century Gothic" w:hAnsi="Century Gothic"/>
              </w:rPr>
              <w:t xml:space="preserve"> para concentrarme en mis tareas y no </w:t>
            </w:r>
            <w:r w:rsidR="003C111E">
              <w:rPr>
                <w:rFonts w:ascii="Century Gothic" w:hAnsi="Century Gothic"/>
              </w:rPr>
              <w:t>distraerme.</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490B7184" w:rsidR="008C65A5" w:rsidRPr="009B2E29" w:rsidRDefault="00173788" w:rsidP="00720E4B">
            <w:pPr>
              <w:spacing w:line="360" w:lineRule="auto"/>
              <w:rPr>
                <w:rFonts w:ascii="Century Gothic" w:hAnsi="Century Gothic"/>
                <w:i/>
                <w:iCs/>
              </w:rPr>
            </w:pPr>
            <w:r w:rsidRPr="00720E4B">
              <w:rPr>
                <w:rFonts w:ascii="Century Gothic" w:hAnsi="Century Gothic"/>
              </w:rPr>
              <w:t>Necesitaré de una hora y media para desarrollar mis deberes</w:t>
            </w:r>
            <w:r w:rsidR="003C111E">
              <w:rPr>
                <w:rFonts w:ascii="Century Gothic" w:hAnsi="Century Gothic"/>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09FF9C56" w14:textId="77777777" w:rsidR="008C65A5" w:rsidRPr="00EA5318" w:rsidRDefault="00173788" w:rsidP="00EA5318">
            <w:pPr>
              <w:spacing w:line="360" w:lineRule="auto"/>
              <w:rPr>
                <w:rFonts w:ascii="Century Gothic" w:hAnsi="Century Gothic"/>
              </w:rPr>
            </w:pPr>
            <w:r w:rsidRPr="00EA5318">
              <w:rPr>
                <w:rFonts w:ascii="Century Gothic" w:hAnsi="Century Gothic"/>
              </w:rPr>
              <w:t>Voy a recordar lo aprendido mediante la lectura del siguiente texto:</w:t>
            </w:r>
          </w:p>
          <w:p w14:paraId="3B110D48" w14:textId="6B2325E6" w:rsidR="00173788" w:rsidRPr="00C676C1" w:rsidRDefault="00173788" w:rsidP="00C676C1">
            <w:pPr>
              <w:spacing w:line="360" w:lineRule="auto"/>
              <w:jc w:val="both"/>
              <w:rPr>
                <w:rFonts w:ascii="Century Gothic" w:hAnsi="Century Gothic"/>
                <w:color w:val="808080" w:themeColor="background1" w:themeShade="80"/>
              </w:rPr>
            </w:pPr>
            <w:r w:rsidRPr="00C676C1">
              <w:rPr>
                <w:rFonts w:ascii="Century Gothic" w:hAnsi="Century Gothic"/>
              </w:rPr>
              <w:t>“De acuerdo con la Ley Indígena 6172 de 1977</w:t>
            </w:r>
            <w:r w:rsidR="00720E4B">
              <w:rPr>
                <w:rFonts w:ascii="Century Gothic" w:hAnsi="Century Gothic"/>
              </w:rPr>
              <w:t>,</w:t>
            </w:r>
            <w:r w:rsidRPr="00C676C1">
              <w:rPr>
                <w:rFonts w:ascii="Century Gothic" w:hAnsi="Century Gothic"/>
              </w:rPr>
              <w:t xml:space="preserve"> se plantea que las reservas indígenas son inalienables e imprescriptibles, no transferibles</w:t>
            </w:r>
            <w:r w:rsidR="00EA5318" w:rsidRPr="00C676C1">
              <w:rPr>
                <w:rFonts w:ascii="Century Gothic" w:hAnsi="Century Gothic"/>
              </w:rPr>
              <w:t xml:space="preserve"> y exclusivas para las comunidades indígenas que las</w:t>
            </w:r>
            <w:r w:rsidR="00EA5318" w:rsidRPr="00C676C1">
              <w:rPr>
                <w:rFonts w:ascii="Century Gothic" w:hAnsi="Century Gothic"/>
                <w:color w:val="808080" w:themeColor="background1" w:themeShade="80"/>
              </w:rPr>
              <w:t xml:space="preserve"> </w:t>
            </w:r>
            <w:r w:rsidR="00EA5318" w:rsidRPr="00C676C1">
              <w:rPr>
                <w:rFonts w:ascii="Century Gothic" w:hAnsi="Century Gothic"/>
                <w:iCs/>
              </w:rPr>
              <w:t xml:space="preserve">habitan. Las personas no indígenas no podrán alquilar, arrendar, </w:t>
            </w:r>
            <w:r w:rsidR="00EA5318" w:rsidRPr="00C676C1">
              <w:rPr>
                <w:rFonts w:ascii="Century Gothic" w:hAnsi="Century Gothic"/>
                <w:iCs/>
              </w:rPr>
              <w:lastRenderedPageBreak/>
              <w:t>compr</w:t>
            </w:r>
            <w:r w:rsidR="00720E4B">
              <w:rPr>
                <w:rFonts w:ascii="Century Gothic" w:hAnsi="Century Gothic"/>
                <w:iCs/>
              </w:rPr>
              <w:t>ar o de cualquier</w:t>
            </w:r>
            <w:r w:rsidR="00EA5318" w:rsidRPr="00C676C1">
              <w:rPr>
                <w:rFonts w:ascii="Century Gothic" w:hAnsi="Century Gothic"/>
                <w:iCs/>
              </w:rPr>
              <w:t xml:space="preserve"> otra manera adquirir terrenos o fincas comprendidas dentro de estas reservas”.</w:t>
            </w:r>
          </w:p>
          <w:p w14:paraId="1FBAEB84" w14:textId="77777777" w:rsidR="00EA5318" w:rsidRPr="00C676C1" w:rsidRDefault="00EA5318" w:rsidP="00C676C1">
            <w:pPr>
              <w:jc w:val="both"/>
              <w:rPr>
                <w:rFonts w:ascii="Century Gothic" w:hAnsi="Century Gothic"/>
                <w:color w:val="808080" w:themeColor="background1" w:themeShade="80"/>
              </w:rPr>
            </w:pPr>
          </w:p>
          <w:p w14:paraId="1334F298" w14:textId="7C9C4EC1" w:rsidR="00EA5318" w:rsidRPr="00C676C1" w:rsidRDefault="00EA5318" w:rsidP="00C676C1">
            <w:pPr>
              <w:spacing w:line="360" w:lineRule="auto"/>
              <w:jc w:val="both"/>
              <w:rPr>
                <w:rFonts w:ascii="Century Gothic" w:hAnsi="Century Gothic"/>
                <w:iCs/>
              </w:rPr>
            </w:pPr>
            <w:r w:rsidRPr="00C676C1">
              <w:rPr>
                <w:rFonts w:ascii="Century Gothic" w:hAnsi="Century Gothic"/>
                <w:iCs/>
              </w:rPr>
              <w:t>Estudio de caso: Una comunidad indígena ve que sus territorios empiezan a ser invadidos por personas que se dedican a la práctica de talar árboles y comercializar madera para la exportación a otros países. ¿Qué deben hacer los aborígenes ante esta invasión de sus tierras? ¿A qué instituciones o a quiénes debe acu</w:t>
            </w:r>
            <w:r w:rsidR="00720E4B">
              <w:rPr>
                <w:rFonts w:ascii="Century Gothic" w:hAnsi="Century Gothic"/>
                <w:iCs/>
              </w:rPr>
              <w:t>dir para</w:t>
            </w:r>
            <w:r w:rsidRPr="00C676C1">
              <w:rPr>
                <w:rFonts w:ascii="Century Gothic" w:hAnsi="Century Gothic"/>
                <w:iCs/>
              </w:rPr>
              <w:t xml:space="preserve"> denunciar la tala indiscriminada del bosque y la violación de sus derechos como comunidad?</w:t>
            </w:r>
          </w:p>
          <w:p w14:paraId="75824566" w14:textId="77777777" w:rsidR="00EA5318" w:rsidRPr="00C676C1" w:rsidRDefault="00EA5318" w:rsidP="00C676C1">
            <w:pPr>
              <w:spacing w:line="360" w:lineRule="auto"/>
              <w:jc w:val="both"/>
              <w:rPr>
                <w:rFonts w:ascii="Century Gothic" w:hAnsi="Century Gothic"/>
                <w:iCs/>
              </w:rPr>
            </w:pPr>
          </w:p>
          <w:p w14:paraId="426C302D" w14:textId="4D372E04" w:rsidR="00EA5318" w:rsidRPr="00173788" w:rsidRDefault="00EA5318" w:rsidP="00C676C1">
            <w:pPr>
              <w:spacing w:line="360" w:lineRule="auto"/>
              <w:jc w:val="both"/>
              <w:rPr>
                <w:rFonts w:ascii="Century Gothic" w:hAnsi="Century Gothic"/>
                <w:i/>
                <w:color w:val="808080" w:themeColor="background1" w:themeShade="80"/>
              </w:rPr>
            </w:pPr>
            <w:r w:rsidRPr="00C676C1">
              <w:rPr>
                <w:rFonts w:ascii="Century Gothic" w:hAnsi="Century Gothic"/>
                <w:iCs/>
              </w:rPr>
              <w:t>Redacto un pequeño ensayo de tres párrafos a lo sumo</w:t>
            </w:r>
            <w:r w:rsidR="00766DD3">
              <w:rPr>
                <w:rFonts w:ascii="Century Gothic" w:hAnsi="Century Gothic"/>
                <w:iCs/>
              </w:rPr>
              <w:t>,</w:t>
            </w:r>
            <w:r w:rsidRPr="00C676C1">
              <w:rPr>
                <w:rFonts w:ascii="Century Gothic" w:hAnsi="Century Gothic"/>
                <w:iCs/>
              </w:rPr>
              <w:t xml:space="preserve"> en el cual comento la situación y las posibles soluciones</w:t>
            </w:r>
            <w:r w:rsidR="00766DD3">
              <w:rPr>
                <w:rFonts w:ascii="Century Gothic" w:hAnsi="Century Gothic"/>
                <w:iCs/>
              </w:rPr>
              <w:t>.</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458AA8E4" w14:textId="410E2C1D" w:rsidR="003A5023" w:rsidRPr="004F28FF" w:rsidRDefault="003A5023" w:rsidP="004F28FF">
            <w:pPr>
              <w:spacing w:line="360" w:lineRule="auto"/>
              <w:jc w:val="both"/>
              <w:rPr>
                <w:rFonts w:ascii="Century Gothic" w:hAnsi="Century Gothic"/>
                <w:iCs/>
              </w:rPr>
            </w:pPr>
            <w:r w:rsidRPr="004F28FF">
              <w:rPr>
                <w:rFonts w:ascii="Century Gothic" w:hAnsi="Century Gothic"/>
                <w:iCs/>
              </w:rPr>
              <w:t>Al igual que en el caso que se estudió anteriormente los pueblos indígenas siguen teniendo en su mayoría importantes retos y desafíos: cantones como Talamanca en Limón tienen un desarrollo económico muy pobre,</w:t>
            </w:r>
            <w:r w:rsidR="004F28FF" w:rsidRPr="004F28FF">
              <w:rPr>
                <w:rFonts w:ascii="Century Gothic" w:hAnsi="Century Gothic"/>
                <w:iCs/>
              </w:rPr>
              <w:t xml:space="preserve"> si se compara con cantones como</w:t>
            </w:r>
            <w:r w:rsidRPr="004F28FF">
              <w:rPr>
                <w:rFonts w:ascii="Century Gothic" w:hAnsi="Century Gothic"/>
                <w:iCs/>
              </w:rPr>
              <w:t xml:space="preserve"> Montes de Oca, Curridabat o Santa Ana que se ubican en el Valle Central del país. </w:t>
            </w:r>
          </w:p>
          <w:p w14:paraId="181260D0" w14:textId="40900C1B" w:rsidR="008D5D67" w:rsidRPr="004F28FF" w:rsidRDefault="003A5023" w:rsidP="004F28FF">
            <w:pPr>
              <w:spacing w:line="360" w:lineRule="auto"/>
              <w:jc w:val="both"/>
              <w:rPr>
                <w:rFonts w:ascii="Century Gothic" w:hAnsi="Century Gothic"/>
                <w:iCs/>
              </w:rPr>
            </w:pPr>
            <w:r w:rsidRPr="004F28FF">
              <w:rPr>
                <w:rFonts w:ascii="Century Gothic" w:hAnsi="Century Gothic"/>
                <w:iCs/>
              </w:rPr>
              <w:t>Estos pueblos indígenas tienen dificultades en cuanto a vías de comunicación</w:t>
            </w:r>
            <w:r w:rsidR="004F28FF" w:rsidRPr="004F28FF">
              <w:rPr>
                <w:rFonts w:ascii="Century Gothic" w:hAnsi="Century Gothic"/>
                <w:iCs/>
              </w:rPr>
              <w:t>, lo cual dificulta la comercialización de sus productos artesanales y agrícolas con el resto del país.</w:t>
            </w:r>
          </w:p>
          <w:p w14:paraId="5673DB19" w14:textId="35A92680" w:rsidR="003A5023" w:rsidRPr="004F28FF" w:rsidRDefault="003A5023" w:rsidP="004F28FF">
            <w:pPr>
              <w:spacing w:line="360" w:lineRule="auto"/>
              <w:jc w:val="both"/>
              <w:rPr>
                <w:rFonts w:ascii="Century Gothic" w:hAnsi="Century Gothic"/>
                <w:iCs/>
              </w:rPr>
            </w:pPr>
          </w:p>
          <w:p w14:paraId="3536BCDD" w14:textId="7B1D6CE4" w:rsidR="003A5023" w:rsidRPr="004F28FF" w:rsidRDefault="003A5023" w:rsidP="004F28FF">
            <w:pPr>
              <w:spacing w:line="360" w:lineRule="auto"/>
              <w:jc w:val="both"/>
              <w:rPr>
                <w:rFonts w:ascii="Century Gothic" w:hAnsi="Century Gothic"/>
                <w:iCs/>
              </w:rPr>
            </w:pPr>
            <w:r w:rsidRPr="004F28FF">
              <w:rPr>
                <w:rFonts w:ascii="Century Gothic" w:hAnsi="Century Gothic"/>
                <w:iCs/>
              </w:rPr>
              <w:t>Escribo una carta –al menos</w:t>
            </w:r>
            <w:r w:rsidR="00720E4B">
              <w:rPr>
                <w:rFonts w:ascii="Century Gothic" w:hAnsi="Century Gothic"/>
                <w:iCs/>
              </w:rPr>
              <w:t xml:space="preserve"> de</w:t>
            </w:r>
            <w:r w:rsidRPr="004F28FF">
              <w:rPr>
                <w:rFonts w:ascii="Century Gothic" w:hAnsi="Century Gothic"/>
                <w:iCs/>
              </w:rPr>
              <w:t xml:space="preserve"> una pá</w:t>
            </w:r>
            <w:r w:rsidR="000408B1">
              <w:rPr>
                <w:rFonts w:ascii="Century Gothic" w:hAnsi="Century Gothic"/>
                <w:iCs/>
              </w:rPr>
              <w:t xml:space="preserve">gina- al </w:t>
            </w:r>
            <w:r w:rsidR="00A65F5D">
              <w:rPr>
                <w:rFonts w:ascii="Century Gothic" w:hAnsi="Century Gothic"/>
                <w:iCs/>
              </w:rPr>
              <w:t>Gobierno costarricense</w:t>
            </w:r>
            <w:r w:rsidRPr="004F28FF">
              <w:rPr>
                <w:rFonts w:ascii="Century Gothic" w:hAnsi="Century Gothic"/>
                <w:iCs/>
              </w:rPr>
              <w:t xml:space="preserve"> en </w:t>
            </w:r>
            <w:r w:rsidR="00A65F5D">
              <w:rPr>
                <w:rFonts w:ascii="Century Gothic" w:hAnsi="Century Gothic"/>
                <w:iCs/>
              </w:rPr>
              <w:t xml:space="preserve">la </w:t>
            </w:r>
            <w:r w:rsidRPr="004F28FF">
              <w:rPr>
                <w:rFonts w:ascii="Century Gothic" w:hAnsi="Century Gothic"/>
                <w:iCs/>
              </w:rPr>
              <w:t xml:space="preserve">cual expongo la difícil situación económica de algunos de estos pueblos y le </w:t>
            </w:r>
            <w:r w:rsidR="00A65F5D">
              <w:rPr>
                <w:rFonts w:ascii="Century Gothic" w:hAnsi="Century Gothic"/>
                <w:iCs/>
              </w:rPr>
              <w:t>solicito</w:t>
            </w:r>
            <w:bookmarkStart w:id="0" w:name="_GoBack"/>
            <w:bookmarkEnd w:id="0"/>
            <w:r w:rsidRPr="004F28FF">
              <w:rPr>
                <w:rFonts w:ascii="Century Gothic" w:hAnsi="Century Gothic"/>
                <w:iCs/>
              </w:rPr>
              <w:t xml:space="preserve"> un listado con posibles colaboraciones y acciones para mitigar los problemas más severos que tienen estos pueblos. Puedo escoger como ejemplo a alguno de los pueblos</w:t>
            </w:r>
            <w:r w:rsidR="004F28FF" w:rsidRPr="004F28FF">
              <w:rPr>
                <w:rFonts w:ascii="Century Gothic" w:hAnsi="Century Gothic"/>
                <w:iCs/>
              </w:rPr>
              <w:t xml:space="preserve"> indígenas</w:t>
            </w:r>
            <w:r w:rsidR="00720E4B">
              <w:rPr>
                <w:rFonts w:ascii="Century Gothic" w:hAnsi="Century Gothic"/>
                <w:iCs/>
              </w:rPr>
              <w:t xml:space="preserve"> analizados</w:t>
            </w:r>
            <w:r w:rsidRPr="004F28FF">
              <w:rPr>
                <w:rFonts w:ascii="Century Gothic" w:hAnsi="Century Gothic"/>
                <w:iCs/>
              </w:rPr>
              <w:t xml:space="preserve"> en sesiones</w:t>
            </w:r>
            <w:r w:rsidR="004F28FF" w:rsidRPr="004F28FF">
              <w:rPr>
                <w:rFonts w:ascii="Century Gothic" w:hAnsi="Century Gothic"/>
                <w:iCs/>
              </w:rPr>
              <w:t xml:space="preserve"> pasada</w:t>
            </w:r>
            <w:r w:rsidR="00720E4B">
              <w:rPr>
                <w:rFonts w:ascii="Century Gothic" w:hAnsi="Century Gothic"/>
                <w:iCs/>
              </w:rPr>
              <w:t>s</w:t>
            </w:r>
            <w:r w:rsidRPr="004F28FF">
              <w:rPr>
                <w:rFonts w:ascii="Century Gothic" w:hAnsi="Century Gothic"/>
                <w:iCs/>
              </w:rPr>
              <w:t>.</w:t>
            </w:r>
          </w:p>
          <w:p w14:paraId="42C9DF8B" w14:textId="77777777" w:rsidR="003A5023" w:rsidRPr="004F28FF" w:rsidRDefault="003A5023" w:rsidP="004F28FF">
            <w:pPr>
              <w:spacing w:line="360" w:lineRule="auto"/>
              <w:jc w:val="both"/>
              <w:rPr>
                <w:rFonts w:ascii="Century Gothic" w:hAnsi="Century Gothic"/>
                <w:iCs/>
              </w:rPr>
            </w:pPr>
          </w:p>
          <w:p w14:paraId="2816CD64" w14:textId="184DBA95" w:rsidR="004F28FF" w:rsidRPr="004F28FF" w:rsidRDefault="004F28FF" w:rsidP="004F28FF">
            <w:pPr>
              <w:spacing w:line="360" w:lineRule="auto"/>
              <w:jc w:val="both"/>
              <w:rPr>
                <w:rFonts w:ascii="Century Gothic" w:hAnsi="Century Gothic"/>
                <w:iCs/>
              </w:rPr>
            </w:pPr>
            <w:r w:rsidRPr="004F28FF">
              <w:rPr>
                <w:rFonts w:ascii="Century Gothic" w:hAnsi="Century Gothic"/>
                <w:iCs/>
              </w:rPr>
              <w:lastRenderedPageBreak/>
              <w:t>En estas actividades didácticas puedo consultar a</w:t>
            </w:r>
            <w:r w:rsidR="000408B1">
              <w:rPr>
                <w:rFonts w:ascii="Century Gothic" w:hAnsi="Century Gothic"/>
                <w:iCs/>
              </w:rPr>
              <w:t xml:space="preserve"> miembros de mi</w:t>
            </w:r>
            <w:r w:rsidRPr="004F28FF">
              <w:rPr>
                <w:rFonts w:ascii="Century Gothic" w:hAnsi="Century Gothic"/>
                <w:iCs/>
              </w:rPr>
              <w:t xml:space="preserve"> familia para que me brinden consejo o información para cumplir con la tarea que se me pide realizar.</w:t>
            </w:r>
          </w:p>
          <w:p w14:paraId="16D8581D" w14:textId="144A29CA" w:rsidR="00930EB1" w:rsidRPr="00EC0B12" w:rsidRDefault="007D6BD3" w:rsidP="00EC0B12">
            <w:pPr>
              <w:jc w:val="both"/>
              <w:rPr>
                <w:rFonts w:ascii="Century Gothic" w:hAnsi="Century Gothic"/>
                <w:iCs/>
              </w:rPr>
            </w:pPr>
            <w:r w:rsidRPr="00EC0B12">
              <w:rPr>
                <w:rFonts w:ascii="Century Gothic" w:hAnsi="Century Gothic"/>
                <w:iCs/>
              </w:rPr>
              <w:t xml:space="preserve"> </w:t>
            </w: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105CABA7" w14:textId="77777777" w:rsidR="00EC249B" w:rsidRDefault="00EC0B12" w:rsidP="005E1A48">
            <w:pPr>
              <w:spacing w:line="360" w:lineRule="auto"/>
              <w:jc w:val="both"/>
              <w:rPr>
                <w:rFonts w:ascii="Century Gothic" w:hAnsi="Century Gothic"/>
                <w:iCs/>
              </w:rPr>
            </w:pPr>
            <w:r w:rsidRPr="005E1A48">
              <w:rPr>
                <w:rFonts w:ascii="Century Gothic" w:hAnsi="Century Gothic"/>
                <w:iCs/>
              </w:rPr>
              <w:t xml:space="preserve">Ahora puedo investigar sobre la situación de la pandemia mundial conocida como COVID 19, para ello me informo en periódicos, telenoticieros, noticias de la radio, sobre su impacto en la economía costarricense. De los 8 pueblos indígenas estudiados investigo cómo puede estar afectando la pandemia a alguno de estos y a su población. </w:t>
            </w:r>
          </w:p>
          <w:p w14:paraId="6A2A8930" w14:textId="77777777" w:rsidR="00EC249B" w:rsidRDefault="00EC249B" w:rsidP="005E1A48">
            <w:pPr>
              <w:spacing w:line="360" w:lineRule="auto"/>
              <w:jc w:val="both"/>
              <w:rPr>
                <w:rFonts w:ascii="Century Gothic" w:hAnsi="Century Gothic"/>
                <w:iCs/>
              </w:rPr>
            </w:pPr>
          </w:p>
          <w:p w14:paraId="47FB3FF0" w14:textId="7CDDE661" w:rsidR="005E1A48" w:rsidRDefault="00EC0B12" w:rsidP="005E1A48">
            <w:pPr>
              <w:spacing w:line="360" w:lineRule="auto"/>
              <w:jc w:val="both"/>
              <w:rPr>
                <w:rFonts w:ascii="Century Gothic" w:hAnsi="Century Gothic"/>
                <w:iCs/>
              </w:rPr>
            </w:pPr>
            <w:r w:rsidRPr="005E1A48">
              <w:rPr>
                <w:rFonts w:ascii="Century Gothic" w:hAnsi="Century Gothic"/>
                <w:iCs/>
              </w:rPr>
              <w:t>Asumo que formo parte de un Comité Cantonal de la Comisión de Emergencias y elaboro un listado de medidas que se deben de seguir minuciosamente para mitigar el impacto de los efectos de la pandemia sobre la comunidad indígena elegida.</w:t>
            </w:r>
            <w:r w:rsidR="005E1A48" w:rsidRPr="005E1A48">
              <w:rPr>
                <w:rFonts w:ascii="Century Gothic" w:hAnsi="Century Gothic"/>
                <w:iCs/>
              </w:rPr>
              <w:t xml:space="preserve"> Destaco el papel que puede cumplir el sistema educativo de las localidades indígenas </w:t>
            </w:r>
            <w:r w:rsidR="00720E4B">
              <w:rPr>
                <w:rFonts w:ascii="Century Gothic" w:hAnsi="Century Gothic"/>
                <w:iCs/>
              </w:rPr>
              <w:t>en la difusión de este mensaje para disminuir los efectos de la pandemia.</w:t>
            </w:r>
          </w:p>
          <w:p w14:paraId="67DBFF50" w14:textId="77777777" w:rsidR="00EC249B" w:rsidRPr="005E1A48" w:rsidRDefault="00EC249B" w:rsidP="005E1A48">
            <w:pPr>
              <w:spacing w:line="360" w:lineRule="auto"/>
              <w:jc w:val="both"/>
              <w:rPr>
                <w:rFonts w:ascii="Century Gothic" w:hAnsi="Century Gothic"/>
                <w:iCs/>
              </w:rPr>
            </w:pPr>
          </w:p>
          <w:p w14:paraId="22C980A7" w14:textId="52F51033" w:rsidR="005E1A48" w:rsidRPr="0087792E" w:rsidRDefault="005E1A48" w:rsidP="005E1A48">
            <w:pPr>
              <w:spacing w:line="360" w:lineRule="auto"/>
              <w:jc w:val="both"/>
              <w:rPr>
                <w:rFonts w:ascii="Century Gothic" w:hAnsi="Century Gothic"/>
                <w:i/>
                <w:color w:val="808080" w:themeColor="background1" w:themeShade="80"/>
              </w:rPr>
            </w:pPr>
            <w:r w:rsidRPr="005E1A48">
              <w:rPr>
                <w:rFonts w:ascii="Century Gothic" w:hAnsi="Century Gothic"/>
                <w:iCs/>
              </w:rPr>
              <w:t>Finalmente</w:t>
            </w:r>
            <w:r w:rsidR="00720E4B">
              <w:rPr>
                <w:rFonts w:ascii="Century Gothic" w:hAnsi="Century Gothic"/>
                <w:iCs/>
              </w:rPr>
              <w:t>,</w:t>
            </w:r>
            <w:r w:rsidRPr="005E1A48">
              <w:rPr>
                <w:rFonts w:ascii="Century Gothic" w:hAnsi="Century Gothic"/>
                <w:iCs/>
              </w:rPr>
              <w:t xml:space="preserve"> comento en dos párrafos los retos en términos generales que aún tienen las comunidades indígenas en su aporte cultural a la sociedad</w:t>
            </w:r>
            <w:r>
              <w:rPr>
                <w:rFonts w:ascii="Century Gothic" w:hAnsi="Century Gothic"/>
                <w:i/>
                <w:color w:val="808080" w:themeColor="background1" w:themeShade="80"/>
              </w:rPr>
              <w:t xml:space="preserve"> </w:t>
            </w:r>
            <w:r w:rsidRPr="005E1A48">
              <w:rPr>
                <w:rFonts w:ascii="Century Gothic" w:hAnsi="Century Gothic"/>
                <w:iCs/>
              </w:rPr>
              <w:t>costarricense.</w:t>
            </w:r>
            <w:r w:rsidR="00720E4B">
              <w:rPr>
                <w:rFonts w:ascii="Century Gothic" w:hAnsi="Century Gothic"/>
                <w:iCs/>
              </w:rPr>
              <w:t xml:space="preserve"> </w:t>
            </w:r>
            <w:r w:rsidR="005569AF">
              <w:rPr>
                <w:rFonts w:ascii="Century Gothic" w:hAnsi="Century Gothic"/>
                <w:iCs/>
              </w:rPr>
              <w:t xml:space="preserve">Para lo anterior puedo guiarme con la siguiente pregunta: </w:t>
            </w:r>
            <w:r w:rsidR="00720E4B">
              <w:rPr>
                <w:rFonts w:ascii="Century Gothic" w:hAnsi="Century Gothic"/>
                <w:iCs/>
              </w:rPr>
              <w:t xml:space="preserve">¿Qué </w:t>
            </w:r>
            <w:r w:rsidR="005569AF">
              <w:rPr>
                <w:rFonts w:ascii="Century Gothic" w:hAnsi="Century Gothic"/>
                <w:iCs/>
              </w:rPr>
              <w:t>limitaciones y que avances noto</w:t>
            </w:r>
            <w:r w:rsidR="00720E4B">
              <w:rPr>
                <w:rFonts w:ascii="Century Gothic" w:hAnsi="Century Gothic"/>
                <w:iCs/>
              </w:rPr>
              <w:t xml:space="preserve"> en la situación actual de los pueblos originarios o aborígenes que existen en Costa Rica?</w:t>
            </w: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2C1506BF" w14:textId="77777777" w:rsidR="005E1A48" w:rsidRPr="00EE71C7" w:rsidRDefault="005E1A48" w:rsidP="005E1A48">
            <w:pPr>
              <w:pStyle w:val="Prrafodelista"/>
              <w:numPr>
                <w:ilvl w:val="0"/>
                <w:numId w:val="13"/>
              </w:numPr>
              <w:spacing w:line="360" w:lineRule="auto"/>
              <w:rPr>
                <w:rFonts w:ascii="Century Gothic" w:hAnsi="Century Gothic"/>
              </w:rPr>
            </w:pPr>
            <w:r w:rsidRPr="00EE71C7">
              <w:rPr>
                <w:rFonts w:ascii="Century Gothic" w:hAnsi="Century Gothic"/>
              </w:rPr>
              <w:t>Una vez concluidas mis tareas procedo a autoevaluarme en el nivel de logro alcanzado:</w:t>
            </w:r>
          </w:p>
          <w:p w14:paraId="3DB0A55A" w14:textId="5E20B473" w:rsidR="005E1A48" w:rsidRPr="009210E4" w:rsidRDefault="005E1A48" w:rsidP="005E1A48">
            <w:pPr>
              <w:spacing w:line="360" w:lineRule="auto"/>
              <w:rPr>
                <w:rFonts w:ascii="Century Gothic" w:hAnsi="Century Gothic"/>
              </w:rPr>
            </w:pPr>
            <w:r w:rsidRPr="00EE71C7">
              <w:rPr>
                <w:rFonts w:ascii="Century Gothic" w:hAnsi="Century Gothic"/>
              </w:rPr>
              <w:t xml:space="preserve">Escribo una equis en la casilla correspondiente, </w:t>
            </w:r>
            <w:r w:rsidR="005569AF">
              <w:rPr>
                <w:rFonts w:ascii="Century Gothic" w:hAnsi="Century Gothic"/>
              </w:rPr>
              <w:t>para determinar cuá</w:t>
            </w:r>
            <w:r w:rsidRPr="00EE71C7">
              <w:rPr>
                <w:rFonts w:ascii="Century Gothic" w:hAnsi="Century Gothic"/>
              </w:rPr>
              <w:t>l fue el nivel de logro alcanzado respecto del aprendizaje esperado o indicador. Dichos niveles de logro se clasifican en inicial, intermedio y avanzado.</w:t>
            </w:r>
          </w:p>
          <w:p w14:paraId="111E8CF6" w14:textId="3CC450FA" w:rsidR="008D5D67" w:rsidRDefault="008D5D67" w:rsidP="008D5D67">
            <w:pPr>
              <w:jc w:val="both"/>
              <w:rPr>
                <w:rFonts w:ascii="Century Gothic" w:hAnsi="Century Gothic"/>
                <w:i/>
                <w:color w:val="808080" w:themeColor="background1" w:themeShade="80"/>
              </w:rPr>
            </w:pPr>
          </w:p>
          <w:p w14:paraId="52635425" w14:textId="77777777" w:rsidR="005E1A48" w:rsidRDefault="005E1A48" w:rsidP="008D5D67">
            <w:pPr>
              <w:jc w:val="both"/>
              <w:rPr>
                <w:rFonts w:ascii="Century Gothic" w:hAnsi="Century Gothic"/>
                <w:i/>
                <w:color w:val="808080" w:themeColor="background1" w:themeShade="80"/>
              </w:rPr>
            </w:pPr>
          </w:p>
          <w:p w14:paraId="284FA555" w14:textId="12867D28" w:rsidR="005E1A48" w:rsidRDefault="005E1A48" w:rsidP="008D5D67">
            <w:pPr>
              <w:jc w:val="both"/>
              <w:rPr>
                <w:rFonts w:ascii="Century Gothic" w:hAnsi="Century Gothic"/>
                <w:i/>
                <w:color w:val="808080" w:themeColor="background1" w:themeShade="80"/>
              </w:rPr>
            </w:pPr>
          </w:p>
          <w:tbl>
            <w:tblPr>
              <w:tblStyle w:val="Tablaconcuadrcula"/>
              <w:tblW w:w="0" w:type="auto"/>
              <w:tblLayout w:type="fixed"/>
              <w:tblLook w:val="04A0" w:firstRow="1" w:lastRow="0" w:firstColumn="1" w:lastColumn="0" w:noHBand="0" w:noVBand="1"/>
            </w:tblPr>
            <w:tblGrid>
              <w:gridCol w:w="2107"/>
              <w:gridCol w:w="2107"/>
              <w:gridCol w:w="2107"/>
              <w:gridCol w:w="2107"/>
            </w:tblGrid>
            <w:tr w:rsidR="005E1A48" w:rsidRPr="00EE71C7" w14:paraId="216BB32E" w14:textId="77777777" w:rsidTr="00456359">
              <w:tc>
                <w:tcPr>
                  <w:tcW w:w="2107" w:type="dxa"/>
                  <w:shd w:val="clear" w:color="auto" w:fill="9CC2E5" w:themeFill="accent1" w:themeFillTint="99"/>
                </w:tcPr>
                <w:p w14:paraId="5127A1C2" w14:textId="77777777" w:rsidR="005E1A48" w:rsidRPr="00EE71C7" w:rsidRDefault="005E1A48" w:rsidP="005E1A48">
                  <w:pPr>
                    <w:jc w:val="both"/>
                    <w:rPr>
                      <w:rFonts w:ascii="Arial" w:hAnsi="Arial" w:cs="Arial"/>
                      <w:sz w:val="18"/>
                      <w:szCs w:val="18"/>
                    </w:rPr>
                  </w:pPr>
                  <w:r w:rsidRPr="00EE71C7">
                    <w:rPr>
                      <w:rFonts w:ascii="Century Gothic" w:hAnsi="Century Gothic"/>
                      <w:b/>
                      <w:sz w:val="18"/>
                      <w:szCs w:val="18"/>
                    </w:rPr>
                    <w:lastRenderedPageBreak/>
                    <w:t>Indicadores del aprendizaje esperado</w:t>
                  </w:r>
                </w:p>
              </w:tc>
              <w:tc>
                <w:tcPr>
                  <w:tcW w:w="2107" w:type="dxa"/>
                  <w:shd w:val="clear" w:color="auto" w:fill="9CC2E5" w:themeFill="accent1" w:themeFillTint="99"/>
                </w:tcPr>
                <w:p w14:paraId="7875759A" w14:textId="77777777" w:rsidR="005E1A48" w:rsidRPr="00EE71C7" w:rsidRDefault="005E1A48" w:rsidP="00341DC8">
                  <w:pPr>
                    <w:pStyle w:val="Sinespaciado"/>
                    <w:tabs>
                      <w:tab w:val="left" w:pos="1775"/>
                    </w:tabs>
                    <w:jc w:val="center"/>
                    <w:rPr>
                      <w:rFonts w:asciiTheme="minorHAnsi" w:hAnsiTheme="minorHAnsi" w:cs="Arial"/>
                      <w:sz w:val="18"/>
                      <w:szCs w:val="18"/>
                    </w:rPr>
                  </w:pPr>
                  <w:r w:rsidRPr="00EE71C7">
                    <w:rPr>
                      <w:rFonts w:ascii="Century Gothic" w:hAnsi="Century Gothic"/>
                      <w:b/>
                      <w:sz w:val="18"/>
                      <w:szCs w:val="18"/>
                    </w:rPr>
                    <w:t>Inicial</w:t>
                  </w:r>
                </w:p>
              </w:tc>
              <w:tc>
                <w:tcPr>
                  <w:tcW w:w="2107" w:type="dxa"/>
                  <w:shd w:val="clear" w:color="auto" w:fill="9CC2E5" w:themeFill="accent1" w:themeFillTint="99"/>
                </w:tcPr>
                <w:p w14:paraId="4D2D84E3" w14:textId="77777777" w:rsidR="005E1A48" w:rsidRPr="00EE71C7" w:rsidRDefault="005E1A48" w:rsidP="00341DC8">
                  <w:pPr>
                    <w:jc w:val="center"/>
                    <w:rPr>
                      <w:rFonts w:cs="Arial"/>
                      <w:sz w:val="18"/>
                      <w:szCs w:val="18"/>
                    </w:rPr>
                  </w:pPr>
                  <w:r w:rsidRPr="00EE71C7">
                    <w:rPr>
                      <w:rFonts w:ascii="Century Gothic" w:hAnsi="Century Gothic"/>
                      <w:b/>
                      <w:sz w:val="18"/>
                      <w:szCs w:val="18"/>
                    </w:rPr>
                    <w:t>Intermedio</w:t>
                  </w:r>
                </w:p>
              </w:tc>
              <w:tc>
                <w:tcPr>
                  <w:tcW w:w="2107" w:type="dxa"/>
                  <w:shd w:val="clear" w:color="auto" w:fill="9CC2E5" w:themeFill="accent1" w:themeFillTint="99"/>
                </w:tcPr>
                <w:p w14:paraId="664FE0B0" w14:textId="77777777" w:rsidR="005E1A48" w:rsidRPr="00EE71C7" w:rsidRDefault="005E1A48" w:rsidP="00341DC8">
                  <w:pPr>
                    <w:jc w:val="center"/>
                    <w:rPr>
                      <w:rFonts w:cs="Arial"/>
                      <w:sz w:val="18"/>
                      <w:szCs w:val="18"/>
                    </w:rPr>
                  </w:pPr>
                  <w:r w:rsidRPr="00EE71C7">
                    <w:rPr>
                      <w:rFonts w:ascii="Century Gothic" w:hAnsi="Century Gothic"/>
                      <w:b/>
                      <w:sz w:val="18"/>
                      <w:szCs w:val="18"/>
                    </w:rPr>
                    <w:t>Avanzado</w:t>
                  </w:r>
                </w:p>
              </w:tc>
            </w:tr>
            <w:tr w:rsidR="005E1A48" w:rsidRPr="00610836" w14:paraId="5129F0C8" w14:textId="77777777" w:rsidTr="00156400">
              <w:trPr>
                <w:trHeight w:val="1267"/>
              </w:trPr>
              <w:tc>
                <w:tcPr>
                  <w:tcW w:w="2107" w:type="dxa"/>
                  <w:vAlign w:val="center"/>
                </w:tcPr>
                <w:p w14:paraId="284C46EE" w14:textId="49C93A22" w:rsidR="005E1A48" w:rsidRPr="001D0BCA" w:rsidRDefault="005569AF" w:rsidP="005E1A48">
                  <w:pPr>
                    <w:jc w:val="both"/>
                    <w:rPr>
                      <w:rFonts w:cs="Calibri"/>
                    </w:rPr>
                  </w:pPr>
                  <w:r>
                    <w:rPr>
                      <w:rFonts w:cs="Calibri"/>
                      <w:u w:val="single"/>
                    </w:rPr>
                    <w:t>Explico</w:t>
                  </w:r>
                  <w:r w:rsidR="005E1A48" w:rsidRPr="001D0BCA">
                    <w:rPr>
                      <w:rFonts w:cs="Calibri"/>
                    </w:rPr>
                    <w:t xml:space="preserve"> los retos y circunstancias actuales de nuestros pueblos originarios. </w:t>
                  </w:r>
                </w:p>
                <w:p w14:paraId="3BC5AD20" w14:textId="2397EB89" w:rsidR="005E1A48" w:rsidRPr="00610836" w:rsidRDefault="005E1A48" w:rsidP="005E1A48">
                  <w:pPr>
                    <w:jc w:val="both"/>
                    <w:rPr>
                      <w:rFonts w:ascii="Century Gothic" w:hAnsi="Century Gothic"/>
                      <w:i/>
                      <w:color w:val="808080" w:themeColor="background1" w:themeShade="80"/>
                      <w:sz w:val="20"/>
                      <w:szCs w:val="20"/>
                    </w:rPr>
                  </w:pPr>
                </w:p>
              </w:tc>
              <w:tc>
                <w:tcPr>
                  <w:tcW w:w="2107" w:type="dxa"/>
                  <w:vAlign w:val="center"/>
                </w:tcPr>
                <w:p w14:paraId="59A50844" w14:textId="77777777" w:rsidR="005E1A48" w:rsidRDefault="005569AF" w:rsidP="005E1A48">
                  <w:pPr>
                    <w:jc w:val="both"/>
                    <w:rPr>
                      <w:rFonts w:cs="Calibri"/>
                    </w:rPr>
                  </w:pPr>
                  <w:r>
                    <w:rPr>
                      <w:rFonts w:cs="Calibri"/>
                    </w:rPr>
                    <w:t>Mencioné</w:t>
                  </w:r>
                  <w:r w:rsidR="005E1A48" w:rsidRPr="001D0BCA">
                    <w:rPr>
                      <w:rFonts w:cs="Calibri"/>
                    </w:rPr>
                    <w:t xml:space="preserve"> los retos y circunstancias actuales de nuestros pueblos originarios.</w:t>
                  </w:r>
                </w:p>
                <w:p w14:paraId="5FA484C3" w14:textId="77777777" w:rsidR="00D11317" w:rsidRDefault="00D11317" w:rsidP="005E1A48">
                  <w:pPr>
                    <w:jc w:val="both"/>
                    <w:rPr>
                      <w:rFonts w:cs="Calibri"/>
                    </w:rPr>
                  </w:pPr>
                </w:p>
                <w:p w14:paraId="37E96AEF" w14:textId="7A905F63" w:rsidR="00D11317" w:rsidRDefault="00D11317" w:rsidP="005E1A48">
                  <w:pPr>
                    <w:jc w:val="both"/>
                    <w:rPr>
                      <w:rFonts w:cs="Calibri"/>
                    </w:rPr>
                  </w:pPr>
                </w:p>
                <w:p w14:paraId="1CD23DE0" w14:textId="0C5D2B69" w:rsidR="00D11317" w:rsidRDefault="00D11317" w:rsidP="005E1A48">
                  <w:pPr>
                    <w:jc w:val="both"/>
                    <w:rPr>
                      <w:rFonts w:cs="Calibri"/>
                    </w:rPr>
                  </w:pPr>
                  <w:r>
                    <w:rPr>
                      <w:rFonts w:cs="Calibri"/>
                      <w:noProof/>
                      <w:lang w:eastAsia="es-CR"/>
                    </w:rPr>
                    <mc:AlternateContent>
                      <mc:Choice Requires="wps">
                        <w:drawing>
                          <wp:anchor distT="0" distB="0" distL="114300" distR="114300" simplePos="0" relativeHeight="251735040" behindDoc="0" locked="0" layoutInCell="1" allowOverlap="1" wp14:anchorId="32D84955" wp14:editId="6351F9C8">
                            <wp:simplePos x="0" y="0"/>
                            <wp:positionH relativeFrom="column">
                              <wp:posOffset>381000</wp:posOffset>
                            </wp:positionH>
                            <wp:positionV relativeFrom="paragraph">
                              <wp:posOffset>113030</wp:posOffset>
                            </wp:positionV>
                            <wp:extent cx="419100" cy="2286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19100" cy="228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3C121" id="Rectángulo redondeado 4" o:spid="_x0000_s1026" style="position:absolute;margin-left:30pt;margin-top:8.9pt;width:33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Y7awIAABsFAAAOAAAAZHJzL2Uyb0RvYy54bWysVM1u2zAMvg/YOwi6r46DrGuDOEXQosOA&#10;oi3aDj0rspQYk0SNUuJkb7Nn2YuNkh2n6Iodhl1kUuTHP3/U7GJnDdsqDA24ipcnI86Uk1A3blXx&#10;r0/XH844C1G4WhhwquJ7FfjF/P27WeunagxrMLVCRkFcmLa+4usY/bQoglwrK8IJeOXIqAGtiKTi&#10;qqhRtBTdmmI8Gp0WLWDtEaQKgW6vOiOf5/haKxnvtA4qMlNxqi3mE/O5TGcxn4npCoVfN7IvQ/xD&#10;FVY0jpIOoa5EFGyDzR+hbCMRAuh4IsEWoHUjVe6BuilHr7p5XAuvci80nOCHMYX/F1bebu+RNXXF&#10;J5w5YekXPdDQfv10q40BhqoGVytRA5ukWbU+TAny6O+x1wKJqfGdRpu+1BLb5fnuh/mqXWSSLifl&#10;eTmivyDJNB6fnZJMUYoj2GOInxVYloSKI2xcncrJoxXbmxA7/4MfgVNFXQ1ZinujUhnGPShNfVHW&#10;cUZnRqlLg2wriAv1t7LPnT0TRDfGDKDyLZCJB1Dvm2Aqs2wAjt4CHrMN3jkjuDgAbeMA/w7Wnf+h&#10;667X1PYS6j39RoSO38HL64YmeCNCvBdIhKah05LGOzq0gbbi0EucrQF/vHWf/IlnZOWspQWpePi+&#10;Eag4M18cMfC8nEzSRmVl8vHTmBR8aVm+tLiNvQSae0nPgZdZTP7RHESNYJ9plxcpK5mEk5S74jLi&#10;QbmM3eLSayDVYpHdaIu8iDfu0csUPE01keNp9yzQ9zSKxL9bOCyTmL4iUuebkA4Wmwi6ySw7zrWf&#10;N21gJmv/WqQVf6lnr+ObNv8NAAD//wMAUEsDBBQABgAIAAAAIQC9JIt13QAAAAgBAAAPAAAAZHJz&#10;L2Rvd25yZXYueG1sTI/BTsMwEETvSPyDtUjcqNMiQhXiVBUIVSChikB7duMlDo3XUew04e/ZnuC4&#10;M6PZeflqcq04YR8aTwrmswQEUuVNQ7WCz4/nmyWIEDUZ3XpCBT8YYFVcXuQ6M36kdzyVsRZcQiHT&#10;CmyMXSZlqCw6HWa+Q2Lvy/dORz77Wppej1zuWrlIklQ63RB/sLrDR4vVsRycgv3ab7ZyeH3bHW0Z&#10;7fcLjU/zjVLXV9P6AUTEKf6F4Tyfp0PBmw5+IBNEqyBNGCWyfs8EZ3+RsnBQcHe7BFnk8j9A8QsA&#10;AP//AwBQSwECLQAUAAYACAAAACEAtoM4kv4AAADhAQAAEwAAAAAAAAAAAAAAAAAAAAAAW0NvbnRl&#10;bnRfVHlwZXNdLnhtbFBLAQItABQABgAIAAAAIQA4/SH/1gAAAJQBAAALAAAAAAAAAAAAAAAAAC8B&#10;AABfcmVscy8ucmVsc1BLAQItABQABgAIAAAAIQAKV1Y7awIAABsFAAAOAAAAAAAAAAAAAAAAAC4C&#10;AABkcnMvZTJvRG9jLnhtbFBLAQItABQABgAIAAAAIQC9JIt13QAAAAgBAAAPAAAAAAAAAAAAAAAA&#10;AMUEAABkcnMvZG93bnJldi54bWxQSwUGAAAAAAQABADzAAAAzwUAAAAA&#10;" fillcolor="white [3201]" strokecolor="black [3200]" strokeweight="1pt">
                            <v:stroke joinstyle="miter"/>
                          </v:roundrect>
                        </w:pict>
                      </mc:Fallback>
                    </mc:AlternateContent>
                  </w:r>
                </w:p>
                <w:p w14:paraId="2B3B105D" w14:textId="161DB2B3" w:rsidR="00EA636F" w:rsidRDefault="00EA636F" w:rsidP="005E1A48">
                  <w:pPr>
                    <w:jc w:val="both"/>
                    <w:rPr>
                      <w:rFonts w:cs="Calibri"/>
                    </w:rPr>
                  </w:pPr>
                </w:p>
                <w:p w14:paraId="7E7DE939" w14:textId="1AF48DE0" w:rsidR="00EA636F" w:rsidRPr="00610836" w:rsidRDefault="00EA636F" w:rsidP="005E1A48">
                  <w:pPr>
                    <w:jc w:val="both"/>
                    <w:rPr>
                      <w:rFonts w:cs="Calibri"/>
                      <w:sz w:val="20"/>
                      <w:szCs w:val="20"/>
                    </w:rPr>
                  </w:pPr>
                </w:p>
              </w:tc>
              <w:tc>
                <w:tcPr>
                  <w:tcW w:w="2107" w:type="dxa"/>
                  <w:vAlign w:val="center"/>
                </w:tcPr>
                <w:p w14:paraId="6D6BBFAC" w14:textId="77777777" w:rsidR="005E1A48" w:rsidRDefault="00D601D9" w:rsidP="005E1A48">
                  <w:pPr>
                    <w:jc w:val="both"/>
                    <w:rPr>
                      <w:rFonts w:cs="Calibri"/>
                    </w:rPr>
                  </w:pPr>
                  <w:r>
                    <w:rPr>
                      <w:rFonts w:cs="Calibri"/>
                    </w:rPr>
                    <w:t>Indiqué</w:t>
                  </w:r>
                  <w:r w:rsidR="005E1A48" w:rsidRPr="001D0BCA">
                    <w:rPr>
                      <w:rFonts w:cs="Calibri"/>
                    </w:rPr>
                    <w:t xml:space="preserve"> circunstancias específicas actuales de nuestros pueblos originarios.</w:t>
                  </w:r>
                </w:p>
                <w:p w14:paraId="0914022F" w14:textId="77777777" w:rsidR="00D11317" w:rsidRDefault="00D11317" w:rsidP="005E1A48">
                  <w:pPr>
                    <w:jc w:val="both"/>
                    <w:rPr>
                      <w:rFonts w:cs="Calibri"/>
                    </w:rPr>
                  </w:pPr>
                </w:p>
                <w:p w14:paraId="10B812BE" w14:textId="22A40FB7" w:rsidR="00D11317" w:rsidRDefault="00D11317" w:rsidP="005E1A48">
                  <w:pPr>
                    <w:jc w:val="both"/>
                    <w:rPr>
                      <w:rFonts w:cs="Calibri"/>
                    </w:rPr>
                  </w:pPr>
                  <w:r>
                    <w:rPr>
                      <w:rFonts w:cs="Calibri"/>
                      <w:noProof/>
                      <w:lang w:eastAsia="es-CR"/>
                    </w:rPr>
                    <mc:AlternateContent>
                      <mc:Choice Requires="wps">
                        <w:drawing>
                          <wp:anchor distT="0" distB="0" distL="114300" distR="114300" simplePos="0" relativeHeight="251737088" behindDoc="0" locked="0" layoutInCell="1" allowOverlap="1" wp14:anchorId="1E3F0B77" wp14:editId="3B7967EA">
                            <wp:simplePos x="0" y="0"/>
                            <wp:positionH relativeFrom="column">
                              <wp:posOffset>311785</wp:posOffset>
                            </wp:positionH>
                            <wp:positionV relativeFrom="paragraph">
                              <wp:posOffset>125730</wp:posOffset>
                            </wp:positionV>
                            <wp:extent cx="419100" cy="2286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19100" cy="228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D88B1" id="Rectángulo redondeado 9" o:spid="_x0000_s1026" style="position:absolute;margin-left:24.55pt;margin-top:9.9pt;width:33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N1awIAABsFAAAOAAAAZHJzL2Uyb0RvYy54bWysVM1u2zAMvg/YOwi6r46DrGuCOkXQosOA&#10;oi2aDj2rspQYk0SNUuJkb7Nn2YuNkh2n6Iodhl1kUuTHP3/U+cXOGrZVGBpwFS9PRpwpJ6Fu3Kri&#10;Xx+vP5xxFqJwtTDgVMX3KvCL+ft3562fqTGswdQKGQVxYdb6iq9j9LOiCHKtrAgn4JUjowa0IpKK&#10;q6JG0VJ0a4rxaHRatIC1R5AqBLq96ox8nuNrrWS80zqoyEzFqbaYT8znczqL+bmYrVD4dSP7MsQ/&#10;VGFF4yjpEOpKRME22PwRyjYSIYCOJxJsAVo3UuUeqJty9Kqb5Vp4lXuh4QQ/jCn8v7DydnuPrKkr&#10;PuXMCUu/6IGG9uunW20MMFQ1uFqJGtg0zar1YUaQpb/HXgskpsZ3Gm36Uktsl+e7H+ardpFJupyU&#10;03JEf0GSaTw+OyWZohRHsMcQPyuwLAkVR9i4OpWTRyu2NyF2/gc/AqeKuhqyFPdGpTKMe1Ca+qKs&#10;44zOjFKXBtlWEBfqb2WfO3smiG6MGUDlWyATD6DeN8FUZtkAHL0FPGYbvHNGcHEA2sYB/h2sO/9D&#10;112vqe1nqPf0GxE6fgcvrxua4I0I8V4gEZqGTksa7+jQBtqKQy9xtgb88dZ98ieekZWzlhak4uH7&#10;RqDizHxxxMBpOZmkjcrK5OOnMSn40vL80uI29hJo7iU9B15mMflHcxA1gn2iXV6krGQSTlLuisuI&#10;B+UydotLr4FUi0V2oy3yIt64pZcpeJpqIsfj7kmg72kUiX+3cFgmMXtFpM43IR0sNhF0k1l2nGs/&#10;b9rATNb+tUgr/lLPXsc3bf4bAAD//wMAUEsDBBQABgAIAAAAIQBza1063QAAAAgBAAAPAAAAZHJz&#10;L2Rvd25yZXYueG1sTI/NTsMwEITvSLyDtUjcqBNEUBviVBUIVSChivBzduMlDo3XUew04e3ZnuC4&#10;M6PZb4r17DpxxCG0nhSkiwQEUu1NS42C97fHqyWIEDUZ3XlCBT8YYF2enxU6N36iVzxWsRFcQiHX&#10;CmyMfS5lqC06HRa+R2Lvyw9ORz6HRppBT1zuOnmdJLfS6Zb4g9U93lusD9XoFHxu/HYnx+eXj4Ot&#10;ov1+oukh3Sp1eTFv7kBEnONfGE74jA4lM+39SCaITsHNKuUk6ytecPLTjIW9gixbgiwL+X9A+QsA&#10;AP//AwBQSwECLQAUAAYACAAAACEAtoM4kv4AAADhAQAAEwAAAAAAAAAAAAAAAAAAAAAAW0NvbnRl&#10;bnRfVHlwZXNdLnhtbFBLAQItABQABgAIAAAAIQA4/SH/1gAAAJQBAAALAAAAAAAAAAAAAAAAAC8B&#10;AABfcmVscy8ucmVsc1BLAQItABQABgAIAAAAIQAmQXN1awIAABsFAAAOAAAAAAAAAAAAAAAAAC4C&#10;AABkcnMvZTJvRG9jLnhtbFBLAQItABQABgAIAAAAIQBza1063QAAAAgBAAAPAAAAAAAAAAAAAAAA&#10;AMUEAABkcnMvZG93bnJldi54bWxQSwUGAAAAAAQABADzAAAAzwUAAAAA&#10;" fillcolor="white [3201]" strokecolor="black [3200]" strokeweight="1pt">
                            <v:stroke joinstyle="miter"/>
                          </v:roundrect>
                        </w:pict>
                      </mc:Fallback>
                    </mc:AlternateContent>
                  </w:r>
                </w:p>
                <w:p w14:paraId="2F8BAF56" w14:textId="1B86EFA3" w:rsidR="00D11317" w:rsidRDefault="00D11317" w:rsidP="005E1A48">
                  <w:pPr>
                    <w:jc w:val="both"/>
                    <w:rPr>
                      <w:rFonts w:cs="Calibri"/>
                    </w:rPr>
                  </w:pPr>
                </w:p>
                <w:p w14:paraId="3F691D41" w14:textId="7B3CEC86" w:rsidR="00EA636F" w:rsidRPr="00610836" w:rsidRDefault="00EA636F" w:rsidP="005E1A48">
                  <w:pPr>
                    <w:jc w:val="both"/>
                    <w:rPr>
                      <w:rFonts w:cs="Calibri"/>
                      <w:sz w:val="20"/>
                      <w:szCs w:val="20"/>
                    </w:rPr>
                  </w:pPr>
                </w:p>
              </w:tc>
              <w:tc>
                <w:tcPr>
                  <w:tcW w:w="2107" w:type="dxa"/>
                  <w:vAlign w:val="center"/>
                </w:tcPr>
                <w:p w14:paraId="055BD875" w14:textId="77777777" w:rsidR="005E1A48" w:rsidRDefault="005569AF" w:rsidP="005E1A48">
                  <w:pPr>
                    <w:jc w:val="both"/>
                    <w:rPr>
                      <w:rFonts w:cs="Calibri"/>
                    </w:rPr>
                  </w:pPr>
                  <w:r>
                    <w:rPr>
                      <w:rFonts w:cs="Calibri"/>
                    </w:rPr>
                    <w:t>Aclaré</w:t>
                  </w:r>
                  <w:r w:rsidR="005E1A48" w:rsidRPr="001D0BCA">
                    <w:rPr>
                      <w:rFonts w:cs="Calibri"/>
                    </w:rPr>
                    <w:t xml:space="preserve"> aspectos relacionados con los retos y circunstancias actuales de nuestros pueblos originarios</w:t>
                  </w:r>
                </w:p>
                <w:p w14:paraId="00B3B42E" w14:textId="4B96F299" w:rsidR="00D11317" w:rsidRDefault="00D11317" w:rsidP="005E1A48">
                  <w:pPr>
                    <w:jc w:val="both"/>
                    <w:rPr>
                      <w:rFonts w:cs="Calibri"/>
                    </w:rPr>
                  </w:pPr>
                  <w:r>
                    <w:rPr>
                      <w:rFonts w:cs="Calibri"/>
                      <w:noProof/>
                      <w:lang w:eastAsia="es-CR"/>
                    </w:rPr>
                    <mc:AlternateContent>
                      <mc:Choice Requires="wps">
                        <w:drawing>
                          <wp:anchor distT="0" distB="0" distL="114300" distR="114300" simplePos="0" relativeHeight="251739136" behindDoc="0" locked="0" layoutInCell="1" allowOverlap="1" wp14:anchorId="572BB1BD" wp14:editId="305C2CF8">
                            <wp:simplePos x="0" y="0"/>
                            <wp:positionH relativeFrom="column">
                              <wp:posOffset>353695</wp:posOffset>
                            </wp:positionH>
                            <wp:positionV relativeFrom="paragraph">
                              <wp:posOffset>130175</wp:posOffset>
                            </wp:positionV>
                            <wp:extent cx="419100" cy="228600"/>
                            <wp:effectExtent l="0" t="0" r="19050" b="19050"/>
                            <wp:wrapNone/>
                            <wp:docPr id="10" name="Rectángulo redondeado 10"/>
                            <wp:cNvGraphicFramePr/>
                            <a:graphic xmlns:a="http://schemas.openxmlformats.org/drawingml/2006/main">
                              <a:graphicData uri="http://schemas.microsoft.com/office/word/2010/wordprocessingShape">
                                <wps:wsp>
                                  <wps:cNvSpPr/>
                                  <wps:spPr>
                                    <a:xfrm>
                                      <a:off x="0" y="0"/>
                                      <a:ext cx="419100" cy="228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15BFA" id="Rectángulo redondeado 10" o:spid="_x0000_s1026" style="position:absolute;margin-left:27.85pt;margin-top:10.25pt;width:33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U1bAIAAB0FAAAOAAAAZHJzL2Uyb0RvYy54bWysVM1u2zAMvg/YOwi6r46DrGuDOEXQosOA&#10;oi3aDj0rspQYk0SNUuJkb7Nn2YuNkh2n6Iodhl1kUuTHn8+kZhc7a9hWYWjAVbw8GXGmnIS6cauK&#10;f326/nDGWYjC1cKAUxXfq8Av5u/fzVo/VWNYg6kVMgriwrT1FV/H6KdFEeRaWRFOwCtHRg1oRSQV&#10;V0WNoqXo1hTj0ei0aAFrjyBVCHR71Rn5PMfXWsl4p3VQkZmKU20xn5jPZTqL+UxMVyj8upF9GeIf&#10;qrCicZR0CHUlomAbbP4IZRuJEEDHEwm2AK0bqXIP1E05etXN41p4lXshcoIfaAr/L6y83d4ja2r6&#10;d0SPE5b+0QOx9uunW20MMFQ1uFqJGhg5EFutD1MCPfp77LVAYmp9p9GmLzXFdpnh/cCw2kUm6XJS&#10;npcjSiTJNB6fnZJMUYoj2GOInxVYloSKI2xcnerJ5IrtTYid/8GPwKmiroYsxb1RqQzjHpSmzijr&#10;OKPzTKlLg2wraBrqb2WfO3smiG6MGUDlWyATD6DeN8FUnrMBOHoLeMw2eOeM4OIAtI0D/DtYd/6H&#10;rrteU9tLqPf0IxG6CQ9eXjfE4I0I8V4gjTSRTmsa7+jQBtqKQy9xtgb88dZ98qdJIytnLa1IxcP3&#10;jUDFmfniaAbPy8kk7VRWJh8/jUnBl5blS4vb2Esg3kt6ELzMYvKP5iBqBPtM27xIWckknKTcFZcR&#10;D8pl7FaX3gOpFovsRnvkRbxxj16m4InVNBxPu2eBvh+jSPN3C4d1EtNXg9T5JqSDxSaCbvKUHXnt&#10;+aYdzMPavxdpyV/q2ev4qs1/AwAA//8DAFBLAwQUAAYACAAAACEA+ANzDd0AAAAIAQAADwAAAGRy&#10;cy9kb3ducmV2LnhtbEyPTUvEMBCG74L/IYzgzU1b6Cq16bIosiiIWD/O2WZs6jaT0qTb+u+dPelx&#10;5nl555lys7heHHEMnScF6SoBgdR401Gr4P3t4eoGRIiajO49oYIfDLCpzs9KXRg/0yse69gKLqFQ&#10;aAU2xqGQMjQWnQ4rPyAx+/Kj05HHsZVm1DOXu15mSbKWTnfEF6we8M5ic6gnp+Bz63cvcnp6/jjY&#10;OtrvR5rv051SlxfL9hZExCX+heGkz+pQsdPeT2SC6BXk+TUnFWRJDuLEs5QXewbrHGRVyv8PVL8A&#10;AAD//wMAUEsBAi0AFAAGAAgAAAAhALaDOJL+AAAA4QEAABMAAAAAAAAAAAAAAAAAAAAAAFtDb250&#10;ZW50X1R5cGVzXS54bWxQSwECLQAUAAYACAAAACEAOP0h/9YAAACUAQAACwAAAAAAAAAAAAAAAAAv&#10;AQAAX3JlbHMvLnJlbHNQSwECLQAUAAYACAAAACEAhsVVNWwCAAAdBQAADgAAAAAAAAAAAAAAAAAu&#10;AgAAZHJzL2Uyb0RvYy54bWxQSwECLQAUAAYACAAAACEA+ANzDd0AAAAIAQAADwAAAAAAAAAAAAAA&#10;AADGBAAAZHJzL2Rvd25yZXYueG1sUEsFBgAAAAAEAAQA8wAAANAFAAAAAA==&#10;" fillcolor="white [3201]" strokecolor="black [3200]" strokeweight="1pt">
                            <v:stroke joinstyle="miter"/>
                          </v:roundrect>
                        </w:pict>
                      </mc:Fallback>
                    </mc:AlternateContent>
                  </w:r>
                </w:p>
                <w:p w14:paraId="489C86BA" w14:textId="4FB41BAF" w:rsidR="00D11317" w:rsidRDefault="00D11317" w:rsidP="005E1A48">
                  <w:pPr>
                    <w:jc w:val="both"/>
                    <w:rPr>
                      <w:rFonts w:cs="Calibri"/>
                    </w:rPr>
                  </w:pPr>
                </w:p>
                <w:p w14:paraId="3E940FAB" w14:textId="276AABE1" w:rsidR="00D11317" w:rsidRPr="00610836" w:rsidRDefault="00D11317" w:rsidP="005E1A48">
                  <w:pPr>
                    <w:jc w:val="both"/>
                    <w:rPr>
                      <w:rFonts w:cs="Calibri"/>
                      <w:sz w:val="20"/>
                      <w:szCs w:val="20"/>
                    </w:rPr>
                  </w:pPr>
                </w:p>
              </w:tc>
            </w:tr>
            <w:tr w:rsidR="005E1A48" w:rsidRPr="00610836" w14:paraId="19920CCE" w14:textId="77777777" w:rsidTr="00156400">
              <w:trPr>
                <w:trHeight w:val="1267"/>
              </w:trPr>
              <w:tc>
                <w:tcPr>
                  <w:tcW w:w="2107" w:type="dxa"/>
                  <w:vAlign w:val="center"/>
                </w:tcPr>
                <w:p w14:paraId="1B103469" w14:textId="5E8C6686" w:rsidR="005E1A48" w:rsidRPr="00610836" w:rsidRDefault="005569AF" w:rsidP="005E1A48">
                  <w:pPr>
                    <w:jc w:val="both"/>
                    <w:rPr>
                      <w:rFonts w:ascii="Century Gothic" w:hAnsi="Century Gothic"/>
                      <w:i/>
                      <w:color w:val="808080" w:themeColor="background1" w:themeShade="80"/>
                      <w:sz w:val="20"/>
                      <w:szCs w:val="20"/>
                    </w:rPr>
                  </w:pPr>
                  <w:r>
                    <w:rPr>
                      <w:rFonts w:cs="Calibri"/>
                      <w:u w:val="single"/>
                    </w:rPr>
                    <w:t>Decido</w:t>
                  </w:r>
                  <w:r w:rsidR="005E1A48" w:rsidRPr="001D0BCA">
                    <w:rPr>
                      <w:rFonts w:cs="Calibri"/>
                    </w:rPr>
                    <w:t xml:space="preserve"> acciones para mejorar los retos y circunstancias actuales de nuestros pueblos originarios.</w:t>
                  </w:r>
                </w:p>
              </w:tc>
              <w:tc>
                <w:tcPr>
                  <w:tcW w:w="2107" w:type="dxa"/>
                  <w:vAlign w:val="center"/>
                </w:tcPr>
                <w:p w14:paraId="5A1B8936" w14:textId="797D4FDA" w:rsidR="005E1A48" w:rsidRDefault="005569AF" w:rsidP="005569AF">
                  <w:pPr>
                    <w:jc w:val="both"/>
                    <w:rPr>
                      <w:rFonts w:ascii="Calibri" w:hAnsi="Calibri" w:cs="Calibri"/>
                    </w:rPr>
                  </w:pPr>
                  <w:r>
                    <w:rPr>
                      <w:rFonts w:ascii="Calibri" w:hAnsi="Calibri" w:cs="Calibri"/>
                    </w:rPr>
                    <w:t>Mencioné</w:t>
                  </w:r>
                  <w:r w:rsidR="005E1A48" w:rsidRPr="001D0BCA">
                    <w:rPr>
                      <w:rFonts w:ascii="Calibri" w:hAnsi="Calibri" w:cs="Calibri"/>
                    </w:rPr>
                    <w:t xml:space="preserve"> acciones generales que podrían realizarse para mejorar los retos y circunstancias actuales de nuestros pueblos originarios.</w:t>
                  </w:r>
                </w:p>
                <w:p w14:paraId="45862151" w14:textId="322E77CF" w:rsidR="00D11317" w:rsidRDefault="00D11317" w:rsidP="005569AF">
                  <w:pPr>
                    <w:jc w:val="both"/>
                    <w:rPr>
                      <w:rFonts w:ascii="Calibri" w:hAnsi="Calibri" w:cs="Calibri"/>
                    </w:rPr>
                  </w:pPr>
                  <w:r>
                    <w:rPr>
                      <w:rFonts w:cs="Calibri"/>
                      <w:noProof/>
                      <w:lang w:eastAsia="es-CR"/>
                    </w:rPr>
                    <mc:AlternateContent>
                      <mc:Choice Requires="wps">
                        <w:drawing>
                          <wp:anchor distT="0" distB="0" distL="114300" distR="114300" simplePos="0" relativeHeight="251745280" behindDoc="0" locked="0" layoutInCell="1" allowOverlap="1" wp14:anchorId="039810E5" wp14:editId="7B0919C8">
                            <wp:simplePos x="0" y="0"/>
                            <wp:positionH relativeFrom="column">
                              <wp:posOffset>334645</wp:posOffset>
                            </wp:positionH>
                            <wp:positionV relativeFrom="paragraph">
                              <wp:posOffset>151130</wp:posOffset>
                            </wp:positionV>
                            <wp:extent cx="419100" cy="228600"/>
                            <wp:effectExtent l="0" t="0" r="19050" b="19050"/>
                            <wp:wrapNone/>
                            <wp:docPr id="18" name="Rectángulo redondeado 18"/>
                            <wp:cNvGraphicFramePr/>
                            <a:graphic xmlns:a="http://schemas.openxmlformats.org/drawingml/2006/main">
                              <a:graphicData uri="http://schemas.microsoft.com/office/word/2010/wordprocessingShape">
                                <wps:wsp>
                                  <wps:cNvSpPr/>
                                  <wps:spPr>
                                    <a:xfrm>
                                      <a:off x="0" y="0"/>
                                      <a:ext cx="419100" cy="228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F72D0" id="Rectángulo redondeado 18" o:spid="_x0000_s1026" style="position:absolute;margin-left:26.35pt;margin-top:11.9pt;width:33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wNbAIAAB0FAAAOAAAAZHJzL2Uyb0RvYy54bWysVM1u2zAMvg/YOwi6r46DrGuDOEXQosOA&#10;oi3aDj0rspQYk0SNUuJkb7Nn2YuNkh2n6Iodhl1k0uTHP33U7GJnDdsqDA24ipcnI86Uk1A3blXx&#10;r0/XH844C1G4WhhwquJ7FfjF/P27WeunagxrMLVCRkFcmLa+4usY/bQoglwrK8IJeOXIqAGtiKTi&#10;qqhRtBTdmmI8Gp0WLWDtEaQKgf5edUY+z/G1VjLeaR1UZKbiVFvMJ+Zzmc5iPhPTFQq/bmRfhviH&#10;KqxoHCUdQl2JKNgGmz9C2UYiBNDxRIItQOtGqtwDdVOOXnXzuBZe5V5oOMEPYwr/L6y83d4ja2q6&#10;O7opJyzd0QNN7ddPt9oYYKhqcLUSNTByoGm1PkwJ9OjvsdcCian1nUabvtQU2+UJ74cJq11kkn5O&#10;yvNyRPcgyTQen52STFGKI9hjiJ8VWJaEiiNsXJ3qycMV25sQO/+DH4FTRV0NWYp7o1IZxj0oTZ1R&#10;1nFGZ06pS4NsK4gN9beyz509E0Q3xgyg8i2QiQdQ75tgKvNsAI7eAh6zDd45I7g4AG3jAP8O1p3/&#10;oeuu19T2Euo9XSRCx/Dg5XVDE7wRId4LJErT0GlN4x0d2kBbceglztaAP976n/yJaWTlrKUVqXj4&#10;vhGoODNfHHHwvJxM0k5lZfLx05gUfGlZvrS4jb0EmntJD4KXWUz+0RxEjWCfaZsXKSuZhJOUu+Iy&#10;4kG5jN3q0nsg1WKR3WiPvIg37tHLFDxNNZHjafcs0Pc0isS/Wzisk5i+IlLnm5AOFpsIusksO861&#10;nzftYCZr/16kJX+pZ6/jqzb/DQAA//8DAFBLAwQUAAYACAAAACEAVUo0tN0AAAAIAQAADwAAAGRy&#10;cy9kb3ducmV2LnhtbEyPQU+DQBCF7yb+h82YeLMLGBWRpWk0ptGkMdLqeQsji2VnCbsU/PdOT3qc&#10;9728eS9fzrYTRxx860hBvIhAIFWubqlRsNs+X6UgfNBU684RKvhBD8vi/CzXWe0mesdjGRrBIeQz&#10;rcCE0GdS+sqg1X7heiRmX26wOvA5NLIe9MThtpNJFN1Kq1viD0b3+GiwOpSjVfC5cus3Ob5uPg6m&#10;DOb7haaneK3U5cW8egARcA5/ZjjV5+pQcKe9G6n2olNwk9yxU0FyzQtOPE5Z2DO4T0EWufw/oPgF&#10;AAD//wMAUEsBAi0AFAAGAAgAAAAhALaDOJL+AAAA4QEAABMAAAAAAAAAAAAAAAAAAAAAAFtDb250&#10;ZW50X1R5cGVzXS54bWxQSwECLQAUAAYACAAAACEAOP0h/9YAAACUAQAACwAAAAAAAAAAAAAAAAAv&#10;AQAAX3JlbHMvLnJlbHNQSwECLQAUAAYACAAAACEA6jL8DWwCAAAdBQAADgAAAAAAAAAAAAAAAAAu&#10;AgAAZHJzL2Uyb0RvYy54bWxQSwECLQAUAAYACAAAACEAVUo0tN0AAAAIAQAADwAAAAAAAAAAAAAA&#10;AADGBAAAZHJzL2Rvd25yZXYueG1sUEsFBgAAAAAEAAQA8wAAANAFAAAAAA==&#10;" fillcolor="white [3201]" strokecolor="black [3200]" strokeweight="1pt">
                            <v:stroke joinstyle="miter"/>
                          </v:roundrect>
                        </w:pict>
                      </mc:Fallback>
                    </mc:AlternateContent>
                  </w:r>
                </w:p>
                <w:p w14:paraId="45B8F4F2" w14:textId="2C7C289A" w:rsidR="00D11317" w:rsidRDefault="00D11317" w:rsidP="005569AF">
                  <w:pPr>
                    <w:jc w:val="both"/>
                    <w:rPr>
                      <w:rFonts w:ascii="Calibri" w:hAnsi="Calibri" w:cs="Calibri"/>
                    </w:rPr>
                  </w:pPr>
                </w:p>
                <w:p w14:paraId="57B7563E" w14:textId="5C1097E3" w:rsidR="00EA636F" w:rsidRPr="00610836" w:rsidRDefault="00EA636F" w:rsidP="005569AF">
                  <w:pPr>
                    <w:jc w:val="both"/>
                    <w:rPr>
                      <w:rFonts w:cs="Calibri"/>
                      <w:sz w:val="20"/>
                      <w:szCs w:val="20"/>
                    </w:rPr>
                  </w:pPr>
                </w:p>
              </w:tc>
              <w:tc>
                <w:tcPr>
                  <w:tcW w:w="2107" w:type="dxa"/>
                  <w:vAlign w:val="center"/>
                </w:tcPr>
                <w:p w14:paraId="6D042B0B" w14:textId="58E7C88C" w:rsidR="005E1A48" w:rsidRDefault="005569AF" w:rsidP="005E1A48">
                  <w:pPr>
                    <w:jc w:val="both"/>
                    <w:rPr>
                      <w:rFonts w:cs="Calibri"/>
                      <w:b/>
                      <w:color w:val="17365D"/>
                    </w:rPr>
                  </w:pPr>
                  <w:r w:rsidRPr="001D0BCA">
                    <w:rPr>
                      <w:rFonts w:cs="Calibri"/>
                    </w:rPr>
                    <w:t>E</w:t>
                  </w:r>
                  <w:r>
                    <w:rPr>
                      <w:rFonts w:cs="Calibri"/>
                    </w:rPr>
                    <w:t>legí</w:t>
                  </w:r>
                  <w:r w:rsidR="005E1A48" w:rsidRPr="001D0BCA">
                    <w:rPr>
                      <w:rFonts w:cs="Calibri"/>
                    </w:rPr>
                    <w:t xml:space="preserve"> los pasos necesarios para realizar acciones que mejoren los retos y circunstancias actuales de nuestros pueblos originarios</w:t>
                  </w:r>
                  <w:r w:rsidR="005E1A48">
                    <w:rPr>
                      <w:rFonts w:cs="Calibri"/>
                      <w:b/>
                      <w:color w:val="17365D"/>
                    </w:rPr>
                    <w:t>.</w:t>
                  </w:r>
                </w:p>
                <w:p w14:paraId="6399BD8E" w14:textId="77777777" w:rsidR="00D11317" w:rsidRDefault="00D11317" w:rsidP="005E1A48">
                  <w:pPr>
                    <w:jc w:val="both"/>
                    <w:rPr>
                      <w:rFonts w:cs="Calibri"/>
                      <w:b/>
                      <w:color w:val="17365D"/>
                    </w:rPr>
                  </w:pPr>
                </w:p>
                <w:p w14:paraId="1C09E208" w14:textId="4F947B7F" w:rsidR="00D11317" w:rsidRDefault="00D11317" w:rsidP="005E1A48">
                  <w:pPr>
                    <w:jc w:val="both"/>
                    <w:rPr>
                      <w:rFonts w:cs="Calibri"/>
                      <w:b/>
                      <w:color w:val="17365D"/>
                    </w:rPr>
                  </w:pPr>
                  <w:r>
                    <w:rPr>
                      <w:rFonts w:cs="Calibri"/>
                      <w:noProof/>
                      <w:lang w:eastAsia="es-CR"/>
                    </w:rPr>
                    <mc:AlternateContent>
                      <mc:Choice Requires="wps">
                        <w:drawing>
                          <wp:anchor distT="0" distB="0" distL="114300" distR="114300" simplePos="0" relativeHeight="251747328" behindDoc="0" locked="0" layoutInCell="1" allowOverlap="1" wp14:anchorId="52842AA2" wp14:editId="3B01C81D">
                            <wp:simplePos x="0" y="0"/>
                            <wp:positionH relativeFrom="column">
                              <wp:posOffset>296545</wp:posOffset>
                            </wp:positionH>
                            <wp:positionV relativeFrom="paragraph">
                              <wp:posOffset>151130</wp:posOffset>
                            </wp:positionV>
                            <wp:extent cx="419100" cy="228600"/>
                            <wp:effectExtent l="0" t="0" r="19050" b="19050"/>
                            <wp:wrapNone/>
                            <wp:docPr id="19" name="Rectángulo redondeado 19"/>
                            <wp:cNvGraphicFramePr/>
                            <a:graphic xmlns:a="http://schemas.openxmlformats.org/drawingml/2006/main">
                              <a:graphicData uri="http://schemas.microsoft.com/office/word/2010/wordprocessingShape">
                                <wps:wsp>
                                  <wps:cNvSpPr/>
                                  <wps:spPr>
                                    <a:xfrm>
                                      <a:off x="0" y="0"/>
                                      <a:ext cx="419100" cy="228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1F868" id="Rectángulo redondeado 19" o:spid="_x0000_s1026" style="position:absolute;margin-left:23.35pt;margin-top:11.9pt;width:33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HnbQIAAB0FAAAOAAAAZHJzL2Uyb0RvYy54bWysVM1u2zAMvg/YOwi6r46DrGuDOEWQosOA&#10;oi3aDj2rspQYk0SNUuJkb7Nn2YuNkh2n6Iodhl1k0uTHP33U7GJnDdsqDA24ipcnI86Uk1A3blXx&#10;r49XH844C1G4WhhwquJ7FfjF/P27WeunagxrMLVCRkFcmLa+4usY/bQoglwrK8IJeOXIqAGtiKTi&#10;qqhRtBTdmmI8Gp0WLWDtEaQKgf5edkY+z/G1VjLeah1UZKbiVFvMJ+bzOZ3FfCamKxR+3ci+DPEP&#10;VVjROEo6hLoUUbANNn+Eso1ECKDjiQRbgNaNVLkH6qYcvermYS28yr3QcIIfxhT+X1h5s71D1tR0&#10;d+ecOWHpju5par9+utXGAENVg6uVqIGRA02r9WFKoAd/h70WSEyt7zTa9KWm2C5PeD9MWO0ik/Rz&#10;Up6XI7oHSabx+OyUZIpSHMEeQ/yswLIkVBxh4+pUTx6u2F6H2Pkf/AicKupqyFLcG5XKMO5eaeqM&#10;so4zOnNKLQ2yrSA21N/KPnf2TBDdGDOAyrdAJh5AvW+CqcyzATh6C3jMNnjnjODiALSNA/w7WHf+&#10;h667XlPbz1Dv6SIROoYHL68amuC1CPFOIFGahk5rGm/p0AbaikMvcbYG/PHW/+RPTCMrZy2tSMXD&#10;941AxZn54oiD5+VkknYqK5OPn8ak4EvL80uL29gl0NxLehC8zGLyj+YgagT7RNu8SFnJJJyk3BWX&#10;EQ/KMnarS++BVItFdqM98iJeuwcvU/A01USOx92TQN/TKBL/buCwTmL6ikidb0I6WGwi6Caz7DjX&#10;ft60g5ms/XuRlvylnr2Or9r8NwAAAP//AwBQSwMEFAAGAAgAAAAhAOdo8ibeAAAACAEAAA8AAABk&#10;cnMvZG93bnJldi54bWxMj8FOwzAQRO9I/IO1SNyokwClhDhVBUIVlRAiLZzdZIlD43UUO034e7Yn&#10;OO7MaPZNtpxsK47Y+8aRgngWgUAqXdVQrWC3fb5agPBBU6VbR6jgBz0s8/OzTKeVG+kdj0WoBZeQ&#10;T7UCE0KXSulLg1b7meuQ2PtyvdWBz76WVa9HLretTKJoLq1uiD8Y3eGjwfJQDFbB58qt3+Swef04&#10;mCKY7xcan+K1UpcX0+oBRMAp/IXhhM/okDPT3g1UedEquJnfcVJBcs0LTn6csLBXcHu/AJln8v+A&#10;/BcAAP//AwBQSwECLQAUAAYACAAAACEAtoM4kv4AAADhAQAAEwAAAAAAAAAAAAAAAAAAAAAAW0Nv&#10;bnRlbnRfVHlwZXNdLnhtbFBLAQItABQABgAIAAAAIQA4/SH/1gAAAJQBAAALAAAAAAAAAAAAAAAA&#10;AC8BAABfcmVscy8ucmVsc1BLAQItABQABgAIAAAAIQAnj1HnbQIAAB0FAAAOAAAAAAAAAAAAAAAA&#10;AC4CAABkcnMvZTJvRG9jLnhtbFBLAQItABQABgAIAAAAIQDnaPIm3gAAAAgBAAAPAAAAAAAAAAAA&#10;AAAAAMcEAABkcnMvZG93bnJldi54bWxQSwUGAAAAAAQABADzAAAA0gUAAAAA&#10;" fillcolor="white [3201]" strokecolor="black [3200]" strokeweight="1pt">
                            <v:stroke joinstyle="miter"/>
                          </v:roundrect>
                        </w:pict>
                      </mc:Fallback>
                    </mc:AlternateContent>
                  </w:r>
                </w:p>
                <w:p w14:paraId="53F4317E" w14:textId="080554D7" w:rsidR="00EA636F" w:rsidRDefault="00EA636F" w:rsidP="005E1A48">
                  <w:pPr>
                    <w:jc w:val="both"/>
                    <w:rPr>
                      <w:rFonts w:cs="Calibri"/>
                      <w:b/>
                      <w:color w:val="17365D"/>
                    </w:rPr>
                  </w:pPr>
                </w:p>
                <w:p w14:paraId="2F7467E9" w14:textId="1486BBFE" w:rsidR="00EA636F" w:rsidRPr="00610836" w:rsidRDefault="00EA636F" w:rsidP="005E1A48">
                  <w:pPr>
                    <w:jc w:val="both"/>
                    <w:rPr>
                      <w:rFonts w:cs="Calibri"/>
                      <w:sz w:val="20"/>
                      <w:szCs w:val="20"/>
                    </w:rPr>
                  </w:pPr>
                </w:p>
              </w:tc>
              <w:tc>
                <w:tcPr>
                  <w:tcW w:w="2107" w:type="dxa"/>
                  <w:vAlign w:val="center"/>
                </w:tcPr>
                <w:p w14:paraId="3383F590" w14:textId="5B6FC946" w:rsidR="005E1A48" w:rsidRDefault="005E1A48" w:rsidP="005E1A48">
                  <w:pPr>
                    <w:pStyle w:val="Sinespaciado"/>
                    <w:jc w:val="both"/>
                    <w:rPr>
                      <w:rFonts w:ascii="Calibri" w:hAnsi="Calibri" w:cs="Calibri"/>
                      <w:sz w:val="22"/>
                      <w:szCs w:val="22"/>
                    </w:rPr>
                  </w:pPr>
                  <w:r w:rsidRPr="001D0BCA">
                    <w:rPr>
                      <w:rFonts w:ascii="Calibri" w:hAnsi="Calibri" w:cs="Calibri"/>
                      <w:sz w:val="22"/>
                      <w:szCs w:val="22"/>
                    </w:rPr>
                    <w:t>Sustent</w:t>
                  </w:r>
                  <w:r w:rsidR="005569AF">
                    <w:rPr>
                      <w:rFonts w:ascii="Calibri" w:hAnsi="Calibri" w:cs="Calibri"/>
                      <w:sz w:val="22"/>
                      <w:szCs w:val="22"/>
                    </w:rPr>
                    <w:t>é</w:t>
                  </w:r>
                  <w:r w:rsidRPr="001D0BCA">
                    <w:rPr>
                      <w:rFonts w:ascii="Calibri" w:hAnsi="Calibri" w:cs="Calibri"/>
                      <w:sz w:val="22"/>
                      <w:szCs w:val="22"/>
                    </w:rPr>
                    <w:t>, a partir de los pros y contras detectados</w:t>
                  </w:r>
                  <w:r>
                    <w:rPr>
                      <w:rFonts w:ascii="Calibri" w:hAnsi="Calibri" w:cs="Calibri"/>
                      <w:sz w:val="22"/>
                      <w:szCs w:val="22"/>
                    </w:rPr>
                    <w:t xml:space="preserve">, </w:t>
                  </w:r>
                  <w:r w:rsidRPr="001D0BCA">
                    <w:rPr>
                      <w:rFonts w:ascii="Calibri" w:hAnsi="Calibri" w:cs="Calibri"/>
                      <w:sz w:val="22"/>
                      <w:szCs w:val="22"/>
                    </w:rPr>
                    <w:t>acciones para mejorar los retos y circunstancias actuales de nuestros pueblos originarios</w:t>
                  </w:r>
                  <w:r>
                    <w:rPr>
                      <w:rFonts w:ascii="Calibri" w:hAnsi="Calibri" w:cs="Calibri"/>
                      <w:sz w:val="22"/>
                      <w:szCs w:val="22"/>
                    </w:rPr>
                    <w:t>.</w:t>
                  </w:r>
                </w:p>
                <w:p w14:paraId="42310088" w14:textId="5BA726CE" w:rsidR="00D11317" w:rsidRDefault="00D11317" w:rsidP="005E1A48">
                  <w:pPr>
                    <w:pStyle w:val="Sinespaciado"/>
                    <w:jc w:val="both"/>
                    <w:rPr>
                      <w:rFonts w:ascii="Calibri" w:hAnsi="Calibri" w:cs="Calibri"/>
                      <w:sz w:val="22"/>
                      <w:szCs w:val="22"/>
                    </w:rPr>
                  </w:pPr>
                  <w:r>
                    <w:rPr>
                      <w:rFonts w:cs="Calibri"/>
                      <w:noProof/>
                      <w:lang w:eastAsia="es-CR"/>
                    </w:rPr>
                    <mc:AlternateContent>
                      <mc:Choice Requires="wps">
                        <w:drawing>
                          <wp:anchor distT="0" distB="0" distL="114300" distR="114300" simplePos="0" relativeHeight="251749376" behindDoc="0" locked="0" layoutInCell="1" allowOverlap="1" wp14:anchorId="5A2AE52E" wp14:editId="1733826E">
                            <wp:simplePos x="0" y="0"/>
                            <wp:positionH relativeFrom="column">
                              <wp:posOffset>392430</wp:posOffset>
                            </wp:positionH>
                            <wp:positionV relativeFrom="paragraph">
                              <wp:posOffset>157480</wp:posOffset>
                            </wp:positionV>
                            <wp:extent cx="419100" cy="2286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19100" cy="228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05B77" id="Rectángulo redondeado 20" o:spid="_x0000_s1026" style="position:absolute;margin-left:30.9pt;margin-top:12.4pt;width:33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2XBbAIAAB0FAAAOAAAAZHJzL2Uyb0RvYy54bWysVM1OGzEQvlfqO1i+l81GKYUoGxSBqCoh&#10;QEDF2fHayaq2xx072aRv02fpi3Xs3WwQRT1UvTjjnfnm58s3nl3srGFbhaEBV/HyZMSZchLqxq0q&#10;/vXp+sMZZyEKVwsDTlV8rwK/mL9/N2v9VI1hDaZWyCiJC9PWV3wdo58WRZBrZUU4Aa8cOTWgFZGu&#10;uCpqFC1lt6YYj0anRQtYewSpQqCvV52Tz3N+rZWMd1oHFZmpOPUW84n5XKazmM/EdIXCrxvZtyH+&#10;oQsrGkdFh1RXIgq2weaPVLaRCAF0PJFgC9C6kSrPQNOUo1fTPK6FV3kWIif4gabw/9LK2+09sqau&#10;+JjoccLSf/RArP366VYbAwxVDa5WogZGAcRW68OUQI/+HvtbIDONvtNo0y8NxXaZ4f3AsNpFJunj&#10;pDwvR1RIkms8Pjslm7IUR7DHED8rsCwZFUfYuDr1k8kV25sQu/hDHIFTR10P2Yp7o1Ibxj0oTZNR&#10;1XFGZ02pS4NsK0gN9beyr50jE0Q3xgyg8i2QiQdQH5tgKutsAI7eAh6rDdG5Irg4AG3jAP8O1l38&#10;Yepu1jT2Euo9/ZEIncKDl9cNMXgjQrwXSJIm0mlN4x0d2kBbcegtztaAP976nuJJaeTlrKUVqXj4&#10;vhGoODNfHGnwvJxM0k7ly+Tjp6QgfOlZvvS4jb0E4r2kB8HLbKb4aA6mRrDPtM2LVJVcwkmqXXEZ&#10;8XC5jN3q0nsg1WKRw2iPvIg37tHLlDyxmsTxtHsW6HsZRdLfLRzWSUxfCamLTUgHi00E3WSVHXnt&#10;+aYdzGLt34u05C/vOer4qs1/AwAA//8DAFBLAwQUAAYACAAAACEAGRIkXNwAAAAIAQAADwAAAGRy&#10;cy9kb3ducmV2LnhtbEyPwU7DMAyG70i8Q2QkbixthcZUmk4TCE0gIURhO2eNacoap2rStbw93glO&#10;tvVZvz8X69l14oRDaD0pSBcJCKTam5YaBZ8fTzcrECFqMrrzhAp+MMC6vLwodG78RO94qmIjOIRC&#10;rhXYGPtcylBbdDosfI/E7MsPTkceh0aaQU8c7jqZJclSOt0SX7C6xweL9bEanYL9xm/f5Pjyujva&#10;KtrvZ5oe061S11fz5h5ExDn+LcNZn9WhZKeDH8kE0SlYpmweFWS3XM88u+PmwCBZgSwL+f+B8hcA&#10;AP//AwBQSwECLQAUAAYACAAAACEAtoM4kv4AAADhAQAAEwAAAAAAAAAAAAAAAAAAAAAAW0NvbnRl&#10;bnRfVHlwZXNdLnhtbFBLAQItABQABgAIAAAAIQA4/SH/1gAAAJQBAAALAAAAAAAAAAAAAAAAAC8B&#10;AABfcmVscy8ucmVsc1BLAQItABQABgAIAAAAIQAX92XBbAIAAB0FAAAOAAAAAAAAAAAAAAAAAC4C&#10;AABkcnMvZTJvRG9jLnhtbFBLAQItABQABgAIAAAAIQAZEiRc3AAAAAgBAAAPAAAAAAAAAAAAAAAA&#10;AMYEAABkcnMvZG93bnJldi54bWxQSwUGAAAAAAQABADzAAAAzwUAAAAA&#10;" fillcolor="white [3201]" strokecolor="black [3200]" strokeweight="1pt">
                            <v:stroke joinstyle="miter"/>
                          </v:roundrect>
                        </w:pict>
                      </mc:Fallback>
                    </mc:AlternateContent>
                  </w:r>
                </w:p>
                <w:p w14:paraId="6CEE4103" w14:textId="731A8682" w:rsidR="00D11317" w:rsidRPr="001D0BCA" w:rsidRDefault="00D11317" w:rsidP="005E1A48">
                  <w:pPr>
                    <w:pStyle w:val="Sinespaciado"/>
                    <w:jc w:val="both"/>
                    <w:rPr>
                      <w:rFonts w:ascii="Calibri" w:hAnsi="Calibri" w:cs="Calibri"/>
                      <w:sz w:val="22"/>
                      <w:szCs w:val="22"/>
                    </w:rPr>
                  </w:pPr>
                </w:p>
                <w:p w14:paraId="1FC311E4" w14:textId="77777777" w:rsidR="005E1A48" w:rsidRPr="00610836" w:rsidRDefault="005E1A48" w:rsidP="005E1A48">
                  <w:pPr>
                    <w:jc w:val="both"/>
                    <w:rPr>
                      <w:rFonts w:cs="Calibri"/>
                      <w:sz w:val="20"/>
                      <w:szCs w:val="20"/>
                    </w:rPr>
                  </w:pPr>
                </w:p>
              </w:tc>
            </w:tr>
          </w:tbl>
          <w:p w14:paraId="63136C45" w14:textId="3073D039" w:rsidR="0087792E" w:rsidRDefault="0087792E" w:rsidP="0087792E">
            <w:pPr>
              <w:jc w:val="both"/>
              <w:rPr>
                <w:rFonts w:ascii="Century Gothic" w:hAnsi="Century Gothic"/>
                <w:i/>
                <w:color w:val="808080" w:themeColor="background1" w:themeShade="80"/>
              </w:rPr>
            </w:pPr>
          </w:p>
          <w:p w14:paraId="72C53D25" w14:textId="4BA1EBD0" w:rsidR="008D5D67" w:rsidRDefault="008D5D67" w:rsidP="00F974A6">
            <w:pPr>
              <w:jc w:val="both"/>
              <w:rPr>
                <w:rFonts w:ascii="Century Gothic" w:hAnsi="Century Gothic"/>
                <w:sz w:val="24"/>
              </w:rPr>
            </w:pPr>
          </w:p>
        </w:tc>
      </w:tr>
    </w:tbl>
    <w:p w14:paraId="74D64BEE" w14:textId="77777777" w:rsidR="005E1A48" w:rsidRDefault="005E1A48" w:rsidP="005E1A48">
      <w:pPr>
        <w:spacing w:line="360" w:lineRule="auto"/>
        <w:rPr>
          <w:rFonts w:ascii="Century Gothic" w:hAnsi="Century Gothic"/>
        </w:rPr>
      </w:pPr>
    </w:p>
    <w:p w14:paraId="0C089FBB" w14:textId="34E44AD0" w:rsidR="005E1A48" w:rsidRPr="005E1A48" w:rsidRDefault="005E1A48" w:rsidP="005E1A48">
      <w:pPr>
        <w:spacing w:line="360" w:lineRule="auto"/>
        <w:rPr>
          <w:rFonts w:ascii="Century Gothic" w:hAnsi="Century Gothic"/>
        </w:rPr>
      </w:pPr>
      <w:r w:rsidRPr="00610836">
        <w:rPr>
          <w:rFonts w:ascii="Century Gothic" w:hAnsi="Century Gothic"/>
        </w:rPr>
        <w:t>También me dispongo a llenar la siguiente información</w:t>
      </w:r>
      <w:r>
        <w:rPr>
          <w:rFonts w:ascii="Century Gothic" w:hAnsi="Century Gothic"/>
        </w:rPr>
        <w:t xml:space="preserve"> para autorregular mi aprendizaje.</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389F63F6" w:rsidR="00DB67BA" w:rsidRPr="00DB67BA" w:rsidRDefault="00EA636F" w:rsidP="006F2510">
            <w:pPr>
              <w:jc w:val="both"/>
              <w:rPr>
                <w:rFonts w:ascii="Century Gothic" w:hAnsi="Century Gothic"/>
              </w:rPr>
            </w:pPr>
            <w:r>
              <w:rPr>
                <w:rFonts w:ascii="Century Gothic" w:hAnsi="Century Gothic"/>
              </w:rPr>
              <w:t>Escribo una X sobre el símbolo que considero más apropiado al responder las siguientes preguntas:</w:t>
            </w:r>
          </w:p>
        </w:tc>
      </w:tr>
      <w:tr w:rsidR="00DB67BA" w14:paraId="5F7779A6" w14:textId="77777777" w:rsidTr="004B1D12">
        <w:trPr>
          <w:trHeight w:val="823"/>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31565432" wp14:editId="79A0C252">
                  <wp:simplePos x="0" y="0"/>
                  <wp:positionH relativeFrom="column">
                    <wp:posOffset>453390</wp:posOffset>
                  </wp:positionH>
                  <wp:positionV relativeFrom="paragraph">
                    <wp:posOffset>62230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4B1D12">
        <w:trPr>
          <w:trHeight w:val="706"/>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296BAE52" w:rsidR="00DB67BA" w:rsidRPr="00DB67BA" w:rsidRDefault="004B1D12"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17632" behindDoc="1" locked="0" layoutInCell="1" allowOverlap="1" wp14:anchorId="242F935F" wp14:editId="5759B563">
                  <wp:simplePos x="0" y="0"/>
                  <wp:positionH relativeFrom="column">
                    <wp:posOffset>53975</wp:posOffset>
                  </wp:positionH>
                  <wp:positionV relativeFrom="paragraph">
                    <wp:posOffset>-7620</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DB67BA" w:rsidRPr="00DB67BA">
              <w:rPr>
                <w:rFonts w:ascii="Century Gothic" w:hAnsi="Century Gothic"/>
                <w:noProof/>
                <w:lang w:val="es-CR" w:eastAsia="es-CR"/>
              </w:rPr>
              <w:drawing>
                <wp:anchor distT="0" distB="0" distL="114300" distR="114300" simplePos="0" relativeHeight="251721728" behindDoc="1" locked="0" layoutInCell="1" allowOverlap="1" wp14:anchorId="7BBEE2F8" wp14:editId="230B4579">
                  <wp:simplePos x="0" y="0"/>
                  <wp:positionH relativeFrom="column">
                    <wp:posOffset>475615</wp:posOffset>
                  </wp:positionH>
                  <wp:positionV relativeFrom="paragraph">
                    <wp:posOffset>6350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197003DD" w:rsidR="00DB67BA" w:rsidRPr="00DB67BA" w:rsidRDefault="004B1D12"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2E8F9D72" wp14:editId="1D0CDCDD">
                  <wp:simplePos x="0" y="0"/>
                  <wp:positionH relativeFrom="column">
                    <wp:posOffset>448310</wp:posOffset>
                  </wp:positionH>
                  <wp:positionV relativeFrom="paragraph">
                    <wp:posOffset>53340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1F5244D5" wp14:editId="795105C1">
                  <wp:simplePos x="0" y="0"/>
                  <wp:positionH relativeFrom="column">
                    <wp:posOffset>53975</wp:posOffset>
                  </wp:positionH>
                  <wp:positionV relativeFrom="paragraph">
                    <wp:posOffset>-17780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1BC9104E" w:rsidR="00DB67BA" w:rsidRPr="00DD4208" w:rsidRDefault="004B1D12"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F217C67" wp14:editId="660FA9B8">
                  <wp:simplePos x="0" y="0"/>
                  <wp:positionH relativeFrom="column">
                    <wp:posOffset>38100</wp:posOffset>
                  </wp:positionH>
                  <wp:positionV relativeFrom="paragraph">
                    <wp:posOffset>13335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DB67BA"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2954D0B9" wp14:editId="0B833218">
                  <wp:simplePos x="0" y="0"/>
                  <wp:positionH relativeFrom="column">
                    <wp:posOffset>475615</wp:posOffset>
                  </wp:positionH>
                  <wp:positionV relativeFrom="paragraph">
                    <wp:posOffset>51435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5A2588F6" w:rsidR="00DB67BA" w:rsidRPr="00F02072" w:rsidRDefault="00EA636F" w:rsidP="006F2510">
            <w:pPr>
              <w:jc w:val="both"/>
              <w:rPr>
                <w:rFonts w:ascii="Century Gothic" w:hAnsi="Century Gothic"/>
              </w:rPr>
            </w:pPr>
            <w:r>
              <w:rPr>
                <w:rFonts w:ascii="Century Gothic" w:hAnsi="Century Gothic"/>
              </w:rPr>
              <w:t>Escribo una X sobre el símbolo que considero más apropiado 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169DBB98" w:rsidR="00DB67BA" w:rsidRPr="00F02072" w:rsidRDefault="004B1D12"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4800" behindDoc="1" locked="0" layoutInCell="1" allowOverlap="1" wp14:anchorId="2F946887" wp14:editId="044605B9">
                  <wp:simplePos x="0" y="0"/>
                  <wp:positionH relativeFrom="column">
                    <wp:posOffset>-6350</wp:posOffset>
                  </wp:positionH>
                  <wp:positionV relativeFrom="paragraph">
                    <wp:posOffset>78740</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DB67BA" w:rsidRPr="00F02072">
              <w:rPr>
                <w:rFonts w:ascii="Century Gothic" w:hAnsi="Century Gothic"/>
                <w:noProof/>
                <w:lang w:val="es-CR" w:eastAsia="es-CR"/>
              </w:rPr>
              <w:drawing>
                <wp:anchor distT="0" distB="0" distL="114300" distR="114300" simplePos="0" relativeHeight="251725824" behindDoc="1" locked="0" layoutInCell="1" allowOverlap="1" wp14:anchorId="75AD6F46" wp14:editId="3C32766F">
                  <wp:simplePos x="0" y="0"/>
                  <wp:positionH relativeFrom="column">
                    <wp:posOffset>447675</wp:posOffset>
                  </wp:positionH>
                  <wp:positionV relativeFrom="paragraph">
                    <wp:posOffset>104775</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ABC50CC" w:rsidR="00DB67BA" w:rsidRPr="00F02072" w:rsidRDefault="004B1D12"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6848" behindDoc="1" locked="0" layoutInCell="1" allowOverlap="1" wp14:anchorId="419007F5" wp14:editId="1B6DEFE9">
                  <wp:simplePos x="0" y="0"/>
                  <wp:positionH relativeFrom="column">
                    <wp:posOffset>-6985</wp:posOffset>
                  </wp:positionH>
                  <wp:positionV relativeFrom="paragraph">
                    <wp:posOffset>30480</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DB67BA" w:rsidRPr="00F02072">
              <w:rPr>
                <w:rFonts w:ascii="Century Gothic" w:hAnsi="Century Gothic"/>
                <w:noProof/>
                <w:lang w:eastAsia="es-CR"/>
              </w:rPr>
              <w:drawing>
                <wp:anchor distT="0" distB="0" distL="114300" distR="114300" simplePos="0" relativeHeight="251727872" behindDoc="1" locked="0" layoutInCell="1" allowOverlap="1" wp14:anchorId="5FB5A719" wp14:editId="25749726">
                  <wp:simplePos x="0" y="0"/>
                  <wp:positionH relativeFrom="column">
                    <wp:posOffset>467360</wp:posOffset>
                  </wp:positionH>
                  <wp:positionV relativeFrom="paragraph">
                    <wp:posOffset>53975</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61672CC6" wp14:editId="533F3DC0">
                  <wp:simplePos x="0" y="0"/>
                  <wp:positionH relativeFrom="column">
                    <wp:posOffset>449580</wp:posOffset>
                  </wp:positionH>
                  <wp:positionV relativeFrom="paragraph">
                    <wp:posOffset>93980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p>
    <w:sectPr w:rsidR="00117EE0" w:rsidRPr="00117EE0" w:rsidSect="00C962AE">
      <w:headerReference w:type="default" r:id="rId1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70A0A" w14:textId="77777777" w:rsidR="00556446" w:rsidRDefault="00556446" w:rsidP="00696C1E">
      <w:pPr>
        <w:spacing w:after="0" w:line="240" w:lineRule="auto"/>
      </w:pPr>
      <w:r>
        <w:separator/>
      </w:r>
    </w:p>
  </w:endnote>
  <w:endnote w:type="continuationSeparator" w:id="0">
    <w:p w14:paraId="38776E53" w14:textId="77777777" w:rsidR="00556446" w:rsidRDefault="0055644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E99E3" w14:textId="77777777" w:rsidR="00556446" w:rsidRDefault="00556446" w:rsidP="00696C1E">
      <w:pPr>
        <w:spacing w:after="0" w:line="240" w:lineRule="auto"/>
      </w:pPr>
      <w:r>
        <w:separator/>
      </w:r>
    </w:p>
  </w:footnote>
  <w:footnote w:type="continuationSeparator" w:id="0">
    <w:p w14:paraId="571848F3" w14:textId="77777777" w:rsidR="00556446" w:rsidRDefault="00556446"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5A11AB"/>
    <w:multiLevelType w:val="hybridMultilevel"/>
    <w:tmpl w:val="A372C3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7AFC6DD8"/>
    <w:multiLevelType w:val="hybridMultilevel"/>
    <w:tmpl w:val="B466627E"/>
    <w:lvl w:ilvl="0" w:tplc="D4008B3E">
      <w:start w:val="1"/>
      <w:numFmt w:val="decimal"/>
      <w:lvlText w:val="%1."/>
      <w:lvlJc w:val="left"/>
      <w:pPr>
        <w:ind w:left="360" w:hanging="360"/>
      </w:pPr>
      <w:rPr>
        <w:rFonts w:ascii="Calibri" w:hAnsi="Calibri" w:hint="default"/>
        <w:b/>
        <w:color w:val="00206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408B1"/>
    <w:rsid w:val="0007382A"/>
    <w:rsid w:val="001140E4"/>
    <w:rsid w:val="00114B8D"/>
    <w:rsid w:val="00117EE0"/>
    <w:rsid w:val="00125B4C"/>
    <w:rsid w:val="00154296"/>
    <w:rsid w:val="0016569B"/>
    <w:rsid w:val="00173788"/>
    <w:rsid w:val="00186792"/>
    <w:rsid w:val="001B77F5"/>
    <w:rsid w:val="00210B8B"/>
    <w:rsid w:val="003170DE"/>
    <w:rsid w:val="00341DC8"/>
    <w:rsid w:val="0034519F"/>
    <w:rsid w:val="00354307"/>
    <w:rsid w:val="00355EB8"/>
    <w:rsid w:val="003A5023"/>
    <w:rsid w:val="003A7F95"/>
    <w:rsid w:val="003C111E"/>
    <w:rsid w:val="003E59D8"/>
    <w:rsid w:val="003E6E12"/>
    <w:rsid w:val="00414065"/>
    <w:rsid w:val="00426F19"/>
    <w:rsid w:val="00430233"/>
    <w:rsid w:val="00432BB2"/>
    <w:rsid w:val="0046550E"/>
    <w:rsid w:val="004B1D12"/>
    <w:rsid w:val="004E08E3"/>
    <w:rsid w:val="004F28FF"/>
    <w:rsid w:val="00556446"/>
    <w:rsid w:val="005569AF"/>
    <w:rsid w:val="005722D9"/>
    <w:rsid w:val="005E1A48"/>
    <w:rsid w:val="006732E2"/>
    <w:rsid w:val="00696C1E"/>
    <w:rsid w:val="006A33CC"/>
    <w:rsid w:val="006F2510"/>
    <w:rsid w:val="00707FE7"/>
    <w:rsid w:val="007202E8"/>
    <w:rsid w:val="00720E4B"/>
    <w:rsid w:val="00725F43"/>
    <w:rsid w:val="00766DD3"/>
    <w:rsid w:val="007D6BD3"/>
    <w:rsid w:val="00814B6A"/>
    <w:rsid w:val="0087792E"/>
    <w:rsid w:val="008C65A5"/>
    <w:rsid w:val="008D5D67"/>
    <w:rsid w:val="008F6A8E"/>
    <w:rsid w:val="00930EB1"/>
    <w:rsid w:val="009B2E29"/>
    <w:rsid w:val="00A65F5D"/>
    <w:rsid w:val="00AB6B54"/>
    <w:rsid w:val="00AC49B2"/>
    <w:rsid w:val="00B547B2"/>
    <w:rsid w:val="00B652F4"/>
    <w:rsid w:val="00B73143"/>
    <w:rsid w:val="00B86D54"/>
    <w:rsid w:val="00BD4808"/>
    <w:rsid w:val="00C250F1"/>
    <w:rsid w:val="00C676C1"/>
    <w:rsid w:val="00C962AE"/>
    <w:rsid w:val="00CB1367"/>
    <w:rsid w:val="00D02912"/>
    <w:rsid w:val="00D11317"/>
    <w:rsid w:val="00D449E2"/>
    <w:rsid w:val="00D601D9"/>
    <w:rsid w:val="00D60D18"/>
    <w:rsid w:val="00D95CFB"/>
    <w:rsid w:val="00DB3DB0"/>
    <w:rsid w:val="00DB67BA"/>
    <w:rsid w:val="00E3105D"/>
    <w:rsid w:val="00EA5318"/>
    <w:rsid w:val="00EA636F"/>
    <w:rsid w:val="00EA759C"/>
    <w:rsid w:val="00EC0B12"/>
    <w:rsid w:val="00EC249B"/>
    <w:rsid w:val="00EE4CC9"/>
    <w:rsid w:val="00EF2C1F"/>
    <w:rsid w:val="00EF73BD"/>
    <w:rsid w:val="00F02072"/>
    <w:rsid w:val="00F16C2B"/>
    <w:rsid w:val="00F35AEC"/>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Sinespaciado">
    <w:name w:val="No Spacing"/>
    <w:link w:val="SinespaciadoCar"/>
    <w:uiPriority w:val="1"/>
    <w:qFormat/>
    <w:rsid w:val="005E1A4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5E1A48"/>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50D1-C086-484F-96F6-5134DAB1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Fabricio Diaz Porras</cp:lastModifiedBy>
  <cp:revision>27</cp:revision>
  <dcterms:created xsi:type="dcterms:W3CDTF">2020-04-12T23:29:00Z</dcterms:created>
  <dcterms:modified xsi:type="dcterms:W3CDTF">2020-04-23T17:02:00Z</dcterms:modified>
</cp:coreProperties>
</file>