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3A8AEC23" w:rsidR="00D95CFB" w:rsidRPr="008C65A5" w:rsidRDefault="004B65C2" w:rsidP="004B65C2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202B5C91">
            <wp:simplePos x="0" y="0"/>
            <wp:positionH relativeFrom="column">
              <wp:posOffset>5391150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702499E">
            <wp:simplePos x="0" y="0"/>
            <wp:positionH relativeFrom="margin">
              <wp:posOffset>-19050</wp:posOffset>
            </wp:positionH>
            <wp:positionV relativeFrom="paragraph">
              <wp:posOffset>-213360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781BCE74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4469B">
              <w:rPr>
                <w:rFonts w:ascii="Century Gothic" w:hAnsi="Century Gothic"/>
              </w:rPr>
              <w:t>VI</w:t>
            </w:r>
          </w:p>
          <w:p w14:paraId="10BA62DF" w14:textId="690F921E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4469B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21426D75" w:rsidR="00EF2C1F" w:rsidRPr="00B4469B" w:rsidRDefault="00B4469B" w:rsidP="00B4469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Para hacer mis deberes necesito de los siguientes recursos y materiales</w:t>
            </w:r>
          </w:p>
          <w:p w14:paraId="2771134B" w14:textId="6882EF85" w:rsidR="00EF2C1F" w:rsidRPr="00B4469B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EF2C1F" w:rsidRPr="00B4469B">
              <w:rPr>
                <w:rFonts w:ascii="Century Gothic" w:hAnsi="Century Gothic"/>
              </w:rPr>
              <w:t xml:space="preserve">uaderno, borrador, lápiz o lápices de color, </w:t>
            </w:r>
            <w:r>
              <w:rPr>
                <w:rFonts w:ascii="Century Gothic" w:hAnsi="Century Gothic"/>
              </w:rPr>
              <w:t>libros de texto</w:t>
            </w:r>
            <w:r w:rsidRPr="00B4469B">
              <w:rPr>
                <w:rFonts w:ascii="Century Gothic" w:hAnsi="Century Gothic"/>
              </w:rPr>
              <w:t xml:space="preserve">, artículos de revistas, </w:t>
            </w:r>
            <w:r w:rsidR="004E4189">
              <w:rPr>
                <w:rFonts w:ascii="Century Gothic" w:hAnsi="Century Gothic"/>
              </w:rPr>
              <w:t xml:space="preserve">regla, papel periódico, </w:t>
            </w:r>
            <w:r w:rsidRPr="00B4469B">
              <w:rPr>
                <w:rFonts w:ascii="Century Gothic" w:hAnsi="Century Gothic"/>
              </w:rPr>
              <w:t>entre otros.</w:t>
            </w:r>
          </w:p>
          <w:p w14:paraId="37FDEB6E" w14:textId="1D91286D" w:rsidR="00707FE7" w:rsidRPr="00B4469B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Computador personal con acceso a Internet, si se dispone del recurso.</w:t>
            </w:r>
          </w:p>
          <w:p w14:paraId="233DA3DE" w14:textId="7ED3E7AA" w:rsidR="008C65A5" w:rsidRPr="00EF2C1F" w:rsidRDefault="008C65A5" w:rsidP="00B4469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E17F3B5" w14:textId="77777777" w:rsidR="008C65A5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B80389">
              <w:rPr>
                <w:rFonts w:ascii="Century Gothic" w:hAnsi="Century Gothic"/>
              </w:rPr>
              <w:t>Necesito contar en mi casa con un lugar fresco, ventilado y en el cual no me vea interrumpido en mis deberes.</w:t>
            </w:r>
          </w:p>
          <w:p w14:paraId="733A1DC7" w14:textId="0F52D4F3" w:rsidR="00B4469B" w:rsidRPr="009B2E29" w:rsidRDefault="00B4469B" w:rsidP="00B4469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Un lugar en el cual me pueda concentrar</w:t>
            </w:r>
            <w:r w:rsidR="00B66F33">
              <w:rPr>
                <w:rFonts w:ascii="Century Gothic" w:hAnsi="Century Gothic"/>
              </w:rPr>
              <w:t xml:space="preserve"> para poder realizar mis tareas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77C0207A" w:rsidR="008C65A5" w:rsidRPr="009B2E29" w:rsidRDefault="00B4469B" w:rsidP="00BC3C1E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 w:rsidRPr="00BC3C1E">
              <w:rPr>
                <w:rFonts w:ascii="Century Gothic" w:hAnsi="Century Gothic"/>
              </w:rPr>
              <w:t>Necesito disponer de una hora y media para realizar mis deberes</w:t>
            </w:r>
            <w:r w:rsidR="00B66F33">
              <w:rPr>
                <w:rFonts w:ascii="Century Gothic" w:hAnsi="Century Gothic"/>
              </w:rPr>
              <w:t>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FA43089" w14:textId="0F9D77B3" w:rsidR="00B4469B" w:rsidRPr="00B4469B" w:rsidRDefault="00B4469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Para retomar algunos aprendizajes aprendidos en sesiones pasadas voy a hacer lo siguiente:</w:t>
            </w:r>
          </w:p>
          <w:p w14:paraId="338A6859" w14:textId="3D75AAFC" w:rsidR="00B4469B" w:rsidRPr="00B4469B" w:rsidRDefault="00B4469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4469B">
              <w:rPr>
                <w:rFonts w:ascii="Century Gothic" w:hAnsi="Century Gothic"/>
              </w:rPr>
              <w:t>Escucho algunos himnos y canciones patrias</w:t>
            </w:r>
            <w:r w:rsidR="00BC3C1E">
              <w:rPr>
                <w:rFonts w:ascii="Century Gothic" w:hAnsi="Century Gothic"/>
              </w:rPr>
              <w:t xml:space="preserve"> o consigo su letra</w:t>
            </w:r>
            <w:r w:rsidRPr="00B4469B">
              <w:rPr>
                <w:rFonts w:ascii="Century Gothic" w:hAnsi="Century Gothic"/>
              </w:rPr>
              <w:t>, por ejemplo: Himno Nacional, Himno a la Batalla de Santa Rosa, Himno a Juan Santamaría, A la Bandera, Himno a los Héroes del 56</w:t>
            </w:r>
            <w:r w:rsidR="00567E70">
              <w:rPr>
                <w:rFonts w:ascii="Century Gothic" w:hAnsi="Century Gothic"/>
              </w:rPr>
              <w:t>,</w:t>
            </w:r>
            <w:r w:rsidRPr="00B4469B">
              <w:rPr>
                <w:rFonts w:ascii="Century Gothic" w:hAnsi="Century Gothic"/>
              </w:rPr>
              <w:t xml:space="preserve"> Adiós a las Tropas del 56, entre otros</w:t>
            </w:r>
            <w:r w:rsidR="00B66F33">
              <w:rPr>
                <w:rFonts w:ascii="Century Gothic" w:hAnsi="Century Gothic"/>
              </w:rPr>
              <w:t xml:space="preserve">; los cuales aluden </w:t>
            </w:r>
            <w:r w:rsidR="00B66F33" w:rsidRPr="00B4469B">
              <w:rPr>
                <w:rFonts w:ascii="Century Gothic" w:hAnsi="Century Gothic"/>
              </w:rPr>
              <w:t>a</w:t>
            </w:r>
            <w:r w:rsidRPr="00B4469B">
              <w:rPr>
                <w:rFonts w:ascii="Century Gothic" w:hAnsi="Century Gothic"/>
              </w:rPr>
              <w:t xml:space="preserve"> la defensa de nuestra soberanía e identidad </w:t>
            </w:r>
            <w:r w:rsidRPr="00B4469B">
              <w:rPr>
                <w:rFonts w:ascii="Century Gothic" w:hAnsi="Century Gothic"/>
              </w:rPr>
              <w:lastRenderedPageBreak/>
              <w:t xml:space="preserve">durante el hecho histórico conocido como la Guerra </w:t>
            </w:r>
            <w:r>
              <w:rPr>
                <w:rFonts w:ascii="Century Gothic" w:hAnsi="Century Gothic"/>
              </w:rPr>
              <w:t xml:space="preserve">Centroamericana </w:t>
            </w:r>
            <w:r w:rsidRPr="00B4469B">
              <w:rPr>
                <w:rFonts w:ascii="Century Gothic" w:hAnsi="Century Gothic"/>
              </w:rPr>
              <w:t>contra los filibusteros 1856-1857</w:t>
            </w:r>
            <w:r w:rsidR="00B66F33">
              <w:rPr>
                <w:rFonts w:ascii="Century Gothic" w:hAnsi="Century Gothic"/>
              </w:rPr>
              <w:t xml:space="preserve">. </w:t>
            </w:r>
            <w:r w:rsidR="00ED21C2">
              <w:rPr>
                <w:rFonts w:ascii="Century Gothic" w:hAnsi="Century Gothic"/>
              </w:rPr>
              <w:t>Consigo</w:t>
            </w:r>
            <w:r w:rsidRPr="00B4469B">
              <w:rPr>
                <w:rFonts w:ascii="Century Gothic" w:hAnsi="Century Gothic"/>
              </w:rPr>
              <w:t xml:space="preserve"> la letra de los himnos escuchados. </w:t>
            </w:r>
            <w:r w:rsidR="00ED21C2">
              <w:rPr>
                <w:rFonts w:ascii="Century Gothic" w:hAnsi="Century Gothic"/>
              </w:rPr>
              <w:t>Puedo</w:t>
            </w:r>
            <w:r w:rsidRPr="00B4469B">
              <w:rPr>
                <w:rFonts w:ascii="Century Gothic" w:hAnsi="Century Gothic"/>
              </w:rPr>
              <w:t xml:space="preserve"> utilizar el recurso didáctico “Himnos patrios de Costa Rica” (disponible en </w:t>
            </w:r>
            <w:hyperlink r:id="rId15" w:history="1">
              <w:r w:rsidRPr="00B4469B">
                <w:rPr>
                  <w:rFonts w:ascii="Century Gothic" w:hAnsi="Century Gothic"/>
                </w:rPr>
                <w:t>https://www.mep.go.cr/educatico/himnos-patrios</w:t>
              </w:r>
            </w:hyperlink>
            <w:r w:rsidRPr="00B4469B">
              <w:rPr>
                <w:rFonts w:ascii="Century Gothic" w:hAnsi="Century Gothic"/>
              </w:rPr>
              <w:t>).</w:t>
            </w:r>
          </w:p>
          <w:p w14:paraId="7FFDB095" w14:textId="569CA07D" w:rsidR="008D5D67" w:rsidRPr="00B4469B" w:rsidRDefault="008D5D67" w:rsidP="008D5D67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6694FD9F" w14:textId="3D0F277D" w:rsidR="00BC3C1E" w:rsidRPr="00567E70" w:rsidRDefault="00BC3C1E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</w:t>
            </w:r>
            <w:r w:rsidR="00567E70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reconozco</w:t>
            </w:r>
            <w:r w:rsidR="00567E70">
              <w:rPr>
                <w:rFonts w:ascii="Century Gothic" w:hAnsi="Century Gothic"/>
              </w:rPr>
              <w:t xml:space="preserve"> y escribo</w:t>
            </w:r>
            <w:r w:rsidRPr="00BC3C1E">
              <w:rPr>
                <w:rFonts w:ascii="Century Gothic" w:hAnsi="Century Gothic"/>
              </w:rPr>
              <w:t xml:space="preserve"> hechos propios de la “Campaña Nacional” descritos en los</w:t>
            </w:r>
            <w:r w:rsidR="00B66F33">
              <w:rPr>
                <w:rFonts w:ascii="Century Gothic" w:hAnsi="Century Gothic"/>
              </w:rPr>
              <w:t xml:space="preserve"> diferentes himnos y canciones. Logro</w:t>
            </w:r>
            <w:r w:rsidR="00567E70">
              <w:rPr>
                <w:rFonts w:ascii="Century Gothic" w:hAnsi="Century Gothic"/>
              </w:rPr>
              <w:t xml:space="preserve"> obtener información relacionada a:</w:t>
            </w:r>
            <w:r w:rsidR="00567E70" w:rsidRPr="00567E70">
              <w:rPr>
                <w:rFonts w:ascii="Century Gothic" w:hAnsi="Century Gothic"/>
              </w:rPr>
              <w:t xml:space="preserve"> José María Cañas Escamilla, Juan Rafae</w:t>
            </w:r>
            <w:r w:rsidR="00567E70">
              <w:rPr>
                <w:rFonts w:ascii="Century Gothic" w:hAnsi="Century Gothic"/>
              </w:rPr>
              <w:t xml:space="preserve">l Mora Porras y Juan Santamaría y lo apunto en </w:t>
            </w:r>
            <w:r w:rsidR="00567E70" w:rsidRPr="00C83C11">
              <w:rPr>
                <w:rFonts w:ascii="Century Gothic" w:hAnsi="Century Gothic"/>
                <w:b/>
              </w:rPr>
              <w:t>mi cuaderno o portafolio de evidencias.</w:t>
            </w:r>
          </w:p>
          <w:p w14:paraId="426C302D" w14:textId="7B35AE1B" w:rsidR="008C65A5" w:rsidRPr="00B4469B" w:rsidRDefault="008C65A5" w:rsidP="00567E70">
            <w:pPr>
              <w:pStyle w:val="NormalWeb"/>
              <w:spacing w:before="0" w:beforeAutospacing="0" w:after="0" w:line="240" w:lineRule="auto"/>
              <w:ind w:left="720"/>
              <w:jc w:val="both"/>
              <w:rPr>
                <w:rFonts w:ascii="Century Gothic" w:hAnsi="Century Gothic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9A2B4BF" w14:textId="44FC95B4" w:rsidR="00567E70" w:rsidRPr="00567E70" w:rsidRDefault="00567E70" w:rsidP="00567E7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67E70">
              <w:rPr>
                <w:rFonts w:ascii="Century Gothic" w:hAnsi="Century Gothic"/>
              </w:rPr>
              <w:t>Reflexiono sobre la importancia histórica de algunas figuras representativas de la Campaña Nacion</w:t>
            </w:r>
            <w:r w:rsidR="00C83C11">
              <w:rPr>
                <w:rFonts w:ascii="Century Gothic" w:hAnsi="Century Gothic"/>
              </w:rPr>
              <w:t>al y de los héroes del presente, por medio de</w:t>
            </w:r>
            <w:r w:rsidRPr="00567E70">
              <w:rPr>
                <w:rFonts w:ascii="Century Gothic" w:hAnsi="Century Gothic"/>
              </w:rPr>
              <w:t xml:space="preserve"> las siguientes preguntas generadoras. </w:t>
            </w:r>
          </w:p>
          <w:p w14:paraId="41FCBE48" w14:textId="3053F711" w:rsidR="00567E70" w:rsidRPr="00567E70" w:rsidRDefault="00C83C11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¿Recuerdo</w:t>
            </w:r>
            <w:r w:rsidR="00567E70" w:rsidRPr="00567E70">
              <w:rPr>
                <w:rFonts w:ascii="Century Gothic" w:hAnsi="Century Gothic"/>
              </w:rPr>
              <w:t xml:space="preserve"> quiénes eran los héroes y filibusteros de la Campaña Nacional? </w:t>
            </w:r>
          </w:p>
          <w:p w14:paraId="181CA128" w14:textId="656C43FA" w:rsidR="00567E70" w:rsidRDefault="00C83C11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¿Considero</w:t>
            </w:r>
            <w:r w:rsidR="00567E70" w:rsidRPr="00567E70">
              <w:rPr>
                <w:rFonts w:ascii="Century Gothic" w:hAnsi="Century Gothic"/>
              </w:rPr>
              <w:t xml:space="preserve"> que en la actualidad existen filibusteros y también h</w:t>
            </w:r>
            <w:r>
              <w:rPr>
                <w:rFonts w:ascii="Century Gothic" w:hAnsi="Century Gothic"/>
              </w:rPr>
              <w:t>éroes costarricenses? Establezco</w:t>
            </w:r>
            <w:r w:rsidR="00567E70" w:rsidRPr="00567E70">
              <w:rPr>
                <w:rFonts w:ascii="Century Gothic" w:hAnsi="Century Gothic"/>
              </w:rPr>
              <w:t xml:space="preserve"> ejemplos de cada uno de estos.</w:t>
            </w:r>
          </w:p>
          <w:p w14:paraId="5AC24FD5" w14:textId="091EB518" w:rsidR="006C37BB" w:rsidRPr="00567E70" w:rsidRDefault="006C37BB" w:rsidP="00567E70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Puedo apoyarme en lo que saben </w:t>
            </w:r>
            <w:r w:rsidR="00C83C11">
              <w:rPr>
                <w:rFonts w:ascii="Century Gothic" w:hAnsi="Century Gothic"/>
              </w:rPr>
              <w:t xml:space="preserve">los miembros de mi familia, </w:t>
            </w:r>
            <w:r>
              <w:rPr>
                <w:rFonts w:ascii="Century Gothic" w:hAnsi="Century Gothic"/>
              </w:rPr>
              <w:t xml:space="preserve">o algún miembro de la comunidad </w:t>
            </w:r>
            <w:r w:rsidR="00C83C11">
              <w:rPr>
                <w:rFonts w:ascii="Century Gothic" w:hAnsi="Century Gothic"/>
              </w:rPr>
              <w:t>que tenga conocimiento en el tema</w:t>
            </w:r>
            <w:r>
              <w:rPr>
                <w:rFonts w:ascii="Century Gothic" w:hAnsi="Century Gothic"/>
              </w:rPr>
              <w:t>.</w:t>
            </w:r>
          </w:p>
          <w:p w14:paraId="16D8581D" w14:textId="35DEF5B0" w:rsidR="00930EB1" w:rsidRPr="00567E70" w:rsidRDefault="007D6BD3" w:rsidP="00567E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67E7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44509B7B" w14:textId="17BBE86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Para cerrar esta actividad, </w:t>
            </w:r>
            <w:r w:rsidR="00B66F33">
              <w:rPr>
                <w:rFonts w:ascii="Century Gothic" w:hAnsi="Century Gothic"/>
              </w:rPr>
              <w:t xml:space="preserve">en papel periódico, </w:t>
            </w:r>
            <w:r w:rsidRPr="004E4189">
              <w:rPr>
                <w:rFonts w:ascii="Century Gothic" w:hAnsi="Century Gothic"/>
              </w:rPr>
              <w:t>elaboro una línea del tiempo ilustrada,</w:t>
            </w:r>
            <w:r w:rsidR="00B66F33">
              <w:rPr>
                <w:rFonts w:ascii="Century Gothic" w:hAnsi="Century Gothic"/>
              </w:rPr>
              <w:t xml:space="preserve"> en la cual establezco o represento</w:t>
            </w:r>
            <w:r w:rsidRPr="004E4189">
              <w:rPr>
                <w:rFonts w:ascii="Century Gothic" w:hAnsi="Century Gothic"/>
              </w:rPr>
              <w:t xml:space="preserve"> la ubicación temporal y espacial con los principales acontecimientos o hechos históricos que se gestaron durante la Campaña Nacional. </w:t>
            </w:r>
          </w:p>
          <w:p w14:paraId="63699D5D" w14:textId="7777777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Para elaborar la línea del tiempo se recomienda utilizar Herramientas </w:t>
            </w:r>
            <w:proofErr w:type="spellStart"/>
            <w:r w:rsidRPr="004E4189">
              <w:rPr>
                <w:rFonts w:ascii="Century Gothic" w:hAnsi="Century Gothic"/>
              </w:rPr>
              <w:t>Timeline</w:t>
            </w:r>
            <w:proofErr w:type="spellEnd"/>
            <w:r w:rsidRPr="004E4189">
              <w:rPr>
                <w:rFonts w:ascii="Century Gothic" w:hAnsi="Century Gothic"/>
              </w:rPr>
              <w:t xml:space="preserve">: Elaboración de líneas de tiempo online (disponible en </w:t>
            </w:r>
            <w:hyperlink r:id="rId18" w:anchor="overview" w:history="1">
              <w:r w:rsidRPr="004E4189">
                <w:rPr>
                  <w:rFonts w:ascii="Century Gothic" w:hAnsi="Century Gothic"/>
                </w:rPr>
                <w:t>http://www.readwritethink.org/classroom-resources/student-interactives/timeline-30007.html#overview</w:t>
              </w:r>
            </w:hyperlink>
            <w:r w:rsidRPr="004E4189">
              <w:rPr>
                <w:rFonts w:ascii="Century Gothic" w:hAnsi="Century Gothic"/>
              </w:rPr>
              <w:t xml:space="preserve">) </w:t>
            </w:r>
          </w:p>
          <w:p w14:paraId="65C6F743" w14:textId="77777777" w:rsidR="00567E70" w:rsidRPr="004E4189" w:rsidRDefault="00567E70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4E4189">
              <w:rPr>
                <w:rFonts w:ascii="Century Gothic" w:hAnsi="Century Gothic"/>
              </w:rPr>
              <w:t xml:space="preserve">Tutorial: Cómo utilizar TIMELINBE (disponible en </w:t>
            </w:r>
            <w:hyperlink r:id="rId19" w:history="1">
              <w:r w:rsidRPr="004E4189">
                <w:rPr>
                  <w:rFonts w:ascii="Century Gothic" w:hAnsi="Century Gothic"/>
                </w:rPr>
                <w:t>https://www.youtube.com/watch?v=3EccP6dNB9o&amp;feature=youtu.be</w:t>
              </w:r>
            </w:hyperlink>
            <w:r w:rsidRPr="004E4189">
              <w:rPr>
                <w:rFonts w:ascii="Century Gothic" w:hAnsi="Century Gothic"/>
              </w:rPr>
              <w:t>)</w:t>
            </w:r>
          </w:p>
          <w:p w14:paraId="4B146489" w14:textId="022BC319" w:rsidR="004E4189" w:rsidRDefault="004E4189" w:rsidP="004E418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no dispongo de acceso a Internet, tengo presente</w:t>
            </w:r>
            <w:r w:rsidRPr="004E4189">
              <w:rPr>
                <w:rFonts w:ascii="Century Gothic" w:hAnsi="Century Gothic"/>
              </w:rPr>
              <w:t xml:space="preserve"> que una línea de tiempo</w:t>
            </w:r>
            <w:r>
              <w:rPr>
                <w:rFonts w:ascii="Century Gothic" w:hAnsi="Century Gothic"/>
              </w:rPr>
              <w:t xml:space="preserve"> r</w:t>
            </w:r>
            <w:r w:rsidRPr="004E4189">
              <w:rPr>
                <w:rFonts w:ascii="Century Gothic" w:hAnsi="Century Gothic"/>
              </w:rPr>
              <w:t>epresenta la duración de periodos históricos o acontecimientos de acuerdo a una escala cro</w:t>
            </w:r>
            <w:r>
              <w:rPr>
                <w:rFonts w:ascii="Century Gothic" w:hAnsi="Century Gothic"/>
              </w:rPr>
              <w:t xml:space="preserve">nológica en nuestro caso, </w:t>
            </w:r>
            <w:r w:rsidRPr="004E4189">
              <w:rPr>
                <w:rFonts w:ascii="Century Gothic" w:hAnsi="Century Gothic"/>
              </w:rPr>
              <w:t xml:space="preserve">cada año de 1850 a 1860 se representa con un valor relativo a un centímetro. </w:t>
            </w:r>
            <w:r>
              <w:rPr>
                <w:rFonts w:ascii="Century Gothic" w:hAnsi="Century Gothic"/>
              </w:rPr>
              <w:t xml:space="preserve">Esta línea de tiempo también puede incluir imágenes dibujadas, escaneadas o copiadas de Internet o provenir de dibujos hechos por mi persona o de recortes de periódicos o de revistas de deshecho. </w:t>
            </w:r>
          </w:p>
          <w:p w14:paraId="60A5F182" w14:textId="06BAECBB" w:rsidR="00D449E2" w:rsidRPr="006C37BB" w:rsidRDefault="004E4189" w:rsidP="006C37BB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Finalmente, </w:t>
            </w:r>
            <w:r w:rsidR="00B66F33">
              <w:rPr>
                <w:rFonts w:ascii="Century Gothic" w:hAnsi="Century Gothic"/>
              </w:rPr>
              <w:t>una vez realizado el trazo de la línea, con</w:t>
            </w:r>
            <w:r>
              <w:rPr>
                <w:rFonts w:ascii="Century Gothic" w:hAnsi="Century Gothic"/>
              </w:rPr>
              <w:t xml:space="preserve"> los hec</w:t>
            </w:r>
            <w:r w:rsidR="00B66F33">
              <w:rPr>
                <w:rFonts w:ascii="Century Gothic" w:hAnsi="Century Gothic"/>
              </w:rPr>
              <w:t>hos representados,</w:t>
            </w:r>
            <w:r>
              <w:rPr>
                <w:rFonts w:ascii="Century Gothic" w:hAnsi="Century Gothic"/>
              </w:rPr>
              <w:t xml:space="preserve"> selecciono y explico lo que más me llamó la atención</w:t>
            </w:r>
            <w:r w:rsidR="00B66F33">
              <w:rPr>
                <w:rFonts w:ascii="Century Gothic" w:hAnsi="Century Gothic"/>
              </w:rPr>
              <w:t xml:space="preserve"> de estos</w:t>
            </w:r>
            <w:r>
              <w:rPr>
                <w:rFonts w:ascii="Century Gothic" w:hAnsi="Century Gothic"/>
              </w:rPr>
              <w:t xml:space="preserve"> y su relación con la Costa Rica que hoy en día vivimos.</w:t>
            </w:r>
            <w:r w:rsidR="006C37BB">
              <w:rPr>
                <w:rFonts w:ascii="Century Gothic" w:hAnsi="Century Gothic"/>
              </w:rPr>
              <w:t xml:space="preserve"> Igualmente hago referencia a la importancia de defender la soberanía e integridad de un país como el nuestro.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BFAA456" w14:textId="77777777" w:rsidR="006C37BB" w:rsidRPr="00EE71C7" w:rsidRDefault="006C37BB" w:rsidP="006C37B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t>Una vez concluidas mis tareas procedo a autoevaluarme en el nivel de logro alcanzado:</w:t>
            </w:r>
          </w:p>
          <w:p w14:paraId="7EBD57ED" w14:textId="4211727D" w:rsidR="006C37BB" w:rsidRDefault="006C37BB" w:rsidP="006C37BB">
            <w:pPr>
              <w:spacing w:line="360" w:lineRule="auto"/>
              <w:rPr>
                <w:rFonts w:ascii="Century Gothic" w:hAnsi="Century Gothic"/>
              </w:rPr>
            </w:pPr>
            <w:r w:rsidRPr="00EE71C7">
              <w:rPr>
                <w:rFonts w:ascii="Century Gothic" w:hAnsi="Century Gothic"/>
              </w:rPr>
              <w:t>Escribo una equis en la casilla correspondiente, cual fue el nivel de logro alcanzado respecto del aprendizaje esperado o indicador. Dichos niveles de logro se clasifican en inicial, intermedio y avanzado.</w:t>
            </w:r>
          </w:p>
          <w:p w14:paraId="62BB1DF5" w14:textId="77777777" w:rsidR="00B12749" w:rsidRDefault="00B12749" w:rsidP="006C37BB">
            <w:pPr>
              <w:spacing w:line="360" w:lineRule="auto"/>
              <w:rPr>
                <w:rFonts w:ascii="Century Gothic" w:hAnsi="Century Gothic"/>
              </w:rPr>
            </w:pPr>
          </w:p>
          <w:tbl>
            <w:tblPr>
              <w:tblStyle w:val="Tablaconcuadrcula"/>
              <w:tblpPr w:leftFromText="141" w:rightFromText="141" w:vertAnchor="text" w:horzAnchor="margin" w:tblpY="-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B12749" w:rsidRPr="00EE71C7" w14:paraId="0CCAC282" w14:textId="77777777" w:rsidTr="00B12749">
              <w:tc>
                <w:tcPr>
                  <w:tcW w:w="2107" w:type="dxa"/>
                  <w:shd w:val="clear" w:color="auto" w:fill="9CC2E5" w:themeFill="accent1" w:themeFillTint="99"/>
                </w:tcPr>
                <w:p w14:paraId="0F5736F9" w14:textId="77777777" w:rsidR="00B12749" w:rsidRPr="00EE71C7" w:rsidRDefault="00B12749" w:rsidP="00B1274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1FE4980B" w14:textId="77777777" w:rsidR="00B12749" w:rsidRPr="00EE71C7" w:rsidRDefault="00B12749" w:rsidP="00B12749">
                  <w:pPr>
                    <w:pStyle w:val="Sinespaciado"/>
                    <w:tabs>
                      <w:tab w:val="left" w:pos="1775"/>
                    </w:tabs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1FA9B092" w14:textId="77777777" w:rsidR="00B12749" w:rsidRPr="00EE71C7" w:rsidRDefault="00B12749" w:rsidP="00B1274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4BE78AF5" w14:textId="77777777" w:rsidR="00B12749" w:rsidRPr="00EE71C7" w:rsidRDefault="00B12749" w:rsidP="00B1274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B12749" w:rsidRPr="00610836" w14:paraId="08F918A0" w14:textId="77777777" w:rsidTr="00B12749">
              <w:trPr>
                <w:trHeight w:val="1267"/>
              </w:trPr>
              <w:tc>
                <w:tcPr>
                  <w:tcW w:w="2107" w:type="dxa"/>
                  <w:vAlign w:val="center"/>
                </w:tcPr>
                <w:p w14:paraId="59949F1C" w14:textId="77777777" w:rsidR="00B12749" w:rsidRPr="00610836" w:rsidRDefault="00B12749" w:rsidP="00B12749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>Examino</w:t>
                  </w:r>
                  <w:r w:rsidRPr="00CE1A77">
                    <w:rPr>
                      <w:rFonts w:cs="Arial"/>
                    </w:rPr>
                    <w:t xml:space="preserve"> la </w:t>
                  </w:r>
                  <w:r w:rsidRPr="00CE1A77">
                    <w:rPr>
                      <w:rFonts w:cs="ArialMT"/>
                      <w:lang w:eastAsia="es-CR"/>
                    </w:rPr>
                    <w:t>importancia histórica de algunas figuras representativas de la Campaña Nacional y de los héroes del presente.</w:t>
                  </w:r>
                </w:p>
              </w:tc>
              <w:tc>
                <w:tcPr>
                  <w:tcW w:w="2107" w:type="dxa"/>
                  <w:vAlign w:val="center"/>
                </w:tcPr>
                <w:p w14:paraId="35A8E39E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"/>
                    </w:rPr>
                    <w:t>Relato</w:t>
                  </w:r>
                  <w:r w:rsidRPr="00CE1A77">
                    <w:rPr>
                      <w:rFonts w:cs="Arial"/>
                    </w:rPr>
                    <w:t xml:space="preserve"> generalidades de las </w:t>
                  </w:r>
                  <w:r w:rsidRPr="00CE1A77">
                    <w:rPr>
                      <w:rFonts w:cs="ArialMT"/>
                      <w:lang w:eastAsia="es-CR"/>
                    </w:rPr>
                    <w:t>figuras representativas de la Campaña Nacional y de los héroes del presente.</w:t>
                  </w:r>
                </w:p>
                <w:p w14:paraId="2B30F433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10150D2A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12A6C66C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7325AF6" wp14:editId="41D868FB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66725" cy="285750"/>
                            <wp:effectExtent l="0" t="0" r="28575" b="19050"/>
                            <wp:wrapNone/>
                            <wp:docPr id="4" name="Rectángulo redondead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2857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364AEA4" id="Rectángulo redondeado 4" o:spid="_x0000_s1026" style="position:absolute;margin-left:28.65pt;margin-top:10.65pt;width:36.75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2316DF9F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3F8DAE0E" w14:textId="77777777" w:rsidR="00B12749" w:rsidRPr="00610836" w:rsidRDefault="00B12749" w:rsidP="00B12749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395B1A04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"/>
                    </w:rPr>
                    <w:t>Emito</w:t>
                  </w:r>
                  <w:r w:rsidRPr="00CE1A77">
                    <w:rPr>
                      <w:rFonts w:cs="Arial"/>
                    </w:rPr>
                    <w:t xml:space="preserve"> criterios específicos de las </w:t>
                  </w:r>
                  <w:r w:rsidRPr="00CE1A77">
                    <w:rPr>
                      <w:rFonts w:cs="ArialMT"/>
                      <w:lang w:eastAsia="es-CR"/>
                    </w:rPr>
                    <w:t>figuras representativas de la Campaña Nacional y de los héroes del presente.</w:t>
                  </w:r>
                </w:p>
                <w:p w14:paraId="7701D781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1CB557B7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6404851" wp14:editId="0B230AD2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466725" cy="285750"/>
                            <wp:effectExtent l="0" t="0" r="28575" b="19050"/>
                            <wp:wrapNone/>
                            <wp:docPr id="9" name="Rectángulo redondead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2857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01C901" id="Rectángulo redondeado 9" o:spid="_x0000_s1026" style="position:absolute;margin-left:27pt;margin-top:11.15pt;width:36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73F2D807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4656687F" w14:textId="77777777" w:rsidR="00B12749" w:rsidRPr="00610836" w:rsidRDefault="00B12749" w:rsidP="00B12749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7BF3B5F6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"/>
                    </w:rPr>
                    <w:t>Detallo</w:t>
                  </w:r>
                  <w:r w:rsidRPr="00CE1A77">
                    <w:rPr>
                      <w:rFonts w:cs="Arial"/>
                    </w:rPr>
                    <w:t xml:space="preserve"> aspectos relevantes de los pros y contras de las</w:t>
                  </w:r>
                  <w:r w:rsidRPr="00CE1A77">
                    <w:rPr>
                      <w:rFonts w:cs="ArialMT"/>
                      <w:lang w:eastAsia="es-CR"/>
                    </w:rPr>
                    <w:t xml:space="preserve"> figuras representativas de la Campaña Nacional y de los héroes del presente.</w:t>
                  </w:r>
                </w:p>
                <w:p w14:paraId="4F9898CD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A62C107" wp14:editId="1993FFDD">
                            <wp:simplePos x="0" y="0"/>
                            <wp:positionH relativeFrom="column">
                              <wp:posOffset>304165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466725" cy="285750"/>
                            <wp:effectExtent l="0" t="0" r="28575" b="19050"/>
                            <wp:wrapNone/>
                            <wp:docPr id="10" name="Rectángulo redondead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2857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3B1479" id="Rectángulo redondeado 10" o:spid="_x0000_s1026" style="position:absolute;margin-left:23.95pt;margin-top:10.4pt;width:36.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2C2AC2D2" w14:textId="77777777" w:rsidR="00B12749" w:rsidRDefault="00B12749" w:rsidP="00B12749">
                  <w:pPr>
                    <w:jc w:val="both"/>
                    <w:rPr>
                      <w:rFonts w:cs="ArialMT"/>
                      <w:lang w:eastAsia="es-CR"/>
                    </w:rPr>
                  </w:pPr>
                </w:p>
                <w:p w14:paraId="7F80BDAA" w14:textId="77777777" w:rsidR="00B12749" w:rsidRPr="00610836" w:rsidRDefault="00B12749" w:rsidP="00B12749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5394F29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3B3C4F1" w14:textId="018A36AF" w:rsidR="006C37BB" w:rsidRDefault="006C37BB" w:rsidP="006C37BB">
      <w:pPr>
        <w:spacing w:after="0" w:line="240" w:lineRule="auto"/>
        <w:rPr>
          <w:rFonts w:ascii="Century Gothic" w:hAnsi="Century Gothic"/>
        </w:rPr>
      </w:pPr>
      <w:r w:rsidRPr="00D844A3">
        <w:rPr>
          <w:rFonts w:ascii="Century Gothic" w:hAnsi="Century Gothic"/>
        </w:rPr>
        <w:t xml:space="preserve">Además, </w:t>
      </w:r>
      <w:r>
        <w:rPr>
          <w:rFonts w:ascii="Century Gothic" w:hAnsi="Century Gothic"/>
        </w:rPr>
        <w:t xml:space="preserve">como forma de autoevaluación y autorregulación de mis aprendizajes </w:t>
      </w:r>
      <w:r w:rsidRPr="00D844A3">
        <w:rPr>
          <w:rFonts w:ascii="Century Gothic" w:hAnsi="Century Gothic"/>
        </w:rPr>
        <w:t>contesto las siguientes preguntas</w:t>
      </w:r>
    </w:p>
    <w:p w14:paraId="7744EBB4" w14:textId="1B659FB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0A022945" w:rsidR="00DB67BA" w:rsidRPr="00DB67BA" w:rsidRDefault="00A52C26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14:paraId="5F7779A6" w14:textId="77777777" w:rsidTr="00CD6DAD">
        <w:trPr>
          <w:trHeight w:val="755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3F399953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CD6DAD">
        <w:trPr>
          <w:trHeight w:val="694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2AEBD16D" w:rsidR="00DB67BA" w:rsidRPr="00DB67BA" w:rsidRDefault="00CD6DAD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05CC688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1905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33CE112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CD6DAD">
        <w:trPr>
          <w:trHeight w:val="833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472F8F92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1D950D2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72390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CD6DAD">
        <w:trPr>
          <w:trHeight w:val="547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06A3B812" w:rsidR="00DB67BA" w:rsidRPr="00DD4208" w:rsidRDefault="00CD6DAD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76A74264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32385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6891BD90" w:rsidR="00DB67BA" w:rsidRPr="00F02072" w:rsidRDefault="00A52C26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  <w:bookmarkStart w:id="0" w:name="_GoBack"/>
            <w:bookmarkEnd w:id="0"/>
          </w:p>
        </w:tc>
      </w:tr>
      <w:tr w:rsidR="00DB67BA" w14:paraId="49D99ABA" w14:textId="77777777" w:rsidTr="00CD6DAD">
        <w:trPr>
          <w:trHeight w:val="713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40D44FD8" w:rsidR="00DB67BA" w:rsidRPr="00F02072" w:rsidRDefault="00CD6DAD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166C2B2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21590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2C07D9ED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66675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CD6DAD">
        <w:trPr>
          <w:trHeight w:val="709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039F8B36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CD6DAD">
        <w:trPr>
          <w:trHeight w:val="69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0D476E7C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65405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47A18EE" w14:textId="77777777" w:rsidR="00CD6DAD" w:rsidRDefault="00CD6DAD" w:rsidP="00DB67BA">
            <w:pPr>
              <w:jc w:val="both"/>
              <w:rPr>
                <w:rFonts w:ascii="Century Gothic" w:hAnsi="Century Gothic"/>
              </w:rPr>
            </w:pPr>
          </w:p>
          <w:p w14:paraId="5B1B09A6" w14:textId="77777777" w:rsidR="00CD6DAD" w:rsidRDefault="00CD6DAD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21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8795" w14:textId="77777777" w:rsidR="00EC1E73" w:rsidRDefault="00EC1E73" w:rsidP="00696C1E">
      <w:pPr>
        <w:spacing w:after="0" w:line="240" w:lineRule="auto"/>
      </w:pPr>
      <w:r>
        <w:separator/>
      </w:r>
    </w:p>
  </w:endnote>
  <w:endnote w:type="continuationSeparator" w:id="0">
    <w:p w14:paraId="7C634050" w14:textId="77777777" w:rsidR="00EC1E73" w:rsidRDefault="00EC1E7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2DDD" w14:textId="77777777" w:rsidR="00EC1E73" w:rsidRDefault="00EC1E73" w:rsidP="00696C1E">
      <w:pPr>
        <w:spacing w:after="0" w:line="240" w:lineRule="auto"/>
      </w:pPr>
      <w:r>
        <w:separator/>
      </w:r>
    </w:p>
  </w:footnote>
  <w:footnote w:type="continuationSeparator" w:id="0">
    <w:p w14:paraId="1A267D6C" w14:textId="77777777" w:rsidR="00EC1E73" w:rsidRDefault="00EC1E7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AB"/>
    <w:multiLevelType w:val="hybridMultilevel"/>
    <w:tmpl w:val="A372C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64DD5"/>
    <w:multiLevelType w:val="hybridMultilevel"/>
    <w:tmpl w:val="00F4E28A"/>
    <w:lvl w:ilvl="0" w:tplc="0CF6B3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57E5F"/>
    <w:multiLevelType w:val="hybridMultilevel"/>
    <w:tmpl w:val="C322A74E"/>
    <w:lvl w:ilvl="0" w:tplc="695421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EE1"/>
    <w:multiLevelType w:val="hybridMultilevel"/>
    <w:tmpl w:val="936408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97155"/>
    <w:multiLevelType w:val="hybridMultilevel"/>
    <w:tmpl w:val="37CC1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279DB"/>
    <w:multiLevelType w:val="hybridMultilevel"/>
    <w:tmpl w:val="862CE1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4B65C2"/>
    <w:rsid w:val="004E4189"/>
    <w:rsid w:val="00567E70"/>
    <w:rsid w:val="005722D9"/>
    <w:rsid w:val="006732E2"/>
    <w:rsid w:val="00696C1E"/>
    <w:rsid w:val="006A33CC"/>
    <w:rsid w:val="006C37BB"/>
    <w:rsid w:val="006F2510"/>
    <w:rsid w:val="00707FE7"/>
    <w:rsid w:val="007202E8"/>
    <w:rsid w:val="007D6BD3"/>
    <w:rsid w:val="00814B6A"/>
    <w:rsid w:val="0087792E"/>
    <w:rsid w:val="008C65A5"/>
    <w:rsid w:val="008D5D67"/>
    <w:rsid w:val="008F6A8E"/>
    <w:rsid w:val="00930EB1"/>
    <w:rsid w:val="009B2E29"/>
    <w:rsid w:val="00A52C26"/>
    <w:rsid w:val="00AB6B54"/>
    <w:rsid w:val="00AC49B2"/>
    <w:rsid w:val="00B12749"/>
    <w:rsid w:val="00B4469B"/>
    <w:rsid w:val="00B652F4"/>
    <w:rsid w:val="00B66F33"/>
    <w:rsid w:val="00B73143"/>
    <w:rsid w:val="00B86D54"/>
    <w:rsid w:val="00BC3C1E"/>
    <w:rsid w:val="00BD4808"/>
    <w:rsid w:val="00C250F1"/>
    <w:rsid w:val="00C83C11"/>
    <w:rsid w:val="00C87AC1"/>
    <w:rsid w:val="00C962AE"/>
    <w:rsid w:val="00CB1367"/>
    <w:rsid w:val="00CD6DAD"/>
    <w:rsid w:val="00CE6241"/>
    <w:rsid w:val="00D02912"/>
    <w:rsid w:val="00D449E2"/>
    <w:rsid w:val="00D60D18"/>
    <w:rsid w:val="00D95CFB"/>
    <w:rsid w:val="00DB3DB0"/>
    <w:rsid w:val="00DB67BA"/>
    <w:rsid w:val="00E3105D"/>
    <w:rsid w:val="00EC1E73"/>
    <w:rsid w:val="00ED21C2"/>
    <w:rsid w:val="00EE4CC9"/>
    <w:rsid w:val="00EF2C1F"/>
    <w:rsid w:val="00EF73BD"/>
    <w:rsid w:val="00F02072"/>
    <w:rsid w:val="00F16C2B"/>
    <w:rsid w:val="00F439AA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7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6C37BB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C37BB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readwritethink.org/classroom-resources/student-interactives/timeline-30007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ep.go.cr/educatico/himnos-patrio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3EccP6dNB9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04CB-646A-400E-9711-59B1B89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20</cp:revision>
  <dcterms:created xsi:type="dcterms:W3CDTF">2020-04-12T23:29:00Z</dcterms:created>
  <dcterms:modified xsi:type="dcterms:W3CDTF">2020-04-23T16:54:00Z</dcterms:modified>
</cp:coreProperties>
</file>