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A74E" w14:textId="77777777" w:rsidR="00684E55" w:rsidRPr="00684E55" w:rsidRDefault="00684E55" w:rsidP="00684E55">
      <w:pPr>
        <w:spacing w:line="256" w:lineRule="auto"/>
        <w:rPr>
          <w:rFonts w:ascii="Century Gothic" w:eastAsia="Calibri" w:hAnsi="Century Gothic" w:cs="Times New Roman"/>
          <w:b/>
          <w:sz w:val="28"/>
        </w:rPr>
      </w:pPr>
      <w:bookmarkStart w:id="0" w:name="_Hlk38216591"/>
      <w:r>
        <w:rPr>
          <w:rFonts w:ascii="Century Gothic" w:eastAsia="Calibri" w:hAnsi="Century Gothic" w:cs="Times New Roman"/>
          <w:b/>
          <w:sz w:val="28"/>
        </w:rPr>
        <w:t xml:space="preserve">                </w:t>
      </w:r>
      <w:r w:rsidRPr="00684E55">
        <w:rPr>
          <w:rFonts w:ascii="Century Gothic" w:eastAsia="Calibri" w:hAnsi="Century Gothic" w:cs="Times New Roman"/>
          <w:b/>
          <w:sz w:val="28"/>
        </w:rPr>
        <w:t xml:space="preserve">  Guía de trabajo autónomo </w:t>
      </w:r>
      <w:r>
        <w:rPr>
          <w:rFonts w:ascii="Century Gothic" w:eastAsia="Calibri" w:hAnsi="Century Gothic" w:cs="Times New Roman"/>
          <w:b/>
          <w:sz w:val="28"/>
        </w:rPr>
        <w:t xml:space="preserve">de Lengua </w:t>
      </w:r>
      <w:proofErr w:type="spellStart"/>
      <w:r>
        <w:rPr>
          <w:rFonts w:ascii="Century Gothic" w:eastAsia="Calibri" w:hAnsi="Century Gothic" w:cs="Times New Roman"/>
          <w:b/>
          <w:sz w:val="28"/>
        </w:rPr>
        <w:t>Miskito</w:t>
      </w:r>
      <w:proofErr w:type="spellEnd"/>
      <w:r w:rsidRPr="00684E55">
        <w:rPr>
          <w:rFonts w:ascii="Century Gothic" w:eastAsia="Calibri" w:hAnsi="Century Gothic" w:cs="Times New Roman"/>
          <w:b/>
          <w:sz w:val="28"/>
        </w:rPr>
        <w:t xml:space="preserve">            </w:t>
      </w:r>
    </w:p>
    <w:p w14:paraId="630B1328" w14:textId="77777777" w:rsidR="00684E55" w:rsidRPr="00684E55" w:rsidRDefault="00684E55" w:rsidP="00684E55">
      <w:pPr>
        <w:spacing w:line="256" w:lineRule="auto"/>
        <w:jc w:val="center"/>
        <w:rPr>
          <w:rFonts w:ascii="Century Gothic" w:eastAsia="Calibri" w:hAnsi="Century Gothic" w:cs="Times New Roman"/>
          <w:sz w:val="20"/>
        </w:rPr>
      </w:pPr>
      <w:r w:rsidRPr="00684E55">
        <w:rPr>
          <w:rFonts w:ascii="Century Gothic" w:eastAsia="Calibri" w:hAnsi="Century Gothic" w:cs="Times New Roman"/>
          <w:sz w:val="20"/>
        </w:rPr>
        <w:t xml:space="preserve">El </w:t>
      </w:r>
      <w:r w:rsidRPr="00684E55">
        <w:rPr>
          <w:rFonts w:ascii="Century Gothic" w:eastAsia="Calibri" w:hAnsi="Century Gothic" w:cs="Times New Roman"/>
          <w:b/>
          <w:sz w:val="20"/>
        </w:rPr>
        <w:t>trabajo autónomo</w:t>
      </w:r>
      <w:r w:rsidRPr="00684E55">
        <w:rPr>
          <w:rFonts w:ascii="Century Gothic" w:eastAsia="Calibri" w:hAnsi="Century Gothic" w:cs="Times New Roman"/>
          <w:sz w:val="20"/>
        </w:rPr>
        <w:t xml:space="preserve"> es la capacidad de realizar tareas por nosotros mismos, sin necesidad de que nuestros/as docentes estén presentes. </w:t>
      </w:r>
    </w:p>
    <w:tbl>
      <w:tblPr>
        <w:tblW w:w="10774" w:type="dxa"/>
        <w:tblInd w:w="-859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84E55" w:rsidRPr="00684E55" w14:paraId="76049423" w14:textId="77777777" w:rsidTr="00684E55">
        <w:tc>
          <w:tcPr>
            <w:tcW w:w="10774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3AEACBBC" w14:textId="77777777" w:rsidR="00684E55" w:rsidRPr="00684E55" w:rsidRDefault="00684E55" w:rsidP="00684E5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Centro Educativo:</w:t>
            </w:r>
            <w:r>
              <w:rPr>
                <w:rFonts w:ascii="Century Gothic" w:eastAsia="Calibri" w:hAnsi="Century Gothic" w:cs="Times New Roman"/>
              </w:rPr>
              <w:t xml:space="preserve"> Finca </w:t>
            </w:r>
            <w:r w:rsidRPr="00684E55">
              <w:rPr>
                <w:rFonts w:ascii="Century Gothic" w:eastAsia="Calibri" w:hAnsi="Century Gothic" w:cs="Times New Roman"/>
              </w:rPr>
              <w:t>San</w:t>
            </w:r>
            <w:r>
              <w:rPr>
                <w:rFonts w:ascii="Century Gothic" w:eastAsia="Calibri" w:hAnsi="Century Gothic" w:cs="Times New Roman"/>
              </w:rPr>
              <w:t xml:space="preserve"> Juan</w:t>
            </w:r>
          </w:p>
          <w:p w14:paraId="5C96BBD8" w14:textId="43A0E76C" w:rsidR="00684E55" w:rsidRPr="00684E55" w:rsidRDefault="00684E55" w:rsidP="00684E5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Educador/a: </w:t>
            </w:r>
            <w:r>
              <w:rPr>
                <w:rFonts w:ascii="Century Gothic" w:eastAsia="Calibri" w:hAnsi="Century Gothic" w:cs="Times New Roman"/>
              </w:rPr>
              <w:t xml:space="preserve">Lizeth </w:t>
            </w:r>
            <w:proofErr w:type="spellStart"/>
            <w:r>
              <w:rPr>
                <w:rFonts w:ascii="Century Gothic" w:eastAsia="Calibri" w:hAnsi="Century Gothic" w:cs="Times New Roman"/>
              </w:rPr>
              <w:t>Pict</w:t>
            </w:r>
            <w:r w:rsidR="00AF753E">
              <w:rPr>
                <w:rFonts w:ascii="Century Gothic" w:eastAsia="Calibri" w:hAnsi="Century Gothic" w:cs="Times New Roman"/>
              </w:rPr>
              <w:t>á</w:t>
            </w:r>
            <w:r>
              <w:rPr>
                <w:rFonts w:ascii="Century Gothic" w:eastAsia="Calibri" w:hAnsi="Century Gothic" w:cs="Times New Roman"/>
              </w:rPr>
              <w:t>n</w:t>
            </w:r>
            <w:proofErr w:type="spellEnd"/>
            <w:r>
              <w:rPr>
                <w:rFonts w:ascii="Century Gothic" w:eastAsia="Calibri" w:hAnsi="Century Gothic" w:cs="Times New Roman"/>
              </w:rPr>
              <w:t xml:space="preserve"> Chacón</w:t>
            </w:r>
          </w:p>
          <w:p w14:paraId="1DB1316D" w14:textId="77777777" w:rsidR="00684E55" w:rsidRPr="00684E55" w:rsidRDefault="00684E55" w:rsidP="00684E5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Nivel: </w:t>
            </w:r>
            <w:r>
              <w:rPr>
                <w:rFonts w:ascii="Century Gothic" w:eastAsia="Calibri" w:hAnsi="Century Gothic" w:cs="Times New Roman"/>
              </w:rPr>
              <w:t>II CICLO</w:t>
            </w:r>
          </w:p>
          <w:p w14:paraId="31C1E1EA" w14:textId="1E56268D" w:rsidR="00684E55" w:rsidRPr="00684E55" w:rsidRDefault="00684E55" w:rsidP="00684E5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4"/>
              </w:rPr>
            </w:pPr>
            <w:r>
              <w:rPr>
                <w:rFonts w:ascii="Century Gothic" w:eastAsia="Calibri" w:hAnsi="Century Gothic" w:cs="Times New Roman"/>
                <w:sz w:val="24"/>
              </w:rPr>
              <w:t xml:space="preserve">Asignatura: Lengua </w:t>
            </w:r>
            <w:proofErr w:type="spellStart"/>
            <w:r>
              <w:rPr>
                <w:rFonts w:ascii="Century Gothic" w:eastAsia="Calibri" w:hAnsi="Century Gothic" w:cs="Times New Roman"/>
                <w:sz w:val="24"/>
              </w:rPr>
              <w:t>Miskito</w:t>
            </w:r>
            <w:proofErr w:type="spellEnd"/>
            <w:r>
              <w:rPr>
                <w:rFonts w:ascii="Century Gothic" w:eastAsia="Calibri" w:hAnsi="Century Gothic" w:cs="Times New Roman"/>
                <w:sz w:val="24"/>
              </w:rPr>
              <w:t xml:space="preserve">                                                           Fecha: </w:t>
            </w:r>
          </w:p>
        </w:tc>
      </w:tr>
    </w:tbl>
    <w:p w14:paraId="28B40385" w14:textId="77777777" w:rsidR="00684E55" w:rsidRPr="00684E55" w:rsidRDefault="00684E55" w:rsidP="00684E55">
      <w:pPr>
        <w:spacing w:after="0" w:line="240" w:lineRule="auto"/>
        <w:jc w:val="both"/>
        <w:rPr>
          <w:rFonts w:ascii="Century Gothic" w:eastAsia="Calibri" w:hAnsi="Century Gothic" w:cs="Times New Roman"/>
          <w:sz w:val="24"/>
        </w:rPr>
      </w:pPr>
      <w:r w:rsidRPr="00684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626E0ACA" wp14:editId="32A0D05C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21" name="Gráfico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7C216" w14:textId="77777777" w:rsidR="00684E55" w:rsidRPr="00684E55" w:rsidRDefault="00684E55" w:rsidP="00684E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b/>
          <w:sz w:val="24"/>
          <w:lang w:val="es-ES" w:eastAsia="x-none"/>
        </w:rPr>
      </w:pPr>
      <w:r w:rsidRPr="00684E55">
        <w:rPr>
          <w:rFonts w:ascii="Century Gothic" w:hAnsi="Century Gothic"/>
          <w:b/>
          <w:sz w:val="24"/>
          <w:lang w:val="es-ES" w:eastAsia="x-none"/>
        </w:rPr>
        <w:t xml:space="preserve">Me preparo para hacer la guía </w:t>
      </w:r>
    </w:p>
    <w:p w14:paraId="67DD8561" w14:textId="77777777" w:rsidR="00684E55" w:rsidRPr="00684E55" w:rsidRDefault="00684E55" w:rsidP="00684E55">
      <w:pPr>
        <w:spacing w:line="240" w:lineRule="auto"/>
        <w:ind w:left="360"/>
        <w:jc w:val="both"/>
        <w:rPr>
          <w:rFonts w:ascii="Century Gothic" w:eastAsia="Calibri" w:hAnsi="Century Gothic" w:cs="Times New Roman"/>
          <w:b/>
          <w:sz w:val="24"/>
        </w:rPr>
      </w:pPr>
      <w:r w:rsidRPr="00684E55">
        <w:rPr>
          <w:rFonts w:ascii="Century Gothic" w:eastAsia="Calibri" w:hAnsi="Century Gothic" w:cs="Times New Roman"/>
        </w:rPr>
        <w:t xml:space="preserve">Pautas que debo verificar </w:t>
      </w:r>
      <w:r w:rsidRPr="00684E55">
        <w:rPr>
          <w:rFonts w:ascii="Century Gothic" w:eastAsia="Calibri" w:hAnsi="Century Gothic" w:cs="Times New Roman"/>
          <w:b/>
        </w:rPr>
        <w:t>antes de iniciar</w:t>
      </w:r>
      <w:r w:rsidRPr="00684E55">
        <w:rPr>
          <w:rFonts w:ascii="Century Gothic" w:eastAsia="Calibri" w:hAnsi="Century Gothic" w:cs="Times New Roman"/>
        </w:rPr>
        <w:t xml:space="preserve"> mi trabajo.</w:t>
      </w:r>
    </w:p>
    <w:tbl>
      <w:tblPr>
        <w:tblW w:w="10774" w:type="dxa"/>
        <w:tblInd w:w="-859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311"/>
        <w:gridCol w:w="7463"/>
      </w:tblGrid>
      <w:tr w:rsidR="00684E55" w:rsidRPr="00684E55" w14:paraId="7060BD85" w14:textId="77777777" w:rsidTr="00684E55">
        <w:tc>
          <w:tcPr>
            <w:tcW w:w="33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3852CDB4" w14:textId="77777777" w:rsidR="00684E55" w:rsidRPr="00684E55" w:rsidRDefault="00684E55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Materiales o recursos que voy a necesitar </w:t>
            </w:r>
          </w:p>
        </w:tc>
        <w:tc>
          <w:tcPr>
            <w:tcW w:w="746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5BAA48B5" w14:textId="5AFAA302" w:rsidR="00684E55" w:rsidRDefault="00684E55" w:rsidP="00684E5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4"/>
              </w:rPr>
            </w:pPr>
            <w:r w:rsidRPr="00684E55">
              <w:rPr>
                <w:rFonts w:ascii="Century Gothic" w:eastAsia="Calibri" w:hAnsi="Century Gothic" w:cs="Times New Roman"/>
                <w:sz w:val="24"/>
              </w:rPr>
              <w:t>Estimada familia</w:t>
            </w:r>
          </w:p>
          <w:p w14:paraId="5C4C6941" w14:textId="2CB4127D" w:rsidR="00236CE0" w:rsidRPr="00236CE0" w:rsidRDefault="00236CE0" w:rsidP="00236CE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4"/>
              </w:rPr>
            </w:pPr>
            <w:r w:rsidRPr="00236CE0">
              <w:rPr>
                <w:rFonts w:ascii="Century Gothic" w:eastAsia="Calibri" w:hAnsi="Century Gothic" w:cs="Times New Roman"/>
                <w:sz w:val="24"/>
              </w:rPr>
              <w:t>En esta actividad necesitaremos los materiales generales como lápiz</w:t>
            </w:r>
            <w:r>
              <w:rPr>
                <w:rFonts w:ascii="Century Gothic" w:eastAsia="Calibri" w:hAnsi="Century Gothic" w:cs="Times New Roman"/>
                <w:sz w:val="24"/>
              </w:rPr>
              <w:t>,</w:t>
            </w:r>
            <w:r w:rsidRPr="00236CE0">
              <w:rPr>
                <w:rFonts w:ascii="Century Gothic" w:eastAsia="Calibri" w:hAnsi="Century Gothic" w:cs="Times New Roman"/>
                <w:sz w:val="24"/>
              </w:rPr>
              <w:t xml:space="preserve"> cuaderno, borrador.</w:t>
            </w:r>
          </w:p>
          <w:p w14:paraId="29AD1739" w14:textId="78471B99" w:rsidR="00684E55" w:rsidRPr="00684E55" w:rsidRDefault="00684E55" w:rsidP="00236CE0">
            <w:pPr>
              <w:spacing w:after="0" w:line="240" w:lineRule="auto"/>
              <w:ind w:left="720"/>
              <w:contextualSpacing/>
              <w:rPr>
                <w:rFonts w:ascii="Century Gothic" w:hAnsi="Century Gothic"/>
                <w:i/>
                <w:color w:val="808080"/>
                <w:lang w:val="es-ES"/>
              </w:rPr>
            </w:pPr>
          </w:p>
        </w:tc>
      </w:tr>
      <w:tr w:rsidR="00684E55" w:rsidRPr="00684E55" w14:paraId="5F31B6EC" w14:textId="77777777" w:rsidTr="00684E55">
        <w:tc>
          <w:tcPr>
            <w:tcW w:w="33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A539306" w14:textId="77777777" w:rsidR="00684E55" w:rsidRPr="00684E55" w:rsidRDefault="00684E55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Condiciones que debe tener el lugar donde voy a trabajar </w:t>
            </w:r>
          </w:p>
        </w:tc>
        <w:tc>
          <w:tcPr>
            <w:tcW w:w="746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033C22D4" w14:textId="7AC51386" w:rsidR="00684E55" w:rsidRPr="00684E55" w:rsidRDefault="00684E55" w:rsidP="00684E5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sz w:val="24"/>
              </w:rPr>
            </w:pPr>
            <w:r w:rsidRPr="00684E55">
              <w:rPr>
                <w:rFonts w:ascii="Century Gothic" w:hAnsi="Century Gothic"/>
                <w:sz w:val="24"/>
              </w:rPr>
              <w:t>Seleccione un lugar donde est</w:t>
            </w:r>
            <w:r w:rsidR="00783CCD">
              <w:rPr>
                <w:rFonts w:ascii="Century Gothic" w:hAnsi="Century Gothic"/>
                <w:sz w:val="24"/>
              </w:rPr>
              <w:t>é</w:t>
            </w:r>
            <w:r w:rsidRPr="00684E55">
              <w:rPr>
                <w:rFonts w:ascii="Century Gothic" w:hAnsi="Century Gothic"/>
                <w:sz w:val="24"/>
              </w:rPr>
              <w:t xml:space="preserve"> cómodo, sin ruido y sin distracciones.</w:t>
            </w:r>
          </w:p>
          <w:p w14:paraId="3510C3BB" w14:textId="046E96D2" w:rsidR="00684E55" w:rsidRPr="00684E55" w:rsidRDefault="00236CE0" w:rsidP="00684E5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Antes de iniciar lave muy bien las manos</w:t>
            </w:r>
            <w:r w:rsidR="00684E55" w:rsidRPr="00684E55">
              <w:rPr>
                <w:rFonts w:ascii="Century Gothic" w:hAnsi="Century Gothic"/>
                <w:sz w:val="24"/>
              </w:rPr>
              <w:t>.</w:t>
            </w:r>
          </w:p>
        </w:tc>
      </w:tr>
      <w:tr w:rsidR="00684E55" w:rsidRPr="00684E55" w14:paraId="3B2C1A4F" w14:textId="77777777" w:rsidTr="00684E55">
        <w:tc>
          <w:tcPr>
            <w:tcW w:w="3311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11437259" w14:textId="77777777" w:rsidR="00684E55" w:rsidRPr="00684E55" w:rsidRDefault="00684E55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Tiempo en que se espera que realice la guía </w:t>
            </w:r>
          </w:p>
        </w:tc>
        <w:tc>
          <w:tcPr>
            <w:tcW w:w="746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63868869" w14:textId="4B03C208" w:rsidR="00684E55" w:rsidRPr="00684E55" w:rsidRDefault="00236CE0" w:rsidP="00684E5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/>
                <w:sz w:val="24"/>
                <w:lang w:val="es-ES"/>
              </w:rPr>
            </w:pPr>
            <w:r>
              <w:rPr>
                <w:rFonts w:ascii="Century Gothic" w:hAnsi="Century Gothic"/>
                <w:sz w:val="24"/>
                <w:lang w:val="es-ES"/>
              </w:rPr>
              <w:t>Una hora</w:t>
            </w:r>
          </w:p>
        </w:tc>
      </w:tr>
    </w:tbl>
    <w:p w14:paraId="25FA0D56" w14:textId="77777777" w:rsidR="00684E55" w:rsidRPr="00684E55" w:rsidRDefault="00684E55" w:rsidP="00684E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imes New Roman"/>
          <w:i/>
          <w:color w:val="808080"/>
        </w:rPr>
      </w:pPr>
      <w:r w:rsidRPr="00684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5E661F41" wp14:editId="0EC9E58C">
            <wp:simplePos x="0" y="0"/>
            <wp:positionH relativeFrom="column">
              <wp:posOffset>-133350</wp:posOffset>
            </wp:positionH>
            <wp:positionV relativeFrom="paragraph">
              <wp:posOffset>127635</wp:posOffset>
            </wp:positionV>
            <wp:extent cx="342900" cy="342900"/>
            <wp:effectExtent l="0" t="0" r="0" b="0"/>
            <wp:wrapSquare wrapText="bothSides"/>
            <wp:docPr id="22" name="Gráfico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E55">
        <w:rPr>
          <w:rFonts w:ascii="Century Gothic" w:hAnsi="Century Gothic"/>
          <w:b/>
          <w:sz w:val="24"/>
          <w:lang w:val="es-ES" w:eastAsia="x-none"/>
        </w:rPr>
        <w:t>Voy a recordar lo aprendido en clase.</w:t>
      </w:r>
      <w:r w:rsidRPr="00684E55">
        <w:rPr>
          <w:rFonts w:ascii="Century Gothic" w:hAnsi="Century Gothic"/>
          <w:b/>
          <w:i/>
          <w:sz w:val="24"/>
          <w:lang w:val="es-ES" w:eastAsia="x-none"/>
        </w:rPr>
        <w:t xml:space="preserve"> </w:t>
      </w:r>
    </w:p>
    <w:p w14:paraId="04DE5E68" w14:textId="77777777" w:rsidR="00684E55" w:rsidRPr="00684E55" w:rsidRDefault="00684E55" w:rsidP="00684E55">
      <w:pPr>
        <w:spacing w:after="0" w:line="240" w:lineRule="auto"/>
        <w:ind w:left="720"/>
        <w:contextualSpacing/>
        <w:jc w:val="both"/>
        <w:rPr>
          <w:rFonts w:ascii="Century Gothic" w:hAnsi="Century Gothic"/>
          <w:b/>
          <w:i/>
          <w:sz w:val="24"/>
          <w:lang w:val="es-ES" w:eastAsia="x-none"/>
        </w:rPr>
      </w:pPr>
    </w:p>
    <w:tbl>
      <w:tblPr>
        <w:tblW w:w="10774" w:type="dxa"/>
        <w:tblInd w:w="-859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276"/>
        <w:gridCol w:w="7498"/>
      </w:tblGrid>
      <w:tr w:rsidR="00684E55" w:rsidRPr="00684E55" w14:paraId="77E1F1EF" w14:textId="77777777" w:rsidTr="00684E55">
        <w:tc>
          <w:tcPr>
            <w:tcW w:w="32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61D87E2A" w14:textId="77777777" w:rsidR="00684E55" w:rsidRPr="00684E55" w:rsidRDefault="00684E55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Indicaciones </w:t>
            </w:r>
          </w:p>
        </w:tc>
        <w:tc>
          <w:tcPr>
            <w:tcW w:w="749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96D0EEA" w14:textId="34BFFF31" w:rsidR="00684E55" w:rsidRPr="00684E55" w:rsidRDefault="00684E55" w:rsidP="00684E55">
            <w:pPr>
              <w:spacing w:line="240" w:lineRule="auto"/>
              <w:ind w:left="360" w:righ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684E55">
              <w:rPr>
                <w:rFonts w:ascii="Century Gothic" w:eastAsia="Calibri" w:hAnsi="Century Gothic" w:cs="Times New Roman"/>
                <w:sz w:val="24"/>
              </w:rPr>
              <w:t xml:space="preserve">Familia, la siguiente actividad </w:t>
            </w:r>
            <w:r w:rsidR="00236CE0">
              <w:rPr>
                <w:rFonts w:ascii="Century Gothic" w:eastAsia="Calibri" w:hAnsi="Century Gothic" w:cs="Times New Roman"/>
                <w:sz w:val="24"/>
              </w:rPr>
              <w:t>tiene como objetivo aplicar en su expresi</w:t>
            </w:r>
            <w:r w:rsidR="00783CCD">
              <w:rPr>
                <w:rFonts w:ascii="Century Gothic" w:eastAsia="Calibri" w:hAnsi="Century Gothic" w:cs="Times New Roman"/>
                <w:sz w:val="24"/>
              </w:rPr>
              <w:t>ó</w:t>
            </w:r>
            <w:r w:rsidR="00236CE0">
              <w:rPr>
                <w:rFonts w:ascii="Century Gothic" w:eastAsia="Calibri" w:hAnsi="Century Gothic" w:cs="Times New Roman"/>
                <w:sz w:val="24"/>
              </w:rPr>
              <w:t>n oral y escrita frases de socialización como saludos y presentaci</w:t>
            </w:r>
            <w:r w:rsidR="00783CCD">
              <w:rPr>
                <w:rFonts w:ascii="Century Gothic" w:eastAsia="Calibri" w:hAnsi="Century Gothic" w:cs="Times New Roman"/>
                <w:sz w:val="24"/>
              </w:rPr>
              <w:t>ó</w:t>
            </w:r>
            <w:r w:rsidR="00236CE0">
              <w:rPr>
                <w:rFonts w:ascii="Century Gothic" w:eastAsia="Calibri" w:hAnsi="Century Gothic" w:cs="Times New Roman"/>
                <w:sz w:val="24"/>
              </w:rPr>
              <w:t>n personal</w:t>
            </w:r>
          </w:p>
        </w:tc>
      </w:tr>
      <w:tr w:rsidR="00684E55" w:rsidRPr="00684E55" w14:paraId="24FE0B0A" w14:textId="77777777" w:rsidTr="00684E55">
        <w:tc>
          <w:tcPr>
            <w:tcW w:w="327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320B503E" w14:textId="77777777" w:rsidR="00684E55" w:rsidRPr="00684E55" w:rsidRDefault="00684E55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77121C15" w14:textId="77777777" w:rsidR="00684E55" w:rsidRPr="00684E55" w:rsidRDefault="00684E55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Actividad </w:t>
            </w:r>
          </w:p>
          <w:p w14:paraId="0CCC4F5D" w14:textId="5A482051" w:rsidR="00684E55" w:rsidRDefault="00684E55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1C0CAE93" w14:textId="2D920D81" w:rsidR="0021627E" w:rsidRDefault="0021627E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571CC802" w14:textId="0631CCC5" w:rsidR="0021627E" w:rsidRDefault="0021627E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3F896574" w14:textId="1505DC59" w:rsidR="0021627E" w:rsidRDefault="0021627E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1CE30791" w14:textId="4CA61938" w:rsidR="0021627E" w:rsidRDefault="0021627E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1B22677E" w14:textId="11E900B4" w:rsidR="0021627E" w:rsidRDefault="0021627E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32CCA826" w14:textId="705B7A77" w:rsidR="0021627E" w:rsidRDefault="0021627E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00761E12" w14:textId="4E6C4F50" w:rsidR="0021627E" w:rsidRDefault="0021627E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2C2B8170" w14:textId="1C116EAC" w:rsidR="0021627E" w:rsidRDefault="0021627E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63CF6CD0" w14:textId="278E4779" w:rsidR="0021627E" w:rsidRDefault="0021627E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777350C7" w14:textId="77777777" w:rsidR="0021627E" w:rsidRPr="00684E55" w:rsidRDefault="0021627E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</w:p>
          <w:p w14:paraId="150D4E79" w14:textId="77777777" w:rsidR="00684E55" w:rsidRPr="00684E55" w:rsidRDefault="00684E55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 xml:space="preserve">Preguntas para reflexionar y responder </w:t>
            </w:r>
          </w:p>
          <w:p w14:paraId="2E753206" w14:textId="64499C15" w:rsidR="00684E55" w:rsidRPr="00684E55" w:rsidRDefault="00684E55" w:rsidP="0021627E">
            <w:pPr>
              <w:tabs>
                <w:tab w:val="left" w:pos="2129"/>
              </w:tabs>
              <w:spacing w:line="256" w:lineRule="auto"/>
              <w:rPr>
                <w:rFonts w:ascii="Century Gothic" w:eastAsia="Calibri" w:hAnsi="Century Gothic" w:cs="Times New Roman"/>
              </w:rPr>
            </w:pPr>
          </w:p>
          <w:p w14:paraId="610CD6C3" w14:textId="77777777" w:rsidR="00684E55" w:rsidRPr="00684E55" w:rsidRDefault="00684E55" w:rsidP="00684E55">
            <w:pPr>
              <w:spacing w:line="256" w:lineRule="auto"/>
              <w:rPr>
                <w:rFonts w:ascii="Century Gothic" w:eastAsia="Calibri" w:hAnsi="Century Gothic" w:cs="Times New Roman"/>
              </w:rPr>
            </w:pPr>
          </w:p>
        </w:tc>
        <w:tc>
          <w:tcPr>
            <w:tcW w:w="7498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4497D4BA" w14:textId="1FFCFA4E" w:rsidR="00684E55" w:rsidRPr="00255692" w:rsidRDefault="00255692" w:rsidP="00684E5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entury Gothic" w:hAnsi="Century Gothic"/>
                <w:i/>
                <w:color w:val="808080"/>
                <w:lang w:val="es-ES"/>
              </w:rPr>
            </w:pPr>
            <w:r>
              <w:rPr>
                <w:rFonts w:ascii="Century Gothic" w:hAnsi="Century Gothic"/>
                <w:sz w:val="24"/>
              </w:rPr>
              <w:t>Recordemos las respuestas a las siguientes preguntas</w:t>
            </w:r>
            <w:r w:rsidR="00FC529B">
              <w:rPr>
                <w:rFonts w:ascii="Century Gothic" w:hAnsi="Century Gothic"/>
                <w:sz w:val="24"/>
              </w:rPr>
              <w:t xml:space="preserve"> para conocer al otro.</w:t>
            </w:r>
          </w:p>
          <w:p w14:paraId="0177C30C" w14:textId="39416991" w:rsidR="00255692" w:rsidRPr="00255692" w:rsidRDefault="00255692" w:rsidP="00255692">
            <w:pPr>
              <w:shd w:val="clear" w:color="auto" w:fill="FFFFFF" w:themeFill="background1"/>
              <w:spacing w:after="0" w:line="240" w:lineRule="auto"/>
              <w:ind w:left="360"/>
              <w:contextualSpacing/>
              <w:jc w:val="both"/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</w:pPr>
            <w:r w:rsidRPr="00255692">
              <w:rPr>
                <w:rFonts w:ascii="Century Gothic" w:hAnsi="Century Gothic"/>
                <w:iCs/>
                <w:color w:val="808080"/>
                <w:sz w:val="24"/>
                <w:szCs w:val="24"/>
                <w:lang w:val="es-ES"/>
              </w:rPr>
              <w:t>¿</w:t>
            </w:r>
            <w:proofErr w:type="spellStart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Ninam</w:t>
            </w:r>
            <w:proofErr w:type="spellEnd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dia</w:t>
            </w:r>
            <w:proofErr w:type="spellEnd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?</w:t>
            </w:r>
          </w:p>
          <w:p w14:paraId="1D7BA091" w14:textId="22919192" w:rsidR="00255692" w:rsidRPr="00255692" w:rsidRDefault="00255692" w:rsidP="00255692">
            <w:pPr>
              <w:shd w:val="clear" w:color="auto" w:fill="FFFFFF" w:themeFill="background1"/>
              <w:spacing w:after="0" w:line="240" w:lineRule="auto"/>
              <w:ind w:left="360"/>
              <w:contextualSpacing/>
              <w:jc w:val="both"/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</w:pPr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¿</w:t>
            </w:r>
            <w:proofErr w:type="spellStart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An</w:t>
            </w:r>
            <w:proofErr w:type="spellEnd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mani</w:t>
            </w:r>
            <w:proofErr w:type="spellEnd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brisma</w:t>
            </w:r>
            <w:proofErr w:type="spellEnd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?</w:t>
            </w:r>
          </w:p>
          <w:p w14:paraId="458A4CD4" w14:textId="17C7EE4F" w:rsidR="00255692" w:rsidRPr="00255692" w:rsidRDefault="00255692" w:rsidP="00255692">
            <w:pPr>
              <w:shd w:val="clear" w:color="auto" w:fill="FFFFFF" w:themeFill="background1"/>
              <w:spacing w:after="0" w:line="240" w:lineRule="auto"/>
              <w:ind w:left="360"/>
              <w:contextualSpacing/>
              <w:jc w:val="both"/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</w:pPr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¿</w:t>
            </w:r>
            <w:proofErr w:type="spellStart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Anira</w:t>
            </w:r>
            <w:proofErr w:type="spellEnd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kul</w:t>
            </w:r>
            <w:proofErr w:type="spellEnd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dimisma</w:t>
            </w:r>
            <w:proofErr w:type="spellEnd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?</w:t>
            </w:r>
          </w:p>
          <w:p w14:paraId="6C0E0B7D" w14:textId="454A0A93" w:rsidR="00255692" w:rsidRPr="00255692" w:rsidRDefault="00255692" w:rsidP="00255692">
            <w:pPr>
              <w:shd w:val="clear" w:color="auto" w:fill="FFFFFF" w:themeFill="background1"/>
              <w:spacing w:after="0" w:line="240" w:lineRule="auto"/>
              <w:ind w:left="360"/>
              <w:contextualSpacing/>
              <w:jc w:val="both"/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</w:pPr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 xml:space="preserve">¿Ani </w:t>
            </w:r>
            <w:proofErr w:type="spellStart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tawanka</w:t>
            </w:r>
            <w:proofErr w:type="spellEnd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wina</w:t>
            </w:r>
            <w:proofErr w:type="spellEnd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?</w:t>
            </w:r>
          </w:p>
          <w:p w14:paraId="44847262" w14:textId="14BD78DB" w:rsidR="00255692" w:rsidRPr="00255692" w:rsidRDefault="00255692" w:rsidP="00255692">
            <w:pPr>
              <w:shd w:val="clear" w:color="auto" w:fill="FFFFFF" w:themeFill="background1"/>
              <w:spacing w:after="0" w:line="240" w:lineRule="auto"/>
              <w:ind w:left="360"/>
              <w:contextualSpacing/>
              <w:jc w:val="both"/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</w:pPr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 xml:space="preserve">¿Dia </w:t>
            </w:r>
            <w:proofErr w:type="spellStart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kiamka</w:t>
            </w:r>
            <w:proofErr w:type="spellEnd"/>
            <w:r w:rsidRPr="00255692">
              <w:rPr>
                <w:rFonts w:ascii="Century Gothic" w:hAnsi="Century Gothic"/>
                <w:b/>
                <w:bCs/>
                <w:iCs/>
                <w:color w:val="808080"/>
                <w:sz w:val="24"/>
                <w:szCs w:val="24"/>
                <w:lang w:val="es-ES"/>
              </w:rPr>
              <w:t>?</w:t>
            </w:r>
          </w:p>
          <w:p w14:paraId="000A09F7" w14:textId="5B814C39" w:rsidR="00255692" w:rsidRDefault="00255692" w:rsidP="00255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Recordemos también los saludos para poder usarla antes de las preguntas en cada parte del d</w:t>
            </w:r>
            <w:r w:rsidR="00783CCD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í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a en el que se encuentre, las cuales son </w:t>
            </w:r>
            <w:r w:rsidR="0021627E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cuatro </w:t>
            </w:r>
            <w:r w:rsidR="0033656C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en lengua </w:t>
            </w:r>
            <w:proofErr w:type="spellStart"/>
            <w:r w:rsidR="0033656C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miskito</w:t>
            </w:r>
            <w:proofErr w:type="spellEnd"/>
            <w:r w:rsidR="0033656C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, </w:t>
            </w:r>
            <w:r w:rsidR="0021627E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mañanas</w:t>
            </w: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, mediodía, tarde y noche.</w:t>
            </w:r>
          </w:p>
          <w:p w14:paraId="322917C1" w14:textId="4424C0D2" w:rsidR="0021627E" w:rsidRPr="0033656C" w:rsidRDefault="00255692" w:rsidP="00255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Titan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yamni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.     Dinar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yamni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  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Tutni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yamni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.      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Tihmia</w:t>
            </w:r>
            <w:proofErr w:type="spellEnd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 xml:space="preserve"> </w:t>
            </w:r>
            <w:proofErr w:type="spellStart"/>
            <w:r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  <w:t>yamni</w:t>
            </w:r>
            <w:proofErr w:type="spellEnd"/>
          </w:p>
          <w:p w14:paraId="599C50F3" w14:textId="5CDA67AC" w:rsidR="00255692" w:rsidRDefault="00255692" w:rsidP="002556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b/>
                <w:bCs/>
                <w:sz w:val="24"/>
                <w:szCs w:val="24"/>
                <w:lang w:val="es"/>
              </w:rPr>
            </w:pPr>
          </w:p>
          <w:p w14:paraId="20C43197" w14:textId="23034E24" w:rsidR="00684E55" w:rsidRPr="0021627E" w:rsidRDefault="0021627E" w:rsidP="0021627E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S</w:t>
            </w:r>
            <w:r w:rsidRPr="0021627E">
              <w:rPr>
                <w:rFonts w:ascii="Century Gothic" w:hAnsi="Century Gothic"/>
                <w:b/>
                <w:bCs/>
                <w:sz w:val="24"/>
              </w:rPr>
              <w:t>aludos y presentaci</w:t>
            </w:r>
            <w:r w:rsidR="00783CCD">
              <w:rPr>
                <w:rFonts w:ascii="Century Gothic" w:hAnsi="Century Gothic"/>
                <w:b/>
                <w:bCs/>
                <w:sz w:val="24"/>
              </w:rPr>
              <w:t>ó</w:t>
            </w:r>
            <w:r w:rsidRPr="0021627E">
              <w:rPr>
                <w:rFonts w:ascii="Century Gothic" w:hAnsi="Century Gothic"/>
                <w:b/>
                <w:bCs/>
                <w:sz w:val="24"/>
              </w:rPr>
              <w:t>n personal</w:t>
            </w:r>
          </w:p>
          <w:p w14:paraId="6244124D" w14:textId="3546F339" w:rsidR="0021627E" w:rsidRDefault="0021627E" w:rsidP="00216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¿Puedes saludar en lengua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miskito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?</w:t>
            </w:r>
          </w:p>
          <w:p w14:paraId="687F0184" w14:textId="37E8C8B6" w:rsidR="0021627E" w:rsidRDefault="0021627E" w:rsidP="002162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 ¿Cuál es la forma de presentarnos en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miskito</w:t>
            </w:r>
            <w:proofErr w:type="spellEnd"/>
            <w:r w:rsidR="00783CCD"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?</w:t>
            </w:r>
          </w:p>
          <w:p w14:paraId="57E91CAD" w14:textId="6B6A1438" w:rsidR="00684E55" w:rsidRPr="00684E55" w:rsidRDefault="0021627E" w:rsidP="0021627E">
            <w:pPr>
              <w:spacing w:after="0" w:line="240" w:lineRule="auto"/>
              <w:ind w:right="141"/>
              <w:contextualSpacing/>
              <w:jc w:val="both"/>
              <w:rPr>
                <w:rFonts w:ascii="Century Gothic" w:hAnsi="Century Gothic"/>
                <w:i/>
                <w:color w:val="808080"/>
                <w:lang w:val="es-ES"/>
              </w:rPr>
            </w:pPr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 xml:space="preserve">¿Puedes saludar y presentarte en </w:t>
            </w:r>
            <w:proofErr w:type="spellStart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miskito</w:t>
            </w:r>
            <w:proofErr w:type="spellEnd"/>
            <w:r>
              <w:rPr>
                <w:rFonts w:ascii="Century Gothic" w:eastAsia="@Arial Unicode MS" w:hAnsi="Century Gothic" w:cs="Century Gothic"/>
                <w:sz w:val="24"/>
                <w:szCs w:val="24"/>
                <w:lang w:val="es"/>
              </w:rPr>
              <w:t>?</w:t>
            </w:r>
          </w:p>
        </w:tc>
      </w:tr>
    </w:tbl>
    <w:p w14:paraId="40FA5194" w14:textId="77777777" w:rsidR="00684E55" w:rsidRPr="00684E55" w:rsidRDefault="00684E55" w:rsidP="00684E55">
      <w:pPr>
        <w:spacing w:line="240" w:lineRule="auto"/>
        <w:jc w:val="both"/>
        <w:rPr>
          <w:rFonts w:ascii="Century Gothic" w:eastAsia="Calibri" w:hAnsi="Century Gothic" w:cs="Times New Roman"/>
          <w:b/>
          <w:sz w:val="24"/>
        </w:rPr>
      </w:pPr>
      <w:r w:rsidRPr="00684E55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277D2AB" wp14:editId="79D9EDC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23" name="Gráfico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87786" w14:textId="77777777" w:rsidR="00684E55" w:rsidRPr="00684E55" w:rsidRDefault="00684E55" w:rsidP="00684E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entury Gothic" w:hAnsi="Century Gothic"/>
          <w:b/>
          <w:sz w:val="24"/>
          <w:lang w:val="es-ES" w:eastAsia="x-none"/>
        </w:rPr>
      </w:pPr>
      <w:r w:rsidRPr="00684E55">
        <w:rPr>
          <w:rFonts w:ascii="Century Gothic" w:hAnsi="Century Gothic"/>
          <w:b/>
          <w:sz w:val="24"/>
          <w:lang w:val="es-ES" w:eastAsia="x-none"/>
        </w:rPr>
        <w:t xml:space="preserve"> Pongo en práctica lo aprendido en clase</w:t>
      </w:r>
    </w:p>
    <w:tbl>
      <w:tblPr>
        <w:tblW w:w="10348" w:type="dxa"/>
        <w:tblInd w:w="-717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142"/>
        <w:gridCol w:w="7206"/>
      </w:tblGrid>
      <w:tr w:rsidR="00684E55" w:rsidRPr="00684E55" w14:paraId="2D34CEA7" w14:textId="77777777" w:rsidTr="00684E55">
        <w:tc>
          <w:tcPr>
            <w:tcW w:w="314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6BAE4AEF" w14:textId="77777777" w:rsidR="00684E55" w:rsidRPr="00684E55" w:rsidRDefault="00684E55" w:rsidP="00684E55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4"/>
              </w:rPr>
            </w:pPr>
            <w:r w:rsidRPr="00684E55">
              <w:rPr>
                <w:rFonts w:ascii="Century Gothic" w:eastAsia="Calibri" w:hAnsi="Century Gothic" w:cs="Times New Roman"/>
                <w:sz w:val="24"/>
              </w:rPr>
              <w:t xml:space="preserve">Indicaciones </w:t>
            </w:r>
          </w:p>
        </w:tc>
        <w:tc>
          <w:tcPr>
            <w:tcW w:w="720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11EC32D3" w14:textId="63733A37" w:rsidR="0021627E" w:rsidRDefault="0021627E" w:rsidP="0021627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Escriba en su cuaderno la estructura lingüística de presentaci</w:t>
            </w:r>
            <w:r w:rsidR="00783CCD">
              <w:rPr>
                <w:rFonts w:ascii="Century Gothic" w:hAnsi="Century Gothic"/>
                <w:sz w:val="24"/>
              </w:rPr>
              <w:t>ó</w:t>
            </w:r>
            <w:r>
              <w:rPr>
                <w:rFonts w:ascii="Century Gothic" w:hAnsi="Century Gothic"/>
                <w:sz w:val="24"/>
              </w:rPr>
              <w:t>n personal</w:t>
            </w:r>
            <w:r w:rsidR="001A6179">
              <w:rPr>
                <w:rFonts w:ascii="Century Gothic" w:hAnsi="Century Gothic"/>
                <w:sz w:val="24"/>
              </w:rPr>
              <w:t xml:space="preserve"> completando los espacios </w:t>
            </w:r>
            <w:r w:rsidR="00FC529B">
              <w:rPr>
                <w:rFonts w:ascii="Century Gothic" w:hAnsi="Century Gothic"/>
                <w:sz w:val="24"/>
              </w:rPr>
              <w:t>con nombre</w:t>
            </w:r>
            <w:r w:rsidR="001A6179">
              <w:rPr>
                <w:rFonts w:ascii="Century Gothic" w:hAnsi="Century Gothic"/>
                <w:sz w:val="24"/>
              </w:rPr>
              <w:t>, edad, donde estudi</w:t>
            </w:r>
            <w:r w:rsidR="0033656C">
              <w:rPr>
                <w:rFonts w:ascii="Century Gothic" w:hAnsi="Century Gothic"/>
                <w:sz w:val="24"/>
              </w:rPr>
              <w:t>a</w:t>
            </w:r>
            <w:r w:rsidR="001A6179">
              <w:rPr>
                <w:rFonts w:ascii="Century Gothic" w:hAnsi="Century Gothic"/>
                <w:sz w:val="24"/>
              </w:rPr>
              <w:t xml:space="preserve">, de donde </w:t>
            </w:r>
            <w:r w:rsidR="0033656C">
              <w:rPr>
                <w:rFonts w:ascii="Century Gothic" w:hAnsi="Century Gothic"/>
                <w:sz w:val="24"/>
              </w:rPr>
              <w:t>eres</w:t>
            </w:r>
            <w:r w:rsidR="001A6179">
              <w:rPr>
                <w:rFonts w:ascii="Century Gothic" w:hAnsi="Century Gothic"/>
                <w:sz w:val="24"/>
              </w:rPr>
              <w:t xml:space="preserve">, </w:t>
            </w:r>
            <w:r w:rsidR="0033656C">
              <w:rPr>
                <w:rFonts w:ascii="Century Gothic" w:hAnsi="Century Gothic"/>
                <w:sz w:val="24"/>
              </w:rPr>
              <w:t>y su etnia.</w:t>
            </w:r>
          </w:p>
          <w:p w14:paraId="20FBB80F" w14:textId="77777777" w:rsidR="0033656C" w:rsidRDefault="0033656C" w:rsidP="0033656C">
            <w:pPr>
              <w:spacing w:after="0" w:line="240" w:lineRule="auto"/>
              <w:ind w:left="720"/>
              <w:contextualSpacing/>
              <w:jc w:val="both"/>
              <w:rPr>
                <w:rFonts w:ascii="Century Gothic" w:hAnsi="Century Gothic"/>
                <w:sz w:val="24"/>
              </w:rPr>
            </w:pPr>
          </w:p>
          <w:p w14:paraId="5306EA03" w14:textId="56FDE0CB" w:rsidR="0021627E" w:rsidRPr="0021627E" w:rsidRDefault="0021627E" w:rsidP="0021627E">
            <w:pPr>
              <w:spacing w:after="0" w:line="240" w:lineRule="auto"/>
              <w:ind w:left="720"/>
              <w:contextualSpacing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¡</w:t>
            </w:r>
            <w:proofErr w:type="spellStart"/>
            <w:r>
              <w:rPr>
                <w:rFonts w:ascii="Century Gothic" w:hAnsi="Century Gothic"/>
                <w:sz w:val="24"/>
              </w:rPr>
              <w:t>Naksa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¡</w:t>
            </w:r>
            <w:r w:rsidR="00783CCD">
              <w:rPr>
                <w:rFonts w:ascii="Century Gothic" w:hAnsi="Century Gothic"/>
                <w:sz w:val="24"/>
              </w:rPr>
              <w:t>__________.</w:t>
            </w:r>
          </w:p>
          <w:p w14:paraId="2D6681D3" w14:textId="64A5A13D" w:rsidR="0021627E" w:rsidRPr="0021627E" w:rsidRDefault="0021627E" w:rsidP="0021627E">
            <w:pPr>
              <w:spacing w:after="0" w:line="240" w:lineRule="auto"/>
              <w:ind w:left="720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21627E">
              <w:rPr>
                <w:rFonts w:ascii="Century Gothic" w:hAnsi="Century Gothic"/>
                <w:sz w:val="24"/>
              </w:rPr>
              <w:t xml:space="preserve">Yang nini </w:t>
            </w:r>
            <w:proofErr w:type="spellStart"/>
            <w:r w:rsidRPr="0021627E">
              <w:rPr>
                <w:rFonts w:ascii="Century Gothic" w:hAnsi="Century Gothic"/>
                <w:sz w:val="24"/>
              </w:rPr>
              <w:t>b</w:t>
            </w:r>
            <w:r>
              <w:rPr>
                <w:rFonts w:ascii="Century Gothic" w:hAnsi="Century Gothic"/>
                <w:sz w:val="24"/>
              </w:rPr>
              <w:t>a</w:t>
            </w:r>
            <w:proofErr w:type="spellEnd"/>
            <w:r>
              <w:rPr>
                <w:rFonts w:ascii="Century Gothic" w:hAnsi="Century Gothic"/>
                <w:sz w:val="24"/>
              </w:rPr>
              <w:t>______________</w:t>
            </w:r>
            <w:r w:rsidR="00783CCD">
              <w:rPr>
                <w:rFonts w:ascii="Century Gothic" w:hAnsi="Century Gothic"/>
                <w:sz w:val="24"/>
              </w:rPr>
              <w:t>.</w:t>
            </w:r>
          </w:p>
          <w:p w14:paraId="508F45D5" w14:textId="0C63F922" w:rsidR="0021627E" w:rsidRDefault="0021627E" w:rsidP="0021627E">
            <w:pPr>
              <w:spacing w:after="0" w:line="240" w:lineRule="auto"/>
              <w:ind w:left="720"/>
              <w:contextualSpacing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Yang ______</w:t>
            </w:r>
            <w:proofErr w:type="spellStart"/>
            <w:r>
              <w:rPr>
                <w:rFonts w:ascii="Century Gothic" w:hAnsi="Century Gothic"/>
                <w:sz w:val="24"/>
              </w:rPr>
              <w:t>mani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brisna</w:t>
            </w:r>
            <w:proofErr w:type="spellEnd"/>
            <w:r w:rsidR="001A6179">
              <w:rPr>
                <w:rFonts w:ascii="Century Gothic" w:hAnsi="Century Gothic"/>
                <w:sz w:val="24"/>
              </w:rPr>
              <w:t>.</w:t>
            </w:r>
          </w:p>
          <w:p w14:paraId="72594685" w14:textId="79FF1BF8" w:rsidR="001A6179" w:rsidRPr="0021627E" w:rsidRDefault="001A6179" w:rsidP="0021627E">
            <w:pPr>
              <w:spacing w:after="0" w:line="240" w:lineRule="auto"/>
              <w:ind w:left="720"/>
              <w:contextualSpacing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Yang </w:t>
            </w:r>
            <w:proofErr w:type="spellStart"/>
            <w:r>
              <w:rPr>
                <w:rFonts w:ascii="Century Gothic" w:hAnsi="Century Gothic"/>
                <w:sz w:val="24"/>
              </w:rPr>
              <w:t>kul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dimisna</w:t>
            </w:r>
            <w:proofErr w:type="spellEnd"/>
            <w:r>
              <w:rPr>
                <w:rFonts w:ascii="Century Gothic" w:hAnsi="Century Gothic"/>
                <w:sz w:val="24"/>
              </w:rPr>
              <w:t>______________.</w:t>
            </w:r>
          </w:p>
          <w:p w14:paraId="2376CF7A" w14:textId="41C46FFF" w:rsidR="0021627E" w:rsidRPr="0021627E" w:rsidRDefault="0021627E" w:rsidP="0021627E">
            <w:pPr>
              <w:spacing w:after="0" w:line="240" w:lineRule="auto"/>
              <w:ind w:left="720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21627E">
              <w:rPr>
                <w:rFonts w:ascii="Century Gothic" w:hAnsi="Century Gothic"/>
                <w:sz w:val="24"/>
              </w:rPr>
              <w:t xml:space="preserve">Yang </w:t>
            </w:r>
            <w:r w:rsidR="001A6179">
              <w:rPr>
                <w:rFonts w:ascii="Century Gothic" w:hAnsi="Century Gothic"/>
                <w:sz w:val="24"/>
              </w:rPr>
              <w:t>_____________</w:t>
            </w:r>
            <w:proofErr w:type="spellStart"/>
            <w:r w:rsidRPr="0021627E">
              <w:rPr>
                <w:rFonts w:ascii="Century Gothic" w:hAnsi="Century Gothic"/>
                <w:sz w:val="24"/>
              </w:rPr>
              <w:t>tawan</w:t>
            </w:r>
            <w:proofErr w:type="spellEnd"/>
            <w:r w:rsidRPr="0021627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21627E">
              <w:rPr>
                <w:rFonts w:ascii="Century Gothic" w:hAnsi="Century Gothic"/>
                <w:sz w:val="24"/>
              </w:rPr>
              <w:t>ka</w:t>
            </w:r>
            <w:proofErr w:type="spellEnd"/>
            <w:r w:rsidRPr="0021627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21627E">
              <w:rPr>
                <w:rFonts w:ascii="Century Gothic" w:hAnsi="Century Gothic"/>
                <w:sz w:val="24"/>
              </w:rPr>
              <w:t>wina</w:t>
            </w:r>
            <w:proofErr w:type="spellEnd"/>
            <w:r w:rsidRPr="0021627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21627E">
              <w:rPr>
                <w:rFonts w:ascii="Century Gothic" w:hAnsi="Century Gothic"/>
                <w:sz w:val="24"/>
              </w:rPr>
              <w:t>sna</w:t>
            </w:r>
            <w:proofErr w:type="spellEnd"/>
            <w:r w:rsidRPr="0021627E">
              <w:rPr>
                <w:rFonts w:ascii="Century Gothic" w:hAnsi="Century Gothic"/>
                <w:sz w:val="24"/>
              </w:rPr>
              <w:t>.</w:t>
            </w:r>
          </w:p>
          <w:p w14:paraId="20023FA8" w14:textId="30194914" w:rsidR="0021627E" w:rsidRPr="0021627E" w:rsidRDefault="0021627E" w:rsidP="001A6179">
            <w:pPr>
              <w:spacing w:after="0" w:line="240" w:lineRule="auto"/>
              <w:ind w:left="720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21627E">
              <w:rPr>
                <w:rFonts w:ascii="Century Gothic" w:hAnsi="Century Gothic"/>
                <w:sz w:val="24"/>
              </w:rPr>
              <w:t xml:space="preserve">Yang </w:t>
            </w:r>
            <w:r w:rsidR="001A6179">
              <w:rPr>
                <w:rFonts w:ascii="Century Gothic" w:hAnsi="Century Gothic"/>
                <w:sz w:val="24"/>
              </w:rPr>
              <w:t>___________</w:t>
            </w:r>
            <w:r w:rsidRPr="0021627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21627E">
              <w:rPr>
                <w:rFonts w:ascii="Century Gothic" w:hAnsi="Century Gothic"/>
                <w:sz w:val="24"/>
              </w:rPr>
              <w:t>kiamka</w:t>
            </w:r>
            <w:proofErr w:type="spellEnd"/>
            <w:r w:rsidRPr="0021627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21627E">
              <w:rPr>
                <w:rFonts w:ascii="Century Gothic" w:hAnsi="Century Gothic"/>
                <w:sz w:val="24"/>
              </w:rPr>
              <w:t>sna</w:t>
            </w:r>
            <w:proofErr w:type="spellEnd"/>
            <w:r w:rsidRPr="0021627E">
              <w:rPr>
                <w:rFonts w:ascii="Century Gothic" w:hAnsi="Century Gothic"/>
                <w:sz w:val="24"/>
              </w:rPr>
              <w:t xml:space="preserve">. </w:t>
            </w:r>
          </w:p>
          <w:p w14:paraId="1150DCB0" w14:textId="73D0D437" w:rsidR="0021627E" w:rsidRDefault="0021627E" w:rsidP="0021627E">
            <w:pPr>
              <w:spacing w:after="0" w:line="240" w:lineRule="auto"/>
              <w:ind w:left="720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21627E">
              <w:rPr>
                <w:rFonts w:ascii="Century Gothic" w:hAnsi="Century Gothic"/>
                <w:sz w:val="24"/>
              </w:rPr>
              <w:t xml:space="preserve">Yang </w:t>
            </w:r>
            <w:proofErr w:type="spellStart"/>
            <w:r w:rsidRPr="0021627E">
              <w:rPr>
                <w:rFonts w:ascii="Century Gothic" w:hAnsi="Century Gothic"/>
                <w:sz w:val="24"/>
              </w:rPr>
              <w:t>ba</w:t>
            </w:r>
            <w:proofErr w:type="spellEnd"/>
            <w:r w:rsidRPr="0021627E">
              <w:rPr>
                <w:rFonts w:ascii="Century Gothic" w:hAnsi="Century Gothic"/>
                <w:sz w:val="24"/>
              </w:rPr>
              <w:t xml:space="preserve"> </w:t>
            </w:r>
            <w:r w:rsidR="001A6179">
              <w:rPr>
                <w:rFonts w:ascii="Century Gothic" w:hAnsi="Century Gothic"/>
                <w:sz w:val="24"/>
              </w:rPr>
              <w:t>___________</w:t>
            </w:r>
            <w:r w:rsidRPr="0021627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21627E">
              <w:rPr>
                <w:rFonts w:ascii="Century Gothic" w:hAnsi="Century Gothic"/>
                <w:sz w:val="24"/>
              </w:rPr>
              <w:t>kum</w:t>
            </w:r>
            <w:proofErr w:type="spellEnd"/>
            <w:r w:rsidRPr="0021627E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21627E">
              <w:rPr>
                <w:rFonts w:ascii="Century Gothic" w:hAnsi="Century Gothic"/>
                <w:sz w:val="24"/>
              </w:rPr>
              <w:t>sna</w:t>
            </w:r>
            <w:proofErr w:type="spellEnd"/>
            <w:r w:rsidR="001A6179">
              <w:rPr>
                <w:rFonts w:ascii="Century Gothic" w:hAnsi="Century Gothic"/>
                <w:sz w:val="24"/>
              </w:rPr>
              <w:t>.</w:t>
            </w:r>
          </w:p>
          <w:p w14:paraId="2D6A27BC" w14:textId="77777777" w:rsidR="0033656C" w:rsidRDefault="0033656C" w:rsidP="0021627E">
            <w:pPr>
              <w:spacing w:after="0" w:line="240" w:lineRule="auto"/>
              <w:ind w:left="720"/>
              <w:contextualSpacing/>
              <w:jc w:val="both"/>
              <w:rPr>
                <w:rFonts w:ascii="Century Gothic" w:hAnsi="Century Gothic"/>
                <w:sz w:val="24"/>
              </w:rPr>
            </w:pPr>
          </w:p>
          <w:p w14:paraId="4C9F081E" w14:textId="6B19405F" w:rsid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 ayuda de mi </w:t>
            </w:r>
            <w:r w:rsidR="00783CCD">
              <w:rPr>
                <w:rFonts w:ascii="Century Gothic" w:hAnsi="Century Gothic"/>
                <w:sz w:val="24"/>
              </w:rPr>
              <w:t>f</w:t>
            </w:r>
            <w:r>
              <w:rPr>
                <w:rFonts w:ascii="Century Gothic" w:hAnsi="Century Gothic"/>
                <w:sz w:val="24"/>
              </w:rPr>
              <w:t>amilia traduzco estas palabras</w:t>
            </w:r>
            <w:r w:rsidR="0033656C">
              <w:rPr>
                <w:rFonts w:ascii="Century Gothic" w:hAnsi="Century Gothic"/>
                <w:sz w:val="24"/>
              </w:rPr>
              <w:t xml:space="preserve">, </w:t>
            </w:r>
            <w:r>
              <w:rPr>
                <w:rFonts w:ascii="Century Gothic" w:hAnsi="Century Gothic"/>
                <w:sz w:val="24"/>
              </w:rPr>
              <w:t>las escribo</w:t>
            </w:r>
            <w:r w:rsidR="00783CCD">
              <w:rPr>
                <w:rFonts w:ascii="Century Gothic" w:hAnsi="Century Gothic"/>
                <w:sz w:val="24"/>
              </w:rPr>
              <w:t xml:space="preserve"> en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</w:rPr>
              <w:t>rni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cuaderno</w:t>
            </w:r>
            <w:r w:rsidR="0033656C">
              <w:rPr>
                <w:rFonts w:ascii="Century Gothic" w:hAnsi="Century Gothic"/>
                <w:sz w:val="24"/>
              </w:rPr>
              <w:t xml:space="preserve"> y practico.</w:t>
            </w:r>
          </w:p>
          <w:p w14:paraId="42CD1D6F" w14:textId="51EF0144" w:rsidR="00FC529B" w:rsidRPr="00FC529B" w:rsidRDefault="00FC529B" w:rsidP="00FC529B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FC529B">
              <w:rPr>
                <w:rFonts w:ascii="Century Gothic" w:hAnsi="Century Gothic"/>
                <w:sz w:val="24"/>
              </w:rPr>
              <w:t>Naksa</w:t>
            </w:r>
            <w:proofErr w:type="spellEnd"/>
            <w:r w:rsidRPr="00FC529B">
              <w:rPr>
                <w:rFonts w:ascii="Century Gothic" w:hAnsi="Century Gothic"/>
                <w:sz w:val="24"/>
              </w:rPr>
              <w:t xml:space="preserve">                                    </w:t>
            </w:r>
          </w:p>
          <w:p w14:paraId="312A9350" w14:textId="0A498DAF" w:rsidR="00FC529B" w:rsidRPr="00FC529B" w:rsidRDefault="00FC529B" w:rsidP="00FC529B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 w:rsidRPr="00FC529B">
              <w:rPr>
                <w:rFonts w:ascii="Century Gothic" w:hAnsi="Century Gothic"/>
                <w:sz w:val="24"/>
              </w:rPr>
              <w:t>¿Ani?</w:t>
            </w:r>
          </w:p>
          <w:p w14:paraId="49623163" w14:textId="68442048" w:rsidR="00FC529B" w:rsidRPr="00FC529B" w:rsidRDefault="00FC529B" w:rsidP="00FC529B">
            <w:pPr>
              <w:spacing w:after="0" w:line="240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¿</w:t>
            </w:r>
            <w:proofErr w:type="spellStart"/>
            <w:r w:rsidRPr="00FC529B">
              <w:rPr>
                <w:rFonts w:ascii="Century Gothic" w:hAnsi="Century Gothic"/>
                <w:sz w:val="24"/>
              </w:rPr>
              <w:t>Ahkia</w:t>
            </w:r>
            <w:proofErr w:type="spellEnd"/>
            <w:r w:rsidR="00783CCD">
              <w:rPr>
                <w:rFonts w:ascii="Century Gothic" w:hAnsi="Century Gothic"/>
                <w:sz w:val="24"/>
              </w:rPr>
              <w:t>?</w:t>
            </w:r>
            <w:r w:rsidRPr="00FC529B">
              <w:rPr>
                <w:rFonts w:ascii="Century Gothic" w:hAnsi="Century Gothic"/>
                <w:sz w:val="24"/>
              </w:rPr>
              <w:t xml:space="preserve"> </w:t>
            </w:r>
          </w:p>
          <w:p w14:paraId="570D8E30" w14:textId="2671D75C" w:rsidR="00FC529B" w:rsidRP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FC529B">
              <w:rPr>
                <w:rFonts w:ascii="Century Gothic" w:hAnsi="Century Gothic"/>
                <w:sz w:val="24"/>
              </w:rPr>
              <w:t xml:space="preserve">¿Dia? </w:t>
            </w:r>
          </w:p>
          <w:p w14:paraId="3E149E81" w14:textId="6A84BC35" w:rsidR="00FC529B" w:rsidRP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FC529B">
              <w:rPr>
                <w:rFonts w:ascii="Century Gothic" w:hAnsi="Century Gothic"/>
                <w:sz w:val="24"/>
              </w:rPr>
              <w:t>¿</w:t>
            </w:r>
            <w:proofErr w:type="spellStart"/>
            <w:r w:rsidRPr="00FC529B">
              <w:rPr>
                <w:rFonts w:ascii="Century Gothic" w:hAnsi="Century Gothic"/>
                <w:sz w:val="24"/>
              </w:rPr>
              <w:t>Nahki</w:t>
            </w:r>
            <w:proofErr w:type="spellEnd"/>
            <w:r w:rsidRPr="00FC529B">
              <w:rPr>
                <w:rFonts w:ascii="Century Gothic" w:hAnsi="Century Gothic"/>
                <w:sz w:val="24"/>
              </w:rPr>
              <w:t>?</w:t>
            </w:r>
          </w:p>
          <w:p w14:paraId="38119740" w14:textId="5D2DDFE3" w:rsidR="00FC529B" w:rsidRP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FC529B">
              <w:rPr>
                <w:rFonts w:ascii="Century Gothic" w:hAnsi="Century Gothic"/>
                <w:sz w:val="24"/>
              </w:rPr>
              <w:t xml:space="preserve">¿Dia </w:t>
            </w:r>
            <w:proofErr w:type="spellStart"/>
            <w:r w:rsidRPr="00FC529B">
              <w:rPr>
                <w:rFonts w:ascii="Century Gothic" w:hAnsi="Century Gothic"/>
                <w:sz w:val="24"/>
              </w:rPr>
              <w:t>w</w:t>
            </w:r>
            <w:r>
              <w:rPr>
                <w:rFonts w:ascii="Century Gothic" w:hAnsi="Century Gothic"/>
                <w:sz w:val="24"/>
              </w:rPr>
              <w:t>al</w:t>
            </w:r>
            <w:proofErr w:type="spellEnd"/>
            <w:r>
              <w:rPr>
                <w:rFonts w:ascii="Century Gothic" w:hAnsi="Century Gothic"/>
                <w:sz w:val="24"/>
              </w:rPr>
              <w:t>?</w:t>
            </w:r>
          </w:p>
          <w:p w14:paraId="32681838" w14:textId="77777777" w:rsid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FC529B">
              <w:rPr>
                <w:rFonts w:ascii="Century Gothic" w:hAnsi="Century Gothic"/>
                <w:sz w:val="24"/>
              </w:rPr>
              <w:t>¿Dia muni?</w:t>
            </w:r>
          </w:p>
          <w:p w14:paraId="2A323AF9" w14:textId="6DD57EA3" w:rsidR="00FC529B" w:rsidRP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FC529B">
              <w:rPr>
                <w:rFonts w:ascii="Century Gothic" w:hAnsi="Century Gothic"/>
                <w:sz w:val="24"/>
              </w:rPr>
              <w:t xml:space="preserve">Lilia </w:t>
            </w:r>
            <w:proofErr w:type="spellStart"/>
            <w:r w:rsidRPr="00FC529B">
              <w:rPr>
                <w:rFonts w:ascii="Century Gothic" w:hAnsi="Century Gothic"/>
                <w:sz w:val="24"/>
              </w:rPr>
              <w:t>mai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FC529B">
              <w:rPr>
                <w:rFonts w:ascii="Century Gothic" w:hAnsi="Century Gothic"/>
                <w:sz w:val="24"/>
              </w:rPr>
              <w:t>kaikuna</w:t>
            </w:r>
            <w:proofErr w:type="spellEnd"/>
          </w:p>
          <w:p w14:paraId="640D322E" w14:textId="725D1B15" w:rsidR="00FC529B" w:rsidRP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FC529B">
              <w:rPr>
                <w:rFonts w:ascii="Century Gothic" w:hAnsi="Century Gothic"/>
                <w:sz w:val="24"/>
              </w:rPr>
              <w:t xml:space="preserve">Yang sim </w:t>
            </w:r>
          </w:p>
          <w:p w14:paraId="679C43F4" w14:textId="77777777" w:rsid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FC529B">
              <w:rPr>
                <w:rFonts w:ascii="Century Gothic" w:hAnsi="Century Gothic"/>
                <w:sz w:val="24"/>
              </w:rPr>
              <w:t>Tingki</w:t>
            </w:r>
            <w:proofErr w:type="spellEnd"/>
          </w:p>
          <w:p w14:paraId="7B4F294E" w14:textId="354D0A98" w:rsidR="00FC529B" w:rsidRP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FC529B">
              <w:rPr>
                <w:rFonts w:ascii="Century Gothic" w:hAnsi="Century Gothic"/>
                <w:sz w:val="24"/>
              </w:rPr>
              <w:t xml:space="preserve">Titan </w:t>
            </w:r>
            <w:proofErr w:type="spellStart"/>
            <w:r w:rsidRPr="00FC529B">
              <w:rPr>
                <w:rFonts w:ascii="Century Gothic" w:hAnsi="Century Gothic"/>
                <w:sz w:val="24"/>
              </w:rPr>
              <w:t>yamni</w:t>
            </w:r>
            <w:proofErr w:type="spellEnd"/>
            <w:r w:rsidRPr="00FC529B">
              <w:rPr>
                <w:rFonts w:ascii="Century Gothic" w:hAnsi="Century Gothic"/>
                <w:sz w:val="24"/>
              </w:rPr>
              <w:t xml:space="preserve"> </w:t>
            </w:r>
          </w:p>
          <w:p w14:paraId="3A8350DC" w14:textId="77777777" w:rsid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FC529B">
              <w:rPr>
                <w:rFonts w:ascii="Century Gothic" w:hAnsi="Century Gothic"/>
                <w:sz w:val="24"/>
              </w:rPr>
              <w:t>Tutni</w:t>
            </w:r>
            <w:proofErr w:type="spellEnd"/>
            <w:r w:rsidRPr="00FC529B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FC529B">
              <w:rPr>
                <w:rFonts w:ascii="Century Gothic" w:hAnsi="Century Gothic"/>
                <w:sz w:val="24"/>
              </w:rPr>
              <w:t>yamni</w:t>
            </w:r>
            <w:proofErr w:type="spellEnd"/>
            <w:r w:rsidRPr="00FC529B">
              <w:rPr>
                <w:rFonts w:ascii="Century Gothic" w:hAnsi="Century Gothic"/>
                <w:sz w:val="24"/>
              </w:rPr>
              <w:t xml:space="preserve"> </w:t>
            </w:r>
          </w:p>
          <w:p w14:paraId="73138A01" w14:textId="7DDDA156" w:rsidR="00FC529B" w:rsidRP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FC529B">
              <w:rPr>
                <w:rFonts w:ascii="Century Gothic" w:hAnsi="Century Gothic"/>
                <w:sz w:val="24"/>
              </w:rPr>
              <w:t xml:space="preserve">Dinar </w:t>
            </w:r>
            <w:proofErr w:type="spellStart"/>
            <w:r w:rsidRPr="00FC529B">
              <w:rPr>
                <w:rFonts w:ascii="Century Gothic" w:hAnsi="Century Gothic"/>
                <w:sz w:val="24"/>
              </w:rPr>
              <w:t>yamni</w:t>
            </w:r>
            <w:proofErr w:type="spellEnd"/>
            <w:r w:rsidRPr="00FC529B">
              <w:rPr>
                <w:rFonts w:ascii="Century Gothic" w:hAnsi="Century Gothic"/>
                <w:sz w:val="24"/>
              </w:rPr>
              <w:t xml:space="preserve">  </w:t>
            </w:r>
          </w:p>
          <w:p w14:paraId="4FA22EDD" w14:textId="34526D8B" w:rsidR="00FC529B" w:rsidRP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FC529B">
              <w:rPr>
                <w:rFonts w:ascii="Century Gothic" w:hAnsi="Century Gothic"/>
                <w:sz w:val="24"/>
              </w:rPr>
              <w:t>Tihmia</w:t>
            </w:r>
            <w:proofErr w:type="spellEnd"/>
            <w:r w:rsidRPr="00FC529B">
              <w:rPr>
                <w:rFonts w:ascii="Century Gothic" w:hAnsi="Century Gothic"/>
                <w:sz w:val="24"/>
              </w:rPr>
              <w:t xml:space="preserve"> </w:t>
            </w:r>
            <w:proofErr w:type="spellStart"/>
            <w:r w:rsidRPr="00FC529B">
              <w:rPr>
                <w:rFonts w:ascii="Century Gothic" w:hAnsi="Century Gothic"/>
                <w:sz w:val="24"/>
              </w:rPr>
              <w:t>yamni</w:t>
            </w:r>
            <w:proofErr w:type="spellEnd"/>
            <w:r w:rsidRPr="00FC529B">
              <w:rPr>
                <w:rFonts w:ascii="Century Gothic" w:hAnsi="Century Gothic"/>
                <w:sz w:val="24"/>
              </w:rPr>
              <w:t xml:space="preserve"> </w:t>
            </w:r>
          </w:p>
          <w:p w14:paraId="4182F597" w14:textId="77777777" w:rsid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proofErr w:type="spellStart"/>
            <w:r w:rsidRPr="00FC529B">
              <w:rPr>
                <w:rFonts w:ascii="Century Gothic" w:hAnsi="Century Gothic"/>
                <w:sz w:val="24"/>
              </w:rPr>
              <w:t>Aisab</w:t>
            </w:r>
            <w:r>
              <w:rPr>
                <w:rFonts w:ascii="Century Gothic" w:hAnsi="Century Gothic"/>
                <w:sz w:val="24"/>
              </w:rPr>
              <w:t>i</w:t>
            </w:r>
            <w:proofErr w:type="spellEnd"/>
          </w:p>
          <w:p w14:paraId="64A9B339" w14:textId="0EB499F5" w:rsidR="00FC529B" w:rsidRPr="00FC529B" w:rsidRDefault="00FC529B" w:rsidP="00FC529B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FC529B">
              <w:rPr>
                <w:rFonts w:ascii="Century Gothic" w:hAnsi="Century Gothic"/>
                <w:sz w:val="24"/>
              </w:rPr>
              <w:t xml:space="preserve">Au </w:t>
            </w:r>
          </w:p>
          <w:p w14:paraId="15B072E7" w14:textId="0265655E" w:rsidR="0033656C" w:rsidRPr="0033656C" w:rsidRDefault="00FC529B" w:rsidP="0033656C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FC529B">
              <w:rPr>
                <w:rFonts w:ascii="Century Gothic" w:hAnsi="Century Gothic"/>
                <w:sz w:val="24"/>
              </w:rPr>
              <w:t>Apia</w:t>
            </w:r>
          </w:p>
        </w:tc>
      </w:tr>
      <w:tr w:rsidR="00684E55" w:rsidRPr="00684E55" w14:paraId="4E4F13FF" w14:textId="77777777" w:rsidTr="00684E55">
        <w:tc>
          <w:tcPr>
            <w:tcW w:w="314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5DE8A220" w14:textId="77777777" w:rsidR="00684E55" w:rsidRPr="00684E55" w:rsidRDefault="00684E55" w:rsidP="00684E55">
            <w:pPr>
              <w:spacing w:after="0" w:line="240" w:lineRule="auto"/>
              <w:rPr>
                <w:rFonts w:ascii="Century Gothic" w:eastAsia="Calibri" w:hAnsi="Century Gothic" w:cs="Times New Roman"/>
              </w:rPr>
            </w:pPr>
            <w:r w:rsidRPr="00684E55">
              <w:rPr>
                <w:rFonts w:ascii="Century Gothic" w:eastAsia="Calibri" w:hAnsi="Century Gothic" w:cs="Times New Roman"/>
              </w:rPr>
              <w:t>Indicaciones o preguntas para auto regularse y evaluarse</w:t>
            </w:r>
          </w:p>
        </w:tc>
        <w:tc>
          <w:tcPr>
            <w:tcW w:w="7206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6C7C3BFF" w14:textId="77777777" w:rsidR="0033656C" w:rsidRPr="0033656C" w:rsidRDefault="0033656C" w:rsidP="0033656C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33656C">
              <w:rPr>
                <w:rFonts w:ascii="Century Gothic" w:hAnsi="Century Gothic"/>
                <w:b/>
                <w:bCs/>
                <w:sz w:val="24"/>
              </w:rPr>
              <w:t>Al terminar la actividad respondo estas preguntas</w:t>
            </w:r>
          </w:p>
          <w:p w14:paraId="75168458" w14:textId="7E9F793A" w:rsidR="0033656C" w:rsidRPr="0033656C" w:rsidRDefault="0033656C" w:rsidP="0033656C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33656C">
              <w:rPr>
                <w:rFonts w:ascii="Century Gothic" w:hAnsi="Century Gothic"/>
                <w:sz w:val="24"/>
              </w:rPr>
              <w:t>¿</w:t>
            </w:r>
            <w:r w:rsidR="00783CCD">
              <w:rPr>
                <w:rFonts w:ascii="Century Gothic" w:hAnsi="Century Gothic"/>
                <w:sz w:val="24"/>
              </w:rPr>
              <w:t>C</w:t>
            </w:r>
            <w:r w:rsidRPr="0033656C">
              <w:rPr>
                <w:rFonts w:ascii="Century Gothic" w:hAnsi="Century Gothic"/>
                <w:sz w:val="24"/>
              </w:rPr>
              <w:t>omprendí las indicaciones que me dieron?</w:t>
            </w:r>
          </w:p>
          <w:p w14:paraId="7BE01495" w14:textId="77777777" w:rsidR="0033656C" w:rsidRPr="0033656C" w:rsidRDefault="0033656C" w:rsidP="0033656C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33656C">
              <w:rPr>
                <w:rFonts w:ascii="Century Gothic" w:hAnsi="Century Gothic"/>
                <w:sz w:val="24"/>
              </w:rPr>
              <w:t>¿Realicé todas las actividades asignadas?</w:t>
            </w:r>
          </w:p>
          <w:p w14:paraId="5E8298A1" w14:textId="77777777" w:rsidR="0033656C" w:rsidRPr="0033656C" w:rsidRDefault="0033656C" w:rsidP="0033656C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33656C">
              <w:rPr>
                <w:rFonts w:ascii="Century Gothic" w:hAnsi="Century Gothic"/>
                <w:sz w:val="24"/>
              </w:rPr>
              <w:t>¿Qué dificultad tuve para realizar estas actividades?</w:t>
            </w:r>
          </w:p>
          <w:p w14:paraId="231AC877" w14:textId="5326461C" w:rsidR="00684E55" w:rsidRPr="00684E55" w:rsidRDefault="0033656C" w:rsidP="0033656C">
            <w:pPr>
              <w:spacing w:after="0" w:line="240" w:lineRule="auto"/>
              <w:contextualSpacing/>
              <w:jc w:val="both"/>
              <w:rPr>
                <w:rFonts w:ascii="Century Gothic" w:hAnsi="Century Gothic"/>
                <w:sz w:val="24"/>
              </w:rPr>
            </w:pPr>
            <w:r w:rsidRPr="0033656C">
              <w:rPr>
                <w:rFonts w:ascii="Century Gothic" w:hAnsi="Century Gothic"/>
                <w:sz w:val="24"/>
              </w:rPr>
              <w:t>¿Cómo puedo hacerlo mejor?</w:t>
            </w:r>
          </w:p>
          <w:p w14:paraId="335B3D65" w14:textId="77777777" w:rsidR="00684E55" w:rsidRPr="00684E55" w:rsidRDefault="00684E55" w:rsidP="0033656C">
            <w:pPr>
              <w:spacing w:after="0" w:line="240" w:lineRule="auto"/>
              <w:ind w:left="1080"/>
              <w:contextualSpacing/>
              <w:jc w:val="both"/>
              <w:rPr>
                <w:rFonts w:ascii="Century Gothic" w:eastAsia="Calibri" w:hAnsi="Century Gothic" w:cs="Times New Roman"/>
                <w:sz w:val="24"/>
              </w:rPr>
            </w:pPr>
          </w:p>
        </w:tc>
      </w:tr>
      <w:bookmarkEnd w:id="0"/>
    </w:tbl>
    <w:p w14:paraId="4ABF0257" w14:textId="06EE88CA" w:rsidR="00684E55" w:rsidRDefault="00684E55" w:rsidP="00684E55">
      <w:pPr>
        <w:spacing w:line="256" w:lineRule="auto"/>
        <w:rPr>
          <w:rFonts w:ascii="Century Gothic" w:eastAsia="Calibri" w:hAnsi="Century Gothic" w:cs="Times New Roman"/>
          <w:i/>
          <w:color w:val="808080"/>
        </w:rPr>
      </w:pPr>
    </w:p>
    <w:p w14:paraId="0802655C" w14:textId="5EF738D4" w:rsidR="0033656C" w:rsidRDefault="0033656C" w:rsidP="00684E55">
      <w:pPr>
        <w:spacing w:line="256" w:lineRule="auto"/>
        <w:rPr>
          <w:rFonts w:ascii="Century Gothic" w:eastAsia="Calibri" w:hAnsi="Century Gothic" w:cs="Times New Roman"/>
          <w:i/>
          <w:color w:val="808080"/>
        </w:rPr>
      </w:pPr>
    </w:p>
    <w:sectPr w:rsidR="0033656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6EA82" w14:textId="77777777" w:rsidR="00E322D5" w:rsidRDefault="00E322D5" w:rsidP="00684E55">
      <w:pPr>
        <w:spacing w:after="0" w:line="240" w:lineRule="auto"/>
      </w:pPr>
      <w:r>
        <w:separator/>
      </w:r>
    </w:p>
  </w:endnote>
  <w:endnote w:type="continuationSeparator" w:id="0">
    <w:p w14:paraId="320AA2EB" w14:textId="77777777" w:rsidR="00E322D5" w:rsidRDefault="00E322D5" w:rsidP="0068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A3816" w14:textId="77777777" w:rsidR="00E322D5" w:rsidRDefault="00E322D5" w:rsidP="00684E55">
      <w:pPr>
        <w:spacing w:after="0" w:line="240" w:lineRule="auto"/>
      </w:pPr>
      <w:r>
        <w:separator/>
      </w:r>
    </w:p>
  </w:footnote>
  <w:footnote w:type="continuationSeparator" w:id="0">
    <w:p w14:paraId="27C3ADC1" w14:textId="77777777" w:rsidR="00E322D5" w:rsidRDefault="00E322D5" w:rsidP="00684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2539" w14:textId="77777777" w:rsidR="00684E55" w:rsidRDefault="00684E5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A4E4EF" wp14:editId="4DEF5B85">
          <wp:simplePos x="0" y="0"/>
          <wp:positionH relativeFrom="column">
            <wp:posOffset>-613410</wp:posOffset>
          </wp:positionH>
          <wp:positionV relativeFrom="paragraph">
            <wp:posOffset>-40005</wp:posOffset>
          </wp:positionV>
          <wp:extent cx="733425" cy="4667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96EE15" wp14:editId="233883A2">
          <wp:simplePos x="0" y="0"/>
          <wp:positionH relativeFrom="column">
            <wp:posOffset>-1089660</wp:posOffset>
          </wp:positionH>
          <wp:positionV relativeFrom="paragraph">
            <wp:posOffset>-430530</wp:posOffset>
          </wp:positionV>
          <wp:extent cx="7761605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0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1.25pt;height:11.25pt" o:bullet="t">
        <v:imagedata r:id="rId1" o:title="mso8B54"/>
      </v:shape>
    </w:pict>
  </w:numPicBullet>
  <w:abstractNum w:abstractNumId="0" w15:restartNumberingAfterBreak="0">
    <w:nsid w:val="00002E94"/>
    <w:multiLevelType w:val="hybridMultilevel"/>
    <w:tmpl w:val="FEB63B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5C9"/>
    <w:multiLevelType w:val="hybridMultilevel"/>
    <w:tmpl w:val="65D045F4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BA5"/>
    <w:multiLevelType w:val="hybridMultilevel"/>
    <w:tmpl w:val="96B04F5C"/>
    <w:lvl w:ilvl="0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E3C7A"/>
    <w:multiLevelType w:val="hybridMultilevel"/>
    <w:tmpl w:val="B328A070"/>
    <w:lvl w:ilvl="0" w:tplc="1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D57833"/>
    <w:multiLevelType w:val="hybridMultilevel"/>
    <w:tmpl w:val="37BA4FDC"/>
    <w:lvl w:ilvl="0" w:tplc="494A2F02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2412B1"/>
    <w:multiLevelType w:val="hybridMultilevel"/>
    <w:tmpl w:val="66C4D3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A4400"/>
    <w:multiLevelType w:val="hybridMultilevel"/>
    <w:tmpl w:val="CE3430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261BFF"/>
    <w:multiLevelType w:val="hybridMultilevel"/>
    <w:tmpl w:val="A782BD3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96567F"/>
    <w:multiLevelType w:val="hybridMultilevel"/>
    <w:tmpl w:val="92F076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66F19"/>
    <w:multiLevelType w:val="hybridMultilevel"/>
    <w:tmpl w:val="C158F60E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0"/>
  </w:num>
  <w:num w:numId="15">
    <w:abstractNumId w:val="5"/>
  </w:num>
  <w:num w:numId="16">
    <w:abstractNumId w:val="1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55"/>
    <w:rsid w:val="00022B19"/>
    <w:rsid w:val="000A2AAA"/>
    <w:rsid w:val="000D7902"/>
    <w:rsid w:val="00104EDA"/>
    <w:rsid w:val="001A6179"/>
    <w:rsid w:val="0021627E"/>
    <w:rsid w:val="00236CE0"/>
    <w:rsid w:val="00255692"/>
    <w:rsid w:val="00284907"/>
    <w:rsid w:val="002E4065"/>
    <w:rsid w:val="0032380F"/>
    <w:rsid w:val="0033656C"/>
    <w:rsid w:val="003622A3"/>
    <w:rsid w:val="00381CCA"/>
    <w:rsid w:val="003829B1"/>
    <w:rsid w:val="00496947"/>
    <w:rsid w:val="0050043D"/>
    <w:rsid w:val="00522E44"/>
    <w:rsid w:val="00526120"/>
    <w:rsid w:val="00584D70"/>
    <w:rsid w:val="005D1739"/>
    <w:rsid w:val="005D6538"/>
    <w:rsid w:val="00617B81"/>
    <w:rsid w:val="006269C8"/>
    <w:rsid w:val="00684E55"/>
    <w:rsid w:val="006C6FB7"/>
    <w:rsid w:val="0075077F"/>
    <w:rsid w:val="007574AE"/>
    <w:rsid w:val="00777AD5"/>
    <w:rsid w:val="00783CCD"/>
    <w:rsid w:val="007A4C7D"/>
    <w:rsid w:val="00830FF1"/>
    <w:rsid w:val="00841214"/>
    <w:rsid w:val="00920133"/>
    <w:rsid w:val="00992C1A"/>
    <w:rsid w:val="009D7906"/>
    <w:rsid w:val="00AF753E"/>
    <w:rsid w:val="00B30469"/>
    <w:rsid w:val="00BC5992"/>
    <w:rsid w:val="00BF429E"/>
    <w:rsid w:val="00C86ADB"/>
    <w:rsid w:val="00E322D5"/>
    <w:rsid w:val="00EC6B1E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68D6E"/>
  <w15:chartTrackingRefBased/>
  <w15:docId w15:val="{3B3973E7-9C55-4ED9-912C-07867D0A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semiHidden/>
    <w:unhideWhenUsed/>
    <w:qFormat/>
    <w:rsid w:val="007574AE"/>
    <w:pPr>
      <w:keepNext/>
      <w:keepLines/>
      <w:pBdr>
        <w:bottom w:val="single" w:sz="48" w:space="1" w:color="5B9BD5"/>
      </w:pBdr>
      <w:spacing w:before="360" w:line="256" w:lineRule="auto"/>
      <w:contextualSpacing/>
      <w:outlineLvl w:val="2"/>
    </w:pPr>
    <w:rPr>
      <w:rFonts w:ascii="Calibri Light" w:eastAsia="Times New Roman" w:hAnsi="Calibri Light" w:cs="Times New Roman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E55"/>
  </w:style>
  <w:style w:type="paragraph" w:styleId="Piedepgina">
    <w:name w:val="footer"/>
    <w:basedOn w:val="Normal"/>
    <w:link w:val="PiedepginaCar"/>
    <w:uiPriority w:val="99"/>
    <w:unhideWhenUsed/>
    <w:rsid w:val="00684E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E55"/>
  </w:style>
  <w:style w:type="paragraph" w:styleId="Prrafodelista">
    <w:name w:val="List Paragraph"/>
    <w:aliases w:val="NORMAL,3"/>
    <w:basedOn w:val="Normal"/>
    <w:link w:val="PrrafodelistaCar"/>
    <w:uiPriority w:val="34"/>
    <w:qFormat/>
    <w:rsid w:val="00684E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4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7574AE"/>
    <w:rPr>
      <w:rFonts w:ascii="Calibri Light" w:eastAsia="Times New Roman" w:hAnsi="Calibri Light" w:cs="Times New Roman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locked/>
    <w:rsid w:val="0075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Carmen Rojas Chaves</cp:lastModifiedBy>
  <cp:revision>4</cp:revision>
  <dcterms:created xsi:type="dcterms:W3CDTF">2020-05-08T18:23:00Z</dcterms:created>
  <dcterms:modified xsi:type="dcterms:W3CDTF">2020-05-08T18:26:00Z</dcterms:modified>
</cp:coreProperties>
</file>