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905FD" w14:paraId="647FA2BB" w14:textId="77777777" w:rsidTr="007D01E5">
        <w:tc>
          <w:tcPr>
            <w:tcW w:w="10057" w:type="dxa"/>
          </w:tcPr>
          <w:p w14:paraId="7FC05925" w14:textId="77777777" w:rsidR="003905FD" w:rsidRPr="0046550E" w:rsidRDefault="003905FD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128E990" w14:textId="77777777" w:rsidR="003905FD" w:rsidRPr="0046550E" w:rsidRDefault="003905FD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994FC5F" w14:textId="77777777" w:rsidR="003905FD" w:rsidRPr="0046550E" w:rsidRDefault="003905FD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13A2B828" w14:textId="77777777" w:rsidR="003905FD" w:rsidRDefault="003905FD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3905FD" w14:paraId="79906819" w14:textId="77777777" w:rsidTr="007D01E5">
        <w:tc>
          <w:tcPr>
            <w:tcW w:w="10057" w:type="dxa"/>
          </w:tcPr>
          <w:p w14:paraId="0F92D5B9" w14:textId="77777777" w:rsidR="003905FD" w:rsidRPr="004762D0" w:rsidRDefault="003905FD" w:rsidP="007D01E5">
            <w:pPr>
              <w:jc w:val="both"/>
              <w:rPr>
                <w:rFonts w:ascii="Century Gothic" w:hAnsi="Century Gothic"/>
              </w:rPr>
            </w:pPr>
            <w:r w:rsidRPr="004762D0">
              <w:rPr>
                <w:rFonts w:ascii="Century Gothic" w:hAnsi="Century Gothic"/>
              </w:rPr>
              <w:t>Aprendizaje esperado:</w:t>
            </w:r>
          </w:p>
          <w:p w14:paraId="0881E08E" w14:textId="65D6C5B6" w:rsidR="003905FD" w:rsidRPr="00740B5C" w:rsidRDefault="00740B5C" w:rsidP="00740B5C">
            <w:pPr>
              <w:jc w:val="both"/>
              <w:rPr>
                <w:rFonts w:ascii="Century Gothic" w:hAnsi="Century Gothic"/>
              </w:rPr>
            </w:pPr>
            <w:r w:rsidRPr="00740B5C">
              <w:rPr>
                <w:rFonts w:ascii="Century Gothic" w:hAnsi="Century Gothic"/>
              </w:rPr>
              <w:t>Compartir con sus compañeros (as) de aula y grupo familiar la clasificación y la importancia de los oligoelementos y metales pesados que benefician y afectan al ser humano y su entorno.</w:t>
            </w:r>
          </w:p>
        </w:tc>
      </w:tr>
      <w:bookmarkEnd w:id="0"/>
    </w:tbl>
    <w:p w14:paraId="5DEF5B37" w14:textId="77777777" w:rsidR="003905FD" w:rsidRDefault="003905F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4D94BBA4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688A21FD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2E1BA9" w:rsidRPr="002E1BA9">
        <w:rPr>
          <w:rFonts w:ascii="Century Gothic" w:hAnsi="Century Gothic"/>
          <w:b/>
          <w:sz w:val="24"/>
        </w:rPr>
        <w:t>y/ 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402E134A" w:rsidR="00381212" w:rsidRPr="005522DD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Reviso el material proporcionado en el siguiente enlace</w:t>
            </w:r>
          </w:p>
          <w:p w14:paraId="718DE1B3" w14:textId="7CD3C8E7" w:rsidR="00BF4CC6" w:rsidRDefault="00BF4CC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3CF3171" w14:textId="62CCF0D1" w:rsidR="00BC0059" w:rsidRDefault="002F72A3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BC0059" w:rsidRPr="00381C46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https://www.prevensystem.com/internacional/673/noticia-como-nos-afecta-la-presencia-de-metales-pesados-en-los-alimentos.html</w:t>
              </w:r>
            </w:hyperlink>
          </w:p>
          <w:p w14:paraId="78105563" w14:textId="77777777" w:rsidR="00BC0059" w:rsidRDefault="00BC0059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F90665A" w14:textId="78BDD2D7" w:rsidR="00A4108A" w:rsidRDefault="00BF4CC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 la información brindada en el enlace anterior</w:t>
            </w:r>
          </w:p>
          <w:p w14:paraId="4685891F" w14:textId="1A078443" w:rsidR="00BF4CC6" w:rsidRPr="00BF4CC6" w:rsidRDefault="00BF4CC6" w:rsidP="00BF4C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Realice un cuadro donde se indique el </w:t>
            </w:r>
            <w:r w:rsidR="00302A47">
              <w:rPr>
                <w:rFonts w:ascii="Century Gothic" w:hAnsi="Century Gothic"/>
                <w:sz w:val="24"/>
                <w:szCs w:val="24"/>
              </w:rPr>
              <w:t>Metal Pesado al que hace referencia el artículo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35"/>
              <w:gridCol w:w="2237"/>
              <w:gridCol w:w="2160"/>
            </w:tblGrid>
            <w:tr w:rsidR="00BF4CC6" w14:paraId="228E0E7D" w14:textId="77777777" w:rsidTr="00BF4CC6">
              <w:tc>
                <w:tcPr>
                  <w:tcW w:w="2384" w:type="dxa"/>
                </w:tcPr>
                <w:p w14:paraId="43A225C0" w14:textId="335040EE" w:rsidR="00BF4CC6" w:rsidRDefault="00302A47" w:rsidP="00BF4CC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METAL PESADO</w:t>
                  </w:r>
                </w:p>
              </w:tc>
              <w:tc>
                <w:tcPr>
                  <w:tcW w:w="2384" w:type="dxa"/>
                </w:tcPr>
                <w:p w14:paraId="3E8F001B" w14:textId="2CC40F12" w:rsidR="00BF4CC6" w:rsidRDefault="00BF4CC6" w:rsidP="00BF4CC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IMPORTANCIA</w:t>
                  </w:r>
                </w:p>
              </w:tc>
              <w:tc>
                <w:tcPr>
                  <w:tcW w:w="2384" w:type="dxa"/>
                </w:tcPr>
                <w:p w14:paraId="0F03DEFB" w14:textId="2BCD07E9" w:rsidR="00BF4CC6" w:rsidRDefault="00BF4CC6" w:rsidP="00BF4CC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SE ENCUENTRA EN </w:t>
                  </w:r>
                </w:p>
              </w:tc>
            </w:tr>
            <w:tr w:rsidR="00BF4CC6" w14:paraId="31E43503" w14:textId="77777777" w:rsidTr="00BF4CC6">
              <w:tc>
                <w:tcPr>
                  <w:tcW w:w="2384" w:type="dxa"/>
                </w:tcPr>
                <w:p w14:paraId="3ECE99F1" w14:textId="77777777" w:rsidR="00BF4CC6" w:rsidRDefault="00BF4CC6" w:rsidP="00BF4CC6">
                  <w:pPr>
                    <w:pStyle w:val="Prrafodelista"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14:paraId="16F485CD" w14:textId="77777777" w:rsidR="00BF4CC6" w:rsidRDefault="00BF4CC6" w:rsidP="00BF4CC6">
                  <w:pPr>
                    <w:pStyle w:val="Prrafodelista"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14:paraId="3DBDB562" w14:textId="77777777" w:rsidR="00BF4CC6" w:rsidRDefault="00BF4CC6" w:rsidP="00BF4CC6">
                  <w:pPr>
                    <w:pStyle w:val="Prrafodelista"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44548C35" w14:textId="4DA8244D" w:rsidR="00A4108A" w:rsidRPr="00BF4CC6" w:rsidRDefault="00A4108A" w:rsidP="00BF4CC6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162A88D" w14:textId="709CDEA9" w:rsidR="008C65A5" w:rsidRPr="00BF4CC6" w:rsidRDefault="005522DD" w:rsidP="00302A47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F4CC6">
              <w:rPr>
                <w:rFonts w:ascii="Century Gothic" w:hAnsi="Century Gothic"/>
                <w:sz w:val="24"/>
                <w:szCs w:val="24"/>
              </w:rPr>
              <w:lastRenderedPageBreak/>
              <w:cr/>
            </w:r>
          </w:p>
          <w:p w14:paraId="4593DF40" w14:textId="54E86567" w:rsidR="00160F06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287015F" w14:textId="06E9F1A9" w:rsidR="00160F06" w:rsidRPr="005522DD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0A8CD11" w14:textId="7610E65E" w:rsidR="005522DD" w:rsidRPr="005522DD" w:rsidRDefault="005522DD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23A68D0" w14:textId="77777777" w:rsidR="0001065F" w:rsidRPr="0001065F" w:rsidRDefault="0001065F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50669EE2" w14:textId="2508BA75" w:rsidR="0001065F" w:rsidRDefault="00381212" w:rsidP="0001065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</w:rPr>
              <w:t>Para complementar la información anterior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 xml:space="preserve">, realice una lista 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 xml:space="preserve">posibles problemáticas que pueden presentarse en la salud de las personas si están expuestas a la presencia de metales pesados 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>en su dieta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48B26060" w14:textId="69244914" w:rsidR="005522DD" w:rsidRPr="00613B07" w:rsidRDefault="005522DD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25BAB2CE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01"/>
        <w:gridCol w:w="8463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4E019223" w14:textId="0B5F758B" w:rsidR="00707FE7" w:rsidRDefault="002E1BA9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-Acceso a la información proporcionada.</w:t>
            </w:r>
          </w:p>
          <w:p w14:paraId="682D0141" w14:textId="4C33CE81" w:rsidR="002E1BA9" w:rsidRDefault="002E1BA9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- Completo la información de la tabla solicitada.</w:t>
            </w:r>
          </w:p>
          <w:p w14:paraId="7A860094" w14:textId="37788608" w:rsidR="002E1BA9" w:rsidRDefault="002E1BA9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- Escribo la lista sobre las posibles problemáticas que pueden presentarse en la salud ante la exposición a los metales pesados.</w:t>
            </w:r>
          </w:p>
          <w:p w14:paraId="7DD547AD" w14:textId="4B468DE7" w:rsidR="002E1BA9" w:rsidRPr="002E1BA9" w:rsidRDefault="002E1BA9" w:rsidP="002E1BA9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58278DC1" w14:textId="77777777" w:rsidR="00302A47" w:rsidRPr="00597A03" w:rsidRDefault="00302A47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4F373CC6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 l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 xml:space="preserve">os 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metales pesados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 xml:space="preserve"> que se representan con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elementos químicos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203E00A9" w14:textId="4AB3AEC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79E6E5AF" w14:textId="37A01557" w:rsidR="00302A47" w:rsidRDefault="0001065F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Leo y d</w:t>
            </w:r>
            <w:r>
              <w:rPr>
                <w:rFonts w:ascii="Century Gothic" w:hAnsi="Century Gothic"/>
                <w:color w:val="808080" w:themeColor="background1" w:themeShade="80"/>
              </w:rPr>
              <w:t>iscuto en familia,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 xml:space="preserve"> el siguiente artículo</w:t>
            </w:r>
          </w:p>
          <w:p w14:paraId="52804E85" w14:textId="64676890" w:rsidR="00302A47" w:rsidRDefault="002F72A3" w:rsidP="00302A47">
            <w:pPr>
              <w:pStyle w:val="Prrafodelista"/>
              <w:ind w:left="144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7" w:history="1">
              <w:r w:rsidR="00302A47" w:rsidRPr="00381C46">
                <w:rPr>
                  <w:rStyle w:val="Hipervnculo"/>
                  <w:rFonts w:ascii="Century Gothic" w:hAnsi="Century Gothic"/>
                </w:rPr>
                <w:t>https://revistabiomedica.org/index.php/biomedica/article/view/1437</w:t>
              </w:r>
            </w:hyperlink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3C0D1294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 xml:space="preserve">Trasladé algunos términos </w:t>
            </w:r>
            <w:r w:rsidR="002E1BA9">
              <w:rPr>
                <w:rFonts w:ascii="Century Gothic" w:hAnsi="Century Gothic"/>
              </w:rPr>
              <w:t>desconocidos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3940AA4C" w:rsidR="004762D0" w:rsidRDefault="004762D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0D1E813" w14:textId="77777777" w:rsidR="004762D0" w:rsidRDefault="004762D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661E7378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4762D0" w:rsidRPr="00875D21" w14:paraId="7B96FAE6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5450E526" w14:textId="77777777" w:rsidR="004762D0" w:rsidRPr="00875D21" w:rsidRDefault="004762D0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3E73CD47" w14:textId="77777777" w:rsidR="004762D0" w:rsidRPr="00875D21" w:rsidRDefault="004762D0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4762D0" w:rsidRPr="00875D21" w14:paraId="0DFD5FEA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6A244F26" w14:textId="77777777" w:rsidR="004762D0" w:rsidRPr="00875D21" w:rsidRDefault="004762D0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4762D0" w:rsidRPr="00875D21" w14:paraId="555235B8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4C555831" w14:textId="77777777" w:rsidR="004762D0" w:rsidRPr="00875D21" w:rsidRDefault="004762D0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012534E2" w14:textId="77777777" w:rsidR="004762D0" w:rsidRPr="00875D21" w:rsidRDefault="004762D0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B6A76DB" w14:textId="77777777" w:rsidR="004762D0" w:rsidRPr="00875D21" w:rsidRDefault="004762D0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0E5E5E3E" w14:textId="77777777" w:rsidR="004762D0" w:rsidRPr="00875D21" w:rsidRDefault="004762D0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4762D0" w:rsidRPr="00875D21" w14:paraId="48F6407B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4DE3B716" w14:textId="77777777" w:rsidR="004762D0" w:rsidRPr="00875D21" w:rsidRDefault="004762D0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3A40E" w14:textId="77777777" w:rsidR="004762D0" w:rsidRPr="00875D21" w:rsidRDefault="004762D0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9777E" w14:textId="77777777" w:rsidR="004762D0" w:rsidRPr="00875D21" w:rsidRDefault="004762D0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DE6A" w14:textId="77777777" w:rsidR="004762D0" w:rsidRPr="00875D21" w:rsidRDefault="004762D0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4762D0" w:rsidRPr="00875D21" w14:paraId="0B2E358C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2A147C76" w14:textId="6BE8CCB0" w:rsidR="004762D0" w:rsidRPr="005D5309" w:rsidRDefault="004762D0" w:rsidP="004762D0">
            <w:pPr>
              <w:jc w:val="both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4762D0">
              <w:rPr>
                <w:rFonts w:ascii="Century Gothic" w:hAnsi="Century Gothic" w:cstheme="minorHAnsi"/>
                <w:b w:val="0"/>
                <w:sz w:val="24"/>
                <w:szCs w:val="24"/>
              </w:rPr>
              <w:t>Examin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4762D0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con </w:t>
            </w:r>
            <w:r w:rsidR="00740B5C">
              <w:rPr>
                <w:rFonts w:ascii="Century Gothic" w:hAnsi="Century Gothic" w:cstheme="minorHAnsi"/>
                <w:b w:val="0"/>
                <w:sz w:val="24"/>
                <w:szCs w:val="24"/>
              </w:rPr>
              <w:t>mis</w:t>
            </w:r>
            <w:r w:rsidRPr="004762D0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compañeros (as) de aula y grupo familiar la clasificación y la importancia de los oligoelementos y metales pesados que benefician y afectan al ser humano y su entorno.</w:t>
            </w:r>
          </w:p>
          <w:p w14:paraId="6EF7832C" w14:textId="77777777" w:rsidR="004762D0" w:rsidRPr="005D5309" w:rsidRDefault="004762D0" w:rsidP="004762D0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02592" w14:textId="02150B88" w:rsidR="004762D0" w:rsidRPr="004762D0" w:rsidRDefault="004762D0" w:rsidP="004762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4762D0">
              <w:rPr>
                <w:rFonts w:ascii="Century Gothic" w:hAnsi="Century Gothic"/>
                <w:sz w:val="24"/>
                <w:szCs w:val="24"/>
              </w:rPr>
              <w:t>Relat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4762D0">
              <w:rPr>
                <w:rFonts w:ascii="Century Gothic" w:hAnsi="Century Gothic"/>
                <w:sz w:val="24"/>
                <w:szCs w:val="24"/>
              </w:rPr>
              <w:t xml:space="preserve"> con </w:t>
            </w:r>
            <w:r w:rsidR="00740B5C">
              <w:rPr>
                <w:rFonts w:ascii="Century Gothic" w:hAnsi="Century Gothic"/>
                <w:sz w:val="24"/>
                <w:szCs w:val="24"/>
              </w:rPr>
              <w:t>mis</w:t>
            </w:r>
            <w:r w:rsidRPr="004762D0">
              <w:rPr>
                <w:rFonts w:ascii="Century Gothic" w:hAnsi="Century Gothic"/>
                <w:sz w:val="24"/>
                <w:szCs w:val="24"/>
              </w:rPr>
              <w:t xml:space="preserve"> compañeros (as) de aula y grupo familiar la clasificación y la importancia de los oligoelementos y metales pesados que benefician y afectan al ser humano y su entorno.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4AD46" w14:textId="29B4C0A6" w:rsidR="004762D0" w:rsidRPr="004762D0" w:rsidRDefault="004762D0" w:rsidP="004762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4762D0">
              <w:rPr>
                <w:rFonts w:ascii="Century Gothic" w:hAnsi="Century Gothic"/>
                <w:sz w:val="24"/>
                <w:szCs w:val="24"/>
              </w:rPr>
              <w:t>Emit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4762D0">
              <w:rPr>
                <w:rFonts w:ascii="Century Gothic" w:hAnsi="Century Gothic"/>
                <w:sz w:val="24"/>
                <w:szCs w:val="24"/>
              </w:rPr>
              <w:t xml:space="preserve"> criterios específicos con </w:t>
            </w:r>
            <w:r w:rsidR="00740B5C">
              <w:rPr>
                <w:rFonts w:ascii="Century Gothic" w:hAnsi="Century Gothic"/>
                <w:sz w:val="24"/>
                <w:szCs w:val="24"/>
              </w:rPr>
              <w:t>mis c</w:t>
            </w:r>
            <w:r w:rsidRPr="004762D0">
              <w:rPr>
                <w:rFonts w:ascii="Century Gothic" w:hAnsi="Century Gothic"/>
                <w:sz w:val="24"/>
                <w:szCs w:val="24"/>
              </w:rPr>
              <w:t>ompañeros (as) de aula y grupo familiar la clasificación y la importancia de los oligoelementos y metales pesados que benefician y afectan al ser humano y su entorno.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4AD6F" w14:textId="6CC54982" w:rsidR="004762D0" w:rsidRPr="004762D0" w:rsidRDefault="004762D0" w:rsidP="004762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4762D0">
              <w:rPr>
                <w:rFonts w:ascii="Century Gothic" w:hAnsi="Century Gothic"/>
                <w:sz w:val="24"/>
                <w:szCs w:val="24"/>
              </w:rPr>
              <w:t>Detall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4762D0">
              <w:rPr>
                <w:rFonts w:ascii="Century Gothic" w:hAnsi="Century Gothic"/>
                <w:sz w:val="24"/>
                <w:szCs w:val="24"/>
              </w:rPr>
              <w:t xml:space="preserve"> aspectos relevantes con </w:t>
            </w:r>
            <w:r w:rsidR="00740B5C">
              <w:rPr>
                <w:rFonts w:ascii="Century Gothic" w:hAnsi="Century Gothic"/>
                <w:sz w:val="24"/>
                <w:szCs w:val="24"/>
              </w:rPr>
              <w:t>mis</w:t>
            </w:r>
            <w:r w:rsidRPr="004762D0">
              <w:rPr>
                <w:rFonts w:ascii="Century Gothic" w:hAnsi="Century Gothic"/>
                <w:sz w:val="24"/>
                <w:szCs w:val="24"/>
              </w:rPr>
              <w:t xml:space="preserve"> compañeros (as) de aula y grupo familiar la clasificación y la importancia de los oligoelementos y metales pesados que benefician y afectan al ser humano y su entorno.</w:t>
            </w:r>
          </w:p>
        </w:tc>
      </w:tr>
    </w:tbl>
    <w:p w14:paraId="64C14648" w14:textId="55806354" w:rsidR="003905FD" w:rsidRPr="00117EE0" w:rsidRDefault="003905F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905FD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FBBF" w14:textId="77777777" w:rsidR="002F72A3" w:rsidRDefault="002F72A3" w:rsidP="00696C1E">
      <w:pPr>
        <w:spacing w:after="0" w:line="240" w:lineRule="auto"/>
      </w:pPr>
      <w:r>
        <w:separator/>
      </w:r>
    </w:p>
  </w:endnote>
  <w:endnote w:type="continuationSeparator" w:id="0">
    <w:p w14:paraId="34CEDF95" w14:textId="77777777" w:rsidR="002F72A3" w:rsidRDefault="002F72A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5E1C" w14:textId="77777777" w:rsidR="002F72A3" w:rsidRDefault="002F72A3" w:rsidP="00696C1E">
      <w:pPr>
        <w:spacing w:after="0" w:line="240" w:lineRule="auto"/>
      </w:pPr>
      <w:r>
        <w:separator/>
      </w:r>
    </w:p>
  </w:footnote>
  <w:footnote w:type="continuationSeparator" w:id="0">
    <w:p w14:paraId="5D442302" w14:textId="77777777" w:rsidR="002F72A3" w:rsidRDefault="002F72A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C79CC"/>
    <w:multiLevelType w:val="hybridMultilevel"/>
    <w:tmpl w:val="AACAA718"/>
    <w:lvl w:ilvl="0" w:tplc="8880F8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41297C7E"/>
    <w:multiLevelType w:val="hybridMultilevel"/>
    <w:tmpl w:val="8DB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32BB"/>
    <w:multiLevelType w:val="hybridMultilevel"/>
    <w:tmpl w:val="72C69D60"/>
    <w:lvl w:ilvl="0" w:tplc="00366E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065F"/>
    <w:rsid w:val="00013C72"/>
    <w:rsid w:val="001140E4"/>
    <w:rsid w:val="00114B8D"/>
    <w:rsid w:val="00117EE0"/>
    <w:rsid w:val="00160F06"/>
    <w:rsid w:val="001B7E04"/>
    <w:rsid w:val="001C4364"/>
    <w:rsid w:val="00202ABC"/>
    <w:rsid w:val="002550E0"/>
    <w:rsid w:val="002A25D4"/>
    <w:rsid w:val="002E1BA9"/>
    <w:rsid w:val="002F66E3"/>
    <w:rsid w:val="002F72A3"/>
    <w:rsid w:val="00302A47"/>
    <w:rsid w:val="00326654"/>
    <w:rsid w:val="00377CC5"/>
    <w:rsid w:val="00381212"/>
    <w:rsid w:val="00382AE7"/>
    <w:rsid w:val="003905FD"/>
    <w:rsid w:val="00397708"/>
    <w:rsid w:val="003E6E12"/>
    <w:rsid w:val="003F4B0F"/>
    <w:rsid w:val="00424EF5"/>
    <w:rsid w:val="00430233"/>
    <w:rsid w:val="0046550E"/>
    <w:rsid w:val="004740D0"/>
    <w:rsid w:val="004762D0"/>
    <w:rsid w:val="005522DD"/>
    <w:rsid w:val="00590D0C"/>
    <w:rsid w:val="00597A03"/>
    <w:rsid w:val="005C4D3C"/>
    <w:rsid w:val="00613B07"/>
    <w:rsid w:val="006732E2"/>
    <w:rsid w:val="00696C1E"/>
    <w:rsid w:val="006C02CE"/>
    <w:rsid w:val="006F2510"/>
    <w:rsid w:val="006F4131"/>
    <w:rsid w:val="007056ED"/>
    <w:rsid w:val="007067FA"/>
    <w:rsid w:val="00707FE7"/>
    <w:rsid w:val="007202E8"/>
    <w:rsid w:val="00740B5C"/>
    <w:rsid w:val="007548E1"/>
    <w:rsid w:val="007A788E"/>
    <w:rsid w:val="007E6FDE"/>
    <w:rsid w:val="0080636C"/>
    <w:rsid w:val="00814B6A"/>
    <w:rsid w:val="00896C7D"/>
    <w:rsid w:val="008C65A5"/>
    <w:rsid w:val="008D5D67"/>
    <w:rsid w:val="008F6A8E"/>
    <w:rsid w:val="00A4108A"/>
    <w:rsid w:val="00AB6B54"/>
    <w:rsid w:val="00B037CD"/>
    <w:rsid w:val="00B50634"/>
    <w:rsid w:val="00B73143"/>
    <w:rsid w:val="00BC0059"/>
    <w:rsid w:val="00BF4CC6"/>
    <w:rsid w:val="00CB1367"/>
    <w:rsid w:val="00D02912"/>
    <w:rsid w:val="00D60D18"/>
    <w:rsid w:val="00D95800"/>
    <w:rsid w:val="00DB67BA"/>
    <w:rsid w:val="00E91CF4"/>
    <w:rsid w:val="00EB5155"/>
    <w:rsid w:val="00EE4CC9"/>
    <w:rsid w:val="00EF26B5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4CC6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4762D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vistabiomedica.org/index.php/biomedica/article/view/143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prevensystem.com/internacional/673/noticia-como-nos-afecta-la-presencia-de-metales-pesados-en-los-aliment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63D3-01E4-41EA-AD7D-6FBCD1E9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7</cp:revision>
  <dcterms:created xsi:type="dcterms:W3CDTF">2020-05-25T04:27:00Z</dcterms:created>
  <dcterms:modified xsi:type="dcterms:W3CDTF">2020-06-10T21:02:00Z</dcterms:modified>
</cp:coreProperties>
</file>